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6B" w:rsidRDefault="00324D6B" w:rsidP="00324D6B">
      <w:pPr>
        <w:tabs>
          <w:tab w:val="left" w:pos="1820"/>
        </w:tabs>
        <w:snapToGrid w:val="0"/>
        <w:ind w:right="679"/>
        <w:rPr>
          <w:rFonts w:eastAsia="仿宋_GB2312"/>
        </w:rPr>
      </w:pPr>
      <w:r>
        <w:rPr>
          <w:rFonts w:eastAsia="仿宋_GB2312"/>
        </w:rPr>
        <w:t>附件</w:t>
      </w:r>
      <w:r>
        <w:rPr>
          <w:rFonts w:eastAsia="仿宋_GB2312" w:hint="eastAsia"/>
        </w:rPr>
        <w:t>2</w:t>
      </w:r>
      <w:r>
        <w:rPr>
          <w:rFonts w:eastAsia="仿宋_GB2312"/>
        </w:rPr>
        <w:t>：</w:t>
      </w:r>
    </w:p>
    <w:p w:rsidR="00324D6B" w:rsidRDefault="009F6F9C" w:rsidP="00324D6B">
      <w:pPr>
        <w:snapToGrid w:val="0"/>
        <w:ind w:right="45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年江西省</w:t>
      </w:r>
      <w:r w:rsidR="00324D6B">
        <w:rPr>
          <w:rFonts w:eastAsia="仿宋_GB2312"/>
          <w:sz w:val="32"/>
          <w:szCs w:val="32"/>
        </w:rPr>
        <w:t>青少年科技辅导员论文征集活动</w:t>
      </w:r>
      <w:r w:rsidR="00324D6B">
        <w:rPr>
          <w:rFonts w:eastAsia="仿宋_GB2312" w:hint="eastAsia"/>
          <w:sz w:val="32"/>
          <w:szCs w:val="32"/>
        </w:rPr>
        <w:t>推荐论文统计表</w:t>
      </w:r>
      <w:r w:rsidR="00324D6B">
        <w:rPr>
          <w:rFonts w:eastAsia="仿宋_GB2312" w:hint="eastAsia"/>
          <w:szCs w:val="28"/>
        </w:rPr>
        <w:t>（组织单位填写）</w:t>
      </w:r>
    </w:p>
    <w:p w:rsidR="00324D6B" w:rsidRDefault="00324D6B" w:rsidP="00324D6B">
      <w:pPr>
        <w:snapToGrid w:val="0"/>
        <w:ind w:right="45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填报单位（盖章）：</w:t>
      </w:r>
    </w:p>
    <w:tbl>
      <w:tblPr>
        <w:tblW w:w="42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4"/>
        <w:gridCol w:w="5188"/>
        <w:gridCol w:w="2308"/>
        <w:gridCol w:w="4611"/>
      </w:tblGrid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论文名称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工作单位（邮编）</w:t>
            </w: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1ADA" w:rsidTr="006C1ADA">
        <w:trPr>
          <w:trHeight w:hRule="exact" w:val="624"/>
          <w:jc w:val="center"/>
        </w:trPr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tcMar>
              <w:left w:w="28" w:type="dxa"/>
              <w:right w:w="28" w:type="dxa"/>
            </w:tcMar>
            <w:vAlign w:val="center"/>
          </w:tcPr>
          <w:p w:rsidR="006C1ADA" w:rsidRDefault="006C1ADA" w:rsidP="00E70A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24D6B" w:rsidRDefault="00324D6B" w:rsidP="006C1ADA">
      <w:pPr>
        <w:snapToGrid w:val="0"/>
        <w:ind w:right="45"/>
        <w:jc w:val="right"/>
        <w:rPr>
          <w:rFonts w:eastAsia="仿宋_GB2312"/>
          <w:szCs w:val="21"/>
        </w:rPr>
      </w:pPr>
    </w:p>
    <w:sectPr w:rsidR="00324D6B" w:rsidSect="00324D6B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D6B"/>
    <w:rsid w:val="000C5907"/>
    <w:rsid w:val="00200749"/>
    <w:rsid w:val="00324D6B"/>
    <w:rsid w:val="0060596F"/>
    <w:rsid w:val="006C1ADA"/>
    <w:rsid w:val="007668E0"/>
    <w:rsid w:val="009F6F9C"/>
    <w:rsid w:val="00A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BiChenhui</dc:creator>
  <cp:lastModifiedBy>PCOS</cp:lastModifiedBy>
  <cp:revision>3</cp:revision>
  <dcterms:created xsi:type="dcterms:W3CDTF">2016-04-01T00:56:00Z</dcterms:created>
  <dcterms:modified xsi:type="dcterms:W3CDTF">2016-04-27T03:15:00Z</dcterms:modified>
</cp:coreProperties>
</file>