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  <w:lang w:eastAsia="zh-CN"/>
        </w:rPr>
        <w:t>更改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</w:rPr>
        <w:t>2019年重庆市青少年创意编程活动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w w:val="95"/>
          <w:sz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</w:rPr>
        <w:t>培训班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  <w:lang w:eastAsia="zh-CN"/>
        </w:rPr>
        <w:t>培训地点的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883" w:firstLineChars="200"/>
        <w:jc w:val="center"/>
        <w:textAlignment w:val="auto"/>
        <w:outlineLvl w:val="9"/>
        <w:rPr>
          <w:rFonts w:eastAsia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因报名参加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少年创意编程活动培训</w:t>
      </w:r>
      <w:r>
        <w:rPr>
          <w:rFonts w:hint="eastAsia" w:eastAsia="方正仿宋_GBK" w:cs="Times New Roman"/>
          <w:sz w:val="32"/>
          <w:szCs w:val="32"/>
          <w:lang w:eastAsia="zh-CN"/>
        </w:rPr>
        <w:t>班人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超过预期，原定培训无法满足培训需要，经协调，培训地点更改为渝北区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新华酒店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渝北区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双龙大道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138号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，请参加培训人员于2018年11月1日14：00前在酒店大堂报道。为达到培训效果，务必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自带笔记本电脑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提前安装谷歌浏览器和Python3.4版本Python3.4版本下载地址：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链接：https://pan.baidu.com/s/1noMAHRvOHEFzi5Wh6x0S_A 提取码：74yl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联 系 人：向  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 xml:space="preserve">联系电话：023-63659911 </w:t>
      </w:r>
    </w:p>
    <w:p>
      <w:pPr>
        <w:pStyle w:val="2"/>
        <w:ind w:firstLine="640"/>
        <w:jc w:val="both"/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酒店联系人：范凯</w:t>
      </w:r>
    </w:p>
    <w:p>
      <w:pPr>
        <w:pStyle w:val="2"/>
        <w:ind w:firstLine="640"/>
        <w:jc w:val="both"/>
        <w:rPr>
          <w:rFonts w:hint="default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酒店联系电话：023-67369666</w:t>
      </w:r>
    </w:p>
    <w:p>
      <w:pPr>
        <w:pStyle w:val="2"/>
        <w:rPr>
          <w:rFonts w:hint="default"/>
          <w:lang w:eastAsia="zh-CN"/>
        </w:rPr>
      </w:pPr>
    </w:p>
    <w:p>
      <w:pPr>
        <w:pStyle w:val="2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附件：酒店位置图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94" w:lineRule="exact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重庆市青少年科技辅导员协会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2018年10月26日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pStyle w:val="2"/>
        <w:jc w:val="both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jc w:val="both"/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酒店位置图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34000" cy="38385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94" w:lineRule="exact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B1C2C"/>
    <w:rsid w:val="5A6F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styleId="3">
    <w:name w:val="Subtitl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20" w:lineRule="atLeast"/>
      <w:ind w:left="0" w:right="0"/>
      <w:jc w:val="left"/>
    </w:pPr>
    <w:rPr>
      <w:kern w:val="0"/>
      <w:sz w:val="21"/>
      <w:szCs w:val="21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red"/>
    <w:basedOn w:val="6"/>
    <w:qFormat/>
    <w:uiPriority w:val="0"/>
    <w:rPr>
      <w:color w:val="FF0000"/>
    </w:rPr>
  </w:style>
  <w:style w:type="character" w:customStyle="1" w:styleId="11">
    <w:name w:val="tip"/>
    <w:basedOn w:val="6"/>
    <w:qFormat/>
    <w:uiPriority w:val="0"/>
    <w:rPr>
      <w:color w:val="FF0000"/>
    </w:rPr>
  </w:style>
  <w:style w:type="character" w:customStyle="1" w:styleId="12">
    <w:name w:val="intro"/>
    <w:basedOn w:val="6"/>
    <w:qFormat/>
    <w:uiPriority w:val="0"/>
    <w:rPr>
      <w:sz w:val="18"/>
      <w:szCs w:val="18"/>
      <w:shd w:val="clear" w:fill="FFFFFF"/>
    </w:rPr>
  </w:style>
  <w:style w:type="character" w:customStyle="1" w:styleId="13">
    <w:name w:val="disabled"/>
    <w:basedOn w:val="6"/>
    <w:qFormat/>
    <w:uiPriority w:val="0"/>
    <w:rPr>
      <w:color w:val="999999"/>
      <w:u w:val="none"/>
    </w:rPr>
  </w:style>
  <w:style w:type="character" w:customStyle="1" w:styleId="14">
    <w:name w:val="disabled1"/>
    <w:basedOn w:val="6"/>
    <w:qFormat/>
    <w:uiPriority w:val="0"/>
    <w:rPr>
      <w:color w:val="9999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2018-10-26T09:44:00Z</dcterms:created>
  <dc:creator>XF</dc:creator>
  <cp:lastModifiedBy>XF</cp:lastModifiedBy>
  <cp:lastPrinted>2018-10-26T03:03:53Z</cp:lastPrinted>
  <dcterms:modified xsi:type="dcterms:W3CDTF">2018-10-26T06:15:54Z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