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5A" w:rsidRPr="00E43CC8" w:rsidRDefault="00526D5A" w:rsidP="00526D5A">
      <w:pPr>
        <w:spacing w:line="560" w:lineRule="exact"/>
        <w:jc w:val="left"/>
        <w:rPr>
          <w:rFonts w:hint="eastAsia"/>
        </w:rPr>
      </w:pPr>
      <w:r w:rsidRPr="00E43CC8">
        <w:rPr>
          <w:rFonts w:ascii="黑体" w:eastAsia="黑体" w:hAnsi="仿宋" w:hint="eastAsia"/>
          <w:sz w:val="32"/>
          <w:szCs w:val="32"/>
        </w:rPr>
        <w:t>附件</w:t>
      </w:r>
      <w:r w:rsidRPr="00E43CC8">
        <w:rPr>
          <w:rFonts w:ascii="黑体" w:eastAsia="黑体" w:hAnsi="仿宋"/>
          <w:sz w:val="32"/>
          <w:szCs w:val="32"/>
        </w:rPr>
        <w:t>2</w:t>
      </w:r>
    </w:p>
    <w:p w:rsidR="00526D5A" w:rsidRPr="00E43CC8" w:rsidRDefault="00526D5A" w:rsidP="00526D5A">
      <w:pPr>
        <w:spacing w:beforeLines="50" w:afterLines="150" w:line="700" w:lineRule="exact"/>
        <w:jc w:val="center"/>
        <w:rPr>
          <w:rFonts w:hint="eastAsia"/>
        </w:rPr>
      </w:pPr>
      <w:r w:rsidRPr="00D91192">
        <w:rPr>
          <w:rFonts w:ascii="小标宋" w:eastAsia="小标宋" w:hint="eastAsia"/>
          <w:sz w:val="44"/>
          <w:szCs w:val="44"/>
        </w:rPr>
        <w:t>2018年青少年高校科学营分营</w:t>
      </w:r>
      <w:r>
        <w:rPr>
          <w:rFonts w:ascii="小标宋" w:eastAsia="小标宋"/>
          <w:sz w:val="44"/>
          <w:szCs w:val="44"/>
        </w:rPr>
        <w:br/>
      </w:r>
      <w:r w:rsidRPr="00D91192">
        <w:rPr>
          <w:rFonts w:ascii="小标宋" w:eastAsia="小标宋" w:hint="eastAsia"/>
          <w:sz w:val="44"/>
          <w:szCs w:val="44"/>
        </w:rPr>
        <w:t>优秀组织单位名单</w:t>
      </w:r>
    </w:p>
    <w:tbl>
      <w:tblPr>
        <w:tblW w:w="0" w:type="auto"/>
        <w:jc w:val="center"/>
        <w:tblLayout w:type="fixed"/>
        <w:tblLook w:val="0000"/>
      </w:tblPr>
      <w:tblGrid>
        <w:gridCol w:w="1214"/>
        <w:gridCol w:w="2552"/>
        <w:gridCol w:w="1275"/>
        <w:gridCol w:w="3678"/>
      </w:tblGrid>
      <w:tr w:rsidR="00526D5A" w:rsidRPr="00E43CC8" w:rsidTr="009F6BA7">
        <w:trPr>
          <w:trHeight w:val="51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5A" w:rsidRPr="00E43CC8" w:rsidRDefault="00526D5A" w:rsidP="009F6BA7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D5A" w:rsidRPr="00E43CC8" w:rsidRDefault="00526D5A" w:rsidP="009F6BA7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>单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 xml:space="preserve">  </w:t>
            </w: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>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D5A" w:rsidRPr="00E43CC8" w:rsidRDefault="00526D5A" w:rsidP="009F6BA7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>序号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D5A" w:rsidRPr="00E43CC8" w:rsidRDefault="00526D5A" w:rsidP="009F6BA7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>单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 xml:space="preserve">  </w:t>
            </w: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>位</w:t>
            </w:r>
          </w:p>
        </w:tc>
      </w:tr>
      <w:tr w:rsidR="00526D5A" w:rsidRPr="00E43CC8" w:rsidTr="009F6BA7">
        <w:trPr>
          <w:trHeight w:val="51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北京大学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中国海洋大学</w:t>
            </w:r>
          </w:p>
        </w:tc>
      </w:tr>
      <w:tr w:rsidR="00526D5A" w:rsidRPr="00E43CC8" w:rsidTr="009F6BA7">
        <w:trPr>
          <w:trHeight w:val="51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北京航空航天大学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中国地质大学(武汉)</w:t>
            </w:r>
          </w:p>
        </w:tc>
      </w:tr>
      <w:tr w:rsidR="00526D5A" w:rsidRPr="00E43CC8" w:rsidTr="009F6BA7">
        <w:trPr>
          <w:trHeight w:val="51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北京科技大学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中南大学</w:t>
            </w:r>
          </w:p>
        </w:tc>
      </w:tr>
      <w:tr w:rsidR="00526D5A" w:rsidRPr="00E43CC8" w:rsidTr="009F6BA7">
        <w:trPr>
          <w:trHeight w:val="51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中国科学院大学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中山大学</w:t>
            </w:r>
          </w:p>
        </w:tc>
      </w:tr>
      <w:tr w:rsidR="00526D5A" w:rsidRPr="00E43CC8" w:rsidTr="009F6BA7">
        <w:trPr>
          <w:trHeight w:val="51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天津大学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jc w:val="center"/>
              <w:rPr>
                <w:rFonts w:hint="eastAsia"/>
                <w:sz w:val="24"/>
                <w:szCs w:val="28"/>
              </w:rPr>
            </w:pPr>
            <w:r w:rsidRPr="00D67337">
              <w:rPr>
                <w:rFonts w:hint="eastAsia"/>
                <w:sz w:val="24"/>
                <w:szCs w:val="28"/>
              </w:rPr>
              <w:t>重庆大学</w:t>
            </w:r>
          </w:p>
        </w:tc>
      </w:tr>
      <w:tr w:rsidR="00526D5A" w:rsidRPr="00E43CC8" w:rsidTr="009F6BA7">
        <w:trPr>
          <w:trHeight w:val="51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东北大学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jc w:val="center"/>
              <w:rPr>
                <w:rFonts w:hint="eastAsia"/>
                <w:sz w:val="24"/>
                <w:szCs w:val="28"/>
              </w:rPr>
            </w:pPr>
            <w:r w:rsidRPr="00D67337">
              <w:rPr>
                <w:rFonts w:hint="eastAsia"/>
                <w:sz w:val="24"/>
                <w:szCs w:val="28"/>
              </w:rPr>
              <w:t>电子科技大学</w:t>
            </w:r>
          </w:p>
        </w:tc>
      </w:tr>
      <w:tr w:rsidR="00526D5A" w:rsidRPr="00E43CC8" w:rsidTr="009F6BA7">
        <w:trPr>
          <w:trHeight w:val="51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大</w:t>
            </w:r>
            <w:r w:rsidRPr="00D67337">
              <w:rPr>
                <w:rFonts w:ascii="宋体" w:hAnsi="宋体" w:cs="宋体"/>
                <w:kern w:val="0"/>
                <w:sz w:val="24"/>
                <w:szCs w:val="28"/>
              </w:rPr>
              <w:t>连海事大学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jc w:val="center"/>
              <w:rPr>
                <w:rFonts w:hint="eastAsia"/>
                <w:sz w:val="24"/>
                <w:szCs w:val="28"/>
              </w:rPr>
            </w:pPr>
            <w:r w:rsidRPr="00D67337">
              <w:rPr>
                <w:rFonts w:hint="eastAsia"/>
                <w:sz w:val="24"/>
                <w:szCs w:val="28"/>
              </w:rPr>
              <w:t>西安交通大学</w:t>
            </w:r>
          </w:p>
        </w:tc>
      </w:tr>
      <w:tr w:rsidR="00526D5A" w:rsidRPr="00E43CC8" w:rsidTr="009F6BA7">
        <w:trPr>
          <w:trHeight w:val="51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吉林大学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jc w:val="center"/>
              <w:rPr>
                <w:rFonts w:hint="eastAsia"/>
                <w:sz w:val="24"/>
                <w:szCs w:val="28"/>
              </w:rPr>
            </w:pPr>
            <w:r w:rsidRPr="00D67337">
              <w:rPr>
                <w:rFonts w:hint="eastAsia"/>
                <w:sz w:val="24"/>
                <w:szCs w:val="28"/>
              </w:rPr>
              <w:t>西安电子科技大学</w:t>
            </w:r>
          </w:p>
        </w:tc>
      </w:tr>
      <w:tr w:rsidR="00526D5A" w:rsidRPr="00E43CC8" w:rsidTr="009F6BA7">
        <w:trPr>
          <w:trHeight w:val="51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哈尔滨工程大学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jc w:val="center"/>
              <w:rPr>
                <w:rFonts w:hint="eastAsia"/>
                <w:sz w:val="24"/>
                <w:szCs w:val="28"/>
              </w:rPr>
            </w:pPr>
            <w:r w:rsidRPr="00D67337">
              <w:rPr>
                <w:rFonts w:hint="eastAsia"/>
                <w:sz w:val="24"/>
                <w:szCs w:val="28"/>
              </w:rPr>
              <w:t>兰州大学</w:t>
            </w:r>
          </w:p>
        </w:tc>
      </w:tr>
      <w:tr w:rsidR="00526D5A" w:rsidRPr="00E43CC8" w:rsidTr="009F6BA7">
        <w:trPr>
          <w:trHeight w:val="51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复旦大学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中国科学院</w:t>
            </w:r>
            <w:r w:rsidRPr="00D67337">
              <w:rPr>
                <w:rFonts w:hint="eastAsia"/>
                <w:sz w:val="24"/>
                <w:szCs w:val="28"/>
              </w:rPr>
              <w:t>海洋研究所</w:t>
            </w:r>
          </w:p>
        </w:tc>
      </w:tr>
      <w:tr w:rsidR="00526D5A" w:rsidRPr="00E43CC8" w:rsidTr="009F6BA7">
        <w:trPr>
          <w:trHeight w:val="51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上海交通大学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中国科学院</w:t>
            </w:r>
            <w:r w:rsidRPr="00D67337">
              <w:rPr>
                <w:rFonts w:hint="eastAsia"/>
                <w:sz w:val="22"/>
                <w:szCs w:val="28"/>
              </w:rPr>
              <w:t>、水利部成都山地灾害与环境研究所</w:t>
            </w:r>
          </w:p>
        </w:tc>
      </w:tr>
      <w:tr w:rsidR="00526D5A" w:rsidRPr="00E43CC8" w:rsidTr="009F6BA7">
        <w:trPr>
          <w:trHeight w:val="51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南京大学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27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jc w:val="center"/>
              <w:rPr>
                <w:rFonts w:hint="eastAsia"/>
                <w:sz w:val="24"/>
                <w:szCs w:val="28"/>
              </w:rPr>
            </w:pPr>
            <w:r w:rsidRPr="00D67337">
              <w:rPr>
                <w:rFonts w:hint="eastAsia"/>
                <w:sz w:val="24"/>
                <w:szCs w:val="28"/>
              </w:rPr>
              <w:t>大连船舶重工集团有限公司</w:t>
            </w:r>
          </w:p>
        </w:tc>
      </w:tr>
      <w:tr w:rsidR="00526D5A" w:rsidRPr="00E43CC8" w:rsidTr="009F6BA7">
        <w:trPr>
          <w:trHeight w:val="51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东南大学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jc w:val="center"/>
              <w:rPr>
                <w:rFonts w:hint="eastAsia"/>
                <w:sz w:val="24"/>
                <w:szCs w:val="28"/>
              </w:rPr>
            </w:pPr>
            <w:r w:rsidRPr="00D67337">
              <w:rPr>
                <w:rFonts w:hint="eastAsia"/>
                <w:sz w:val="24"/>
                <w:szCs w:val="28"/>
              </w:rPr>
              <w:t>中粮集团有限公司</w:t>
            </w:r>
          </w:p>
        </w:tc>
      </w:tr>
      <w:tr w:rsidR="00526D5A" w:rsidRPr="00E43CC8" w:rsidTr="009F6BA7">
        <w:trPr>
          <w:trHeight w:val="51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南京航空航天大学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中国</w:t>
            </w:r>
            <w:r>
              <w:rPr>
                <w:sz w:val="24"/>
                <w:szCs w:val="28"/>
              </w:rPr>
              <w:t>科学院</w:t>
            </w:r>
            <w:r w:rsidRPr="00D67337">
              <w:rPr>
                <w:rFonts w:hint="eastAsia"/>
                <w:sz w:val="24"/>
                <w:szCs w:val="28"/>
              </w:rPr>
              <w:t>云南天文台</w:t>
            </w:r>
          </w:p>
        </w:tc>
      </w:tr>
      <w:tr w:rsidR="00526D5A" w:rsidRPr="00E43CC8" w:rsidTr="009F6BA7">
        <w:trPr>
          <w:trHeight w:val="51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浙江大学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D5A" w:rsidRPr="00D67337" w:rsidRDefault="00526D5A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</w:p>
        </w:tc>
      </w:tr>
    </w:tbl>
    <w:p w:rsidR="009B2285" w:rsidRDefault="009B2285"/>
    <w:sectPr w:rsidR="009B2285" w:rsidSect="009B2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6D5A"/>
    <w:rsid w:val="00526D5A"/>
    <w:rsid w:val="009B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2018-11-01T01:52:00Z</dcterms:created>
  <dcterms:modified xsi:type="dcterms:W3CDTF">2018-11-01T01:52:00Z</dcterms:modified>
</cp:coreProperties>
</file>