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881" w:rsidRDefault="00695881">
      <w:pPr>
        <w:widowControl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widowControl/>
        <w:jc w:val="left"/>
        <w:rPr>
          <w:rFonts w:ascii="Times New Roman" w:eastAsia="仿宋_GB2312" w:hAnsi="Times New Roman"/>
          <w:color w:val="000000"/>
          <w:sz w:val="33"/>
          <w:szCs w:val="33"/>
        </w:rPr>
      </w:pPr>
      <w:r>
        <w:rPr>
          <w:rFonts w:ascii="黑体" w:eastAsia="黑体" w:hAnsi="Times New Roman" w:hint="eastAsia"/>
          <w:color w:val="000000"/>
          <w:sz w:val="33"/>
          <w:szCs w:val="33"/>
        </w:rPr>
        <w:t>附件</w:t>
      </w:r>
      <w:r>
        <w:rPr>
          <w:rFonts w:ascii="黑体" w:eastAsia="黑体" w:hAnsi="Times New Roman"/>
          <w:color w:val="000000"/>
          <w:sz w:val="33"/>
          <w:szCs w:val="33"/>
        </w:rPr>
        <w:t>2</w:t>
      </w:r>
    </w:p>
    <w:p w:rsidR="00695881" w:rsidRDefault="00695881">
      <w:pPr>
        <w:jc w:val="center"/>
        <w:rPr>
          <w:rFonts w:ascii="小标宋" w:eastAsia="小标宋" w:hAnsi="Times New Roman"/>
          <w:color w:val="000000"/>
          <w:sz w:val="44"/>
          <w:szCs w:val="44"/>
        </w:rPr>
      </w:pPr>
      <w:r>
        <w:rPr>
          <w:rFonts w:ascii="小标宋" w:eastAsia="小标宋" w:hAnsi="Times New Roman"/>
          <w:color w:val="000000"/>
          <w:sz w:val="44"/>
          <w:szCs w:val="44"/>
        </w:rPr>
        <w:t>2019</w:t>
      </w:r>
      <w:r>
        <w:rPr>
          <w:rFonts w:ascii="小标宋" w:eastAsia="小标宋" w:hAnsi="Times New Roman" w:hint="eastAsia"/>
          <w:color w:val="000000"/>
          <w:sz w:val="44"/>
          <w:szCs w:val="44"/>
        </w:rPr>
        <w:t>年“英才计划”导师简介</w:t>
      </w:r>
    </w:p>
    <w:tbl>
      <w:tblPr>
        <w:tblW w:w="9313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1134"/>
        <w:gridCol w:w="1134"/>
        <w:gridCol w:w="1984"/>
        <w:gridCol w:w="4400"/>
      </w:tblGrid>
      <w:tr w:rsidR="00695881">
        <w:trPr>
          <w:trHeight w:val="988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序号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导师</w:t>
            </w:r>
          </w:p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姓名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指导</w:t>
            </w:r>
          </w:p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学科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所在</w:t>
            </w:r>
          </w:p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个人简介</w:t>
            </w:r>
          </w:p>
        </w:tc>
      </w:tr>
      <w:tr w:rsidR="00695881">
        <w:trPr>
          <w:trHeight w:val="1239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李辉来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数学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数学学院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hyperlink r:id="rId7" w:tgtFrame="http://baike.baidu.com/_blank" w:history="1">
              <w:r>
                <w:rPr>
                  <w:rFonts w:ascii="仿宋_GB2312" w:eastAsia="仿宋_GB2312" w:hAnsi="仿宋_GB2312" w:hint="eastAsia"/>
                  <w:color w:val="000000"/>
                  <w:sz w:val="29"/>
                  <w:szCs w:val="29"/>
                </w:rPr>
                <w:t>吉林大学数学学院</w:t>
              </w:r>
            </w:hyperlink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院长，教授，博士生导师，兼数学教学与研究中心主任。</w:t>
            </w:r>
          </w:p>
        </w:tc>
      </w:tr>
      <w:tr w:rsidR="00695881">
        <w:trPr>
          <w:trHeight w:val="722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易英飞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数学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数学学院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“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千人计划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国家特聘专家。</w:t>
            </w:r>
          </w:p>
        </w:tc>
      </w:tr>
      <w:tr w:rsidR="00695881">
        <w:trPr>
          <w:trHeight w:val="690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张然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数学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数学学院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“长江学者奖励计划”青年学者</w:t>
            </w:r>
          </w:p>
        </w:tc>
      </w:tr>
      <w:tr w:rsidR="00695881">
        <w:trPr>
          <w:trHeight w:val="2379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刘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磊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计算机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计算机科学与技术学院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吉林省高等学校软件新技术重点实验室（吉林大学）主任、吉林大学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-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德蒙福特大学软件工程联合研究中心主任。现为吉林大学计算机软件与理论国家重点学科学术带头人。</w:t>
            </w:r>
          </w:p>
        </w:tc>
      </w:tr>
      <w:tr w:rsidR="00695881">
        <w:trPr>
          <w:trHeight w:val="2399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胡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亮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计算机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计算机科学与技术学院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吉林大学教务处处长、中国公安部信息安全技术专家、中国教育部网络技术与应用软件工程中心主任、中国计算机学会开放系统专业委员会副主任、中国计算机学会体系结构专业委员会委员。</w:t>
            </w:r>
          </w:p>
        </w:tc>
      </w:tr>
      <w:tr w:rsidR="00695881">
        <w:trPr>
          <w:trHeight w:val="1257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周丰丰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计算机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计算机科学与技术学院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中国科学院百人计划，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IEEE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（美国电气和电子工程师协会）高级会员</w:t>
            </w:r>
          </w:p>
        </w:tc>
      </w:tr>
      <w:tr w:rsidR="00695881">
        <w:trPr>
          <w:trHeight w:val="1275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7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冯守华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化学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化学学院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中科院院士，吉林省科协主席，国际水热与溶剂热化学协会（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ISHA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）主席。</w:t>
            </w:r>
          </w:p>
        </w:tc>
      </w:tr>
      <w:tr w:rsidR="00695881">
        <w:trPr>
          <w:trHeight w:val="988"/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序号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导师</w:t>
            </w:r>
          </w:p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姓名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指导</w:t>
            </w:r>
          </w:p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学科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所在</w:t>
            </w:r>
          </w:p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黑体" w:eastAsia="黑体" w:hAnsi="Times New Roman"/>
                <w:color w:val="000000"/>
                <w:sz w:val="33"/>
                <w:szCs w:val="33"/>
              </w:rPr>
            </w:pPr>
            <w:r>
              <w:rPr>
                <w:rFonts w:ascii="黑体" w:eastAsia="黑体" w:hAnsi="Times New Roman" w:hint="eastAsia"/>
                <w:color w:val="000000"/>
                <w:sz w:val="33"/>
                <w:szCs w:val="33"/>
              </w:rPr>
              <w:t>个人简介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8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王悦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化学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化学学院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国家杰出青年基金获得者，教育部长江学者特聘教授，吉林大学唐敖庆特聘教授。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9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邹广田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物理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物理学院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中国科学院院士，现任吉林大学超硬材料国家重点实验室学术委员会主任。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崔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田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物理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物理学院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国家七部委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“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新世纪百千万人才工程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国家级人选、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“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长江学者奖励计划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特聘教授、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“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973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计划项目首席科学家。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2011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年获得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“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教育部自然科学一等奖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</w:rPr>
              <w:t>。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11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张汉壮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物理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物理学院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国家“万人计划教学名师”，教育部物理学类专业教学指导委员会东北地区工作委员会主任委员，全国普通高校力学课程研究会理事长，中国大学先修课程（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CAP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）试点项目物理专家委员会秘书长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12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滕利荣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生物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生命科学学院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唐敖庆特聘教授。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2011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年被评为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  <w:lang w:val="zh-CN"/>
              </w:rPr>
              <w:t>“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吉林省有突出贡献的高级专家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  <w:lang w:val="zh-CN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。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2012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年入选首批国家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  <w:lang w:val="zh-CN"/>
              </w:rPr>
              <w:t>“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万人计划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  <w:lang w:val="zh-CN"/>
              </w:rPr>
              <w:t>”</w:t>
            </w: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。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仿宋_GB2312" w:hAnsi="Times New Roman"/>
                <w:color w:val="000000"/>
                <w:sz w:val="29"/>
                <w:szCs w:val="29"/>
              </w:rPr>
              <w:t>13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吴永革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生物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生命科学学院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教育部生物技术和生物工程教学指导委员会委员。省级精品课负责人，中国慕课大学先修课（</w:t>
            </w:r>
            <w:r>
              <w:rPr>
                <w:rFonts w:ascii="仿宋_GB2312" w:eastAsia="仿宋_GB2312" w:hAnsi="Times New Roman"/>
                <w:color w:val="000000"/>
                <w:sz w:val="29"/>
                <w:szCs w:val="29"/>
              </w:rPr>
              <w:t>MOOCAP</w:t>
            </w:r>
            <w:r>
              <w:rPr>
                <w:rFonts w:ascii="仿宋_GB2312" w:eastAsia="仿宋_GB2312" w:hAnsi="Times New Roman" w:hint="eastAsia"/>
                <w:color w:val="000000"/>
                <w:sz w:val="29"/>
                <w:szCs w:val="29"/>
              </w:rPr>
              <w:t>）学术委员会生物科学分委会委员。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  <w:t>1</w:t>
            </w:r>
            <w:r>
              <w:rPr>
                <w:rFonts w:ascii="仿宋_GB2312" w:eastAsia="仿宋_GB2312" w:hAnsi="仿宋_GB2312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马琰铭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物理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物理学院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吉林大学物理学院院长，教授，博士生导师，研究方向高压下凝聚态物质的新结构与新效应。教育部“长江学者”特聘教授、国家杰出青年基金获得者、中组部“万人计划”领军人才。</w:t>
            </w:r>
          </w:p>
        </w:tc>
      </w:tr>
      <w:tr w:rsidR="00695881">
        <w:trPr>
          <w:jc w:val="center"/>
        </w:trPr>
        <w:tc>
          <w:tcPr>
            <w:tcW w:w="661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</w:rPr>
            </w:pPr>
            <w:r>
              <w:rPr>
                <w:rFonts w:ascii="仿宋_GB2312" w:eastAsia="仿宋_GB2312" w:hAnsi="仿宋_GB2312"/>
                <w:color w:val="000000"/>
                <w:sz w:val="29"/>
                <w:szCs w:val="29"/>
              </w:rPr>
              <w:t>15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孙俊奇</w:t>
            </w:r>
          </w:p>
        </w:tc>
        <w:tc>
          <w:tcPr>
            <w:tcW w:w="113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化学</w:t>
            </w:r>
          </w:p>
        </w:tc>
        <w:tc>
          <w:tcPr>
            <w:tcW w:w="1984" w:type="dxa"/>
            <w:vAlign w:val="center"/>
          </w:tcPr>
          <w:p w:rsidR="00695881" w:rsidRDefault="00695881">
            <w:pPr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化学学院</w:t>
            </w:r>
          </w:p>
        </w:tc>
        <w:tc>
          <w:tcPr>
            <w:tcW w:w="4400" w:type="dxa"/>
            <w:vAlign w:val="center"/>
          </w:tcPr>
          <w:p w:rsidR="00695881" w:rsidRDefault="00695881">
            <w:pPr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9"/>
                <w:szCs w:val="29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9"/>
                <w:szCs w:val="29"/>
                <w:lang w:val="zh-CN"/>
              </w:rPr>
              <w:t>吉林大学化学学院院长，教授，博士生导师，超分子结构与材料国家重点实验室主任。研究方向聚合物膜及自修复与可循环利用聚合物材料。国家杰出青年基金获得者、吉林大学“唐敖庆特聘教授”、中组部“万人计划”领军人才。</w:t>
            </w:r>
          </w:p>
        </w:tc>
      </w:tr>
    </w:tbl>
    <w:p w:rsidR="00695881" w:rsidRDefault="00695881">
      <w:pPr>
        <w:spacing w:line="360" w:lineRule="exact"/>
        <w:jc w:val="center"/>
        <w:rPr>
          <w:rFonts w:ascii="仿宋_GB2312" w:eastAsia="仿宋_GB2312" w:hAnsi="仿宋_GB2312"/>
          <w:color w:val="000000"/>
          <w:sz w:val="29"/>
          <w:szCs w:val="29"/>
          <w:lang w:val="zh-CN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p w:rsidR="00695881" w:rsidRDefault="00695881">
      <w:pPr>
        <w:spacing w:line="700" w:lineRule="exact"/>
        <w:jc w:val="left"/>
        <w:rPr>
          <w:rFonts w:ascii="黑体" w:eastAsia="黑体" w:hAnsi="Times New Roman"/>
          <w:color w:val="000000"/>
          <w:sz w:val="33"/>
          <w:szCs w:val="33"/>
        </w:rPr>
      </w:pPr>
    </w:p>
    <w:sectPr w:rsidR="00695881" w:rsidSect="0009241C">
      <w:headerReference w:type="even" r:id="rId8"/>
      <w:headerReference w:type="default" r:id="rId9"/>
      <w:footerReference w:type="default" r:id="rId10"/>
      <w:pgSz w:w="11906" w:h="16838"/>
      <w:pgMar w:top="221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81" w:rsidRDefault="00695881" w:rsidP="0009241C">
      <w:r>
        <w:separator/>
      </w:r>
    </w:p>
  </w:endnote>
  <w:endnote w:type="continuationSeparator" w:id="0">
    <w:p w:rsidR="00695881" w:rsidRDefault="00695881" w:rsidP="0009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81" w:rsidRDefault="0069588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95881" w:rsidRDefault="00695881">
                <w:pPr>
                  <w:pStyle w:val="ListParagraph"/>
                  <w:numPr>
                    <w:ilvl w:val="0"/>
                    <w:numId w:val="1"/>
                  </w:numPr>
                  <w:snapToGrid w:val="0"/>
                  <w:ind w:firstLineChars="0"/>
                  <w:rPr>
                    <w:sz w:val="1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00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81" w:rsidRDefault="00695881" w:rsidP="0009241C">
      <w:r>
        <w:separator/>
      </w:r>
    </w:p>
  </w:footnote>
  <w:footnote w:type="continuationSeparator" w:id="0">
    <w:p w:rsidR="00695881" w:rsidRDefault="00695881" w:rsidP="0009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81" w:rsidRDefault="0069588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81" w:rsidRDefault="0069588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F39"/>
    <w:multiLevelType w:val="multilevel"/>
    <w:tmpl w:val="2B756F39"/>
    <w:lvl w:ilvl="0">
      <w:numFmt w:val="bullet"/>
      <w:lvlText w:val="—"/>
      <w:lvlJc w:val="left"/>
      <w:pPr>
        <w:ind w:left="360" w:hanging="360"/>
      </w:pPr>
      <w:rPr>
        <w:rFonts w:ascii="Times New Roman" w:eastAsia="宋体" w:hAnsi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7E32BB"/>
    <w:multiLevelType w:val="singleLevel"/>
    <w:tmpl w:val="437E32BB"/>
    <w:lvl w:ilvl="0">
      <w:start w:val="8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6909ADDB"/>
    <w:multiLevelType w:val="singleLevel"/>
    <w:tmpl w:val="6909ADDB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76"/>
    <w:rsid w:val="000064A8"/>
    <w:rsid w:val="00010965"/>
    <w:rsid w:val="00011DD2"/>
    <w:rsid w:val="000626C1"/>
    <w:rsid w:val="00084B6C"/>
    <w:rsid w:val="0009241C"/>
    <w:rsid w:val="000B2529"/>
    <w:rsid w:val="000D1B9D"/>
    <w:rsid w:val="000D5A62"/>
    <w:rsid w:val="000E7133"/>
    <w:rsid w:val="00143D10"/>
    <w:rsid w:val="00156C11"/>
    <w:rsid w:val="00156EE0"/>
    <w:rsid w:val="00162D0E"/>
    <w:rsid w:val="00174441"/>
    <w:rsid w:val="001A2F6A"/>
    <w:rsid w:val="001B15FC"/>
    <w:rsid w:val="001B4A37"/>
    <w:rsid w:val="001C07C8"/>
    <w:rsid w:val="001D2765"/>
    <w:rsid w:val="0020297D"/>
    <w:rsid w:val="00221976"/>
    <w:rsid w:val="00257483"/>
    <w:rsid w:val="00262510"/>
    <w:rsid w:val="00285A1F"/>
    <w:rsid w:val="0029374D"/>
    <w:rsid w:val="002F64AA"/>
    <w:rsid w:val="00333A85"/>
    <w:rsid w:val="00350071"/>
    <w:rsid w:val="003560C7"/>
    <w:rsid w:val="00367494"/>
    <w:rsid w:val="00386904"/>
    <w:rsid w:val="003A7F8C"/>
    <w:rsid w:val="003B45D5"/>
    <w:rsid w:val="003B6B52"/>
    <w:rsid w:val="003C07B8"/>
    <w:rsid w:val="003D1840"/>
    <w:rsid w:val="003D2D54"/>
    <w:rsid w:val="003E285D"/>
    <w:rsid w:val="003E5FED"/>
    <w:rsid w:val="003F0C8E"/>
    <w:rsid w:val="003F714A"/>
    <w:rsid w:val="00423FAC"/>
    <w:rsid w:val="00446495"/>
    <w:rsid w:val="004519EF"/>
    <w:rsid w:val="00467D5D"/>
    <w:rsid w:val="00477B5D"/>
    <w:rsid w:val="00480801"/>
    <w:rsid w:val="004B6F0B"/>
    <w:rsid w:val="004C2A65"/>
    <w:rsid w:val="004E3B62"/>
    <w:rsid w:val="004F2D50"/>
    <w:rsid w:val="00507163"/>
    <w:rsid w:val="00522174"/>
    <w:rsid w:val="005228EE"/>
    <w:rsid w:val="00533B6C"/>
    <w:rsid w:val="00535426"/>
    <w:rsid w:val="00544309"/>
    <w:rsid w:val="005545D2"/>
    <w:rsid w:val="00561112"/>
    <w:rsid w:val="005971B4"/>
    <w:rsid w:val="005C14EE"/>
    <w:rsid w:val="005C2A4E"/>
    <w:rsid w:val="005D2732"/>
    <w:rsid w:val="006213FA"/>
    <w:rsid w:val="00644E41"/>
    <w:rsid w:val="006604EF"/>
    <w:rsid w:val="00675656"/>
    <w:rsid w:val="00695881"/>
    <w:rsid w:val="006E5104"/>
    <w:rsid w:val="006F2BCB"/>
    <w:rsid w:val="00734E71"/>
    <w:rsid w:val="007537A2"/>
    <w:rsid w:val="0075517D"/>
    <w:rsid w:val="00767820"/>
    <w:rsid w:val="007A357E"/>
    <w:rsid w:val="007A4D86"/>
    <w:rsid w:val="007F1785"/>
    <w:rsid w:val="00801202"/>
    <w:rsid w:val="00801FFC"/>
    <w:rsid w:val="00806068"/>
    <w:rsid w:val="00814F52"/>
    <w:rsid w:val="008178AF"/>
    <w:rsid w:val="00825F42"/>
    <w:rsid w:val="008712A1"/>
    <w:rsid w:val="00886013"/>
    <w:rsid w:val="008E7C91"/>
    <w:rsid w:val="008F07F9"/>
    <w:rsid w:val="00901A4B"/>
    <w:rsid w:val="0093059B"/>
    <w:rsid w:val="009333FA"/>
    <w:rsid w:val="00934F2C"/>
    <w:rsid w:val="00937233"/>
    <w:rsid w:val="00945424"/>
    <w:rsid w:val="00954AEF"/>
    <w:rsid w:val="00972576"/>
    <w:rsid w:val="00985183"/>
    <w:rsid w:val="00986258"/>
    <w:rsid w:val="009910F7"/>
    <w:rsid w:val="009B104E"/>
    <w:rsid w:val="009C19DB"/>
    <w:rsid w:val="009C5C3B"/>
    <w:rsid w:val="00A045CD"/>
    <w:rsid w:val="00A148A4"/>
    <w:rsid w:val="00A20C7D"/>
    <w:rsid w:val="00A23052"/>
    <w:rsid w:val="00A36513"/>
    <w:rsid w:val="00A442DD"/>
    <w:rsid w:val="00A64E2B"/>
    <w:rsid w:val="00A7450B"/>
    <w:rsid w:val="00A76DC0"/>
    <w:rsid w:val="00A90337"/>
    <w:rsid w:val="00A94178"/>
    <w:rsid w:val="00AD4BE8"/>
    <w:rsid w:val="00AE6E84"/>
    <w:rsid w:val="00AF1FD7"/>
    <w:rsid w:val="00B130D2"/>
    <w:rsid w:val="00B14066"/>
    <w:rsid w:val="00B271F5"/>
    <w:rsid w:val="00B30EDB"/>
    <w:rsid w:val="00B34EFB"/>
    <w:rsid w:val="00B444DD"/>
    <w:rsid w:val="00B673A0"/>
    <w:rsid w:val="00B86D3A"/>
    <w:rsid w:val="00B9570C"/>
    <w:rsid w:val="00BA31AC"/>
    <w:rsid w:val="00BB5CBC"/>
    <w:rsid w:val="00BC44AA"/>
    <w:rsid w:val="00BC578E"/>
    <w:rsid w:val="00C249AA"/>
    <w:rsid w:val="00C37F76"/>
    <w:rsid w:val="00C50E72"/>
    <w:rsid w:val="00C77087"/>
    <w:rsid w:val="00CC24C2"/>
    <w:rsid w:val="00CD4EF1"/>
    <w:rsid w:val="00CE04A7"/>
    <w:rsid w:val="00CF0E46"/>
    <w:rsid w:val="00D8006E"/>
    <w:rsid w:val="00DA0551"/>
    <w:rsid w:val="00DA23A9"/>
    <w:rsid w:val="00DE1183"/>
    <w:rsid w:val="00DE5CD9"/>
    <w:rsid w:val="00DF19C3"/>
    <w:rsid w:val="00E11E00"/>
    <w:rsid w:val="00E157BF"/>
    <w:rsid w:val="00E31533"/>
    <w:rsid w:val="00E41FED"/>
    <w:rsid w:val="00E43270"/>
    <w:rsid w:val="00E56C04"/>
    <w:rsid w:val="00E9295B"/>
    <w:rsid w:val="00E9737E"/>
    <w:rsid w:val="00EC09A6"/>
    <w:rsid w:val="00ED3187"/>
    <w:rsid w:val="00EE20CE"/>
    <w:rsid w:val="00EE2BA5"/>
    <w:rsid w:val="00EE7539"/>
    <w:rsid w:val="00F0659C"/>
    <w:rsid w:val="00F3178A"/>
    <w:rsid w:val="00F75CA0"/>
    <w:rsid w:val="00FC4878"/>
    <w:rsid w:val="00FD653C"/>
    <w:rsid w:val="00FE3A69"/>
    <w:rsid w:val="00FE6891"/>
    <w:rsid w:val="00FF3263"/>
    <w:rsid w:val="00FF5156"/>
    <w:rsid w:val="013A0F7A"/>
    <w:rsid w:val="03600D99"/>
    <w:rsid w:val="039A1E78"/>
    <w:rsid w:val="03CA250E"/>
    <w:rsid w:val="03D533C4"/>
    <w:rsid w:val="058579E3"/>
    <w:rsid w:val="05AD05DE"/>
    <w:rsid w:val="05E116B9"/>
    <w:rsid w:val="06713192"/>
    <w:rsid w:val="086815C4"/>
    <w:rsid w:val="087E48C0"/>
    <w:rsid w:val="0B1C551B"/>
    <w:rsid w:val="0B611439"/>
    <w:rsid w:val="0BEC6E1F"/>
    <w:rsid w:val="0D995A0C"/>
    <w:rsid w:val="0ECB2258"/>
    <w:rsid w:val="0F1560A0"/>
    <w:rsid w:val="0F8C6347"/>
    <w:rsid w:val="0FC151E5"/>
    <w:rsid w:val="105656D9"/>
    <w:rsid w:val="10E62DCA"/>
    <w:rsid w:val="12964D0E"/>
    <w:rsid w:val="14FE50FD"/>
    <w:rsid w:val="150C1E94"/>
    <w:rsid w:val="161A45D0"/>
    <w:rsid w:val="16C97E8C"/>
    <w:rsid w:val="170A38C2"/>
    <w:rsid w:val="177D1A5F"/>
    <w:rsid w:val="18FD340F"/>
    <w:rsid w:val="1A9731B0"/>
    <w:rsid w:val="1B85235B"/>
    <w:rsid w:val="1BA323E9"/>
    <w:rsid w:val="1CFA3CC9"/>
    <w:rsid w:val="1E0972D4"/>
    <w:rsid w:val="1E5D47BD"/>
    <w:rsid w:val="1EAF250E"/>
    <w:rsid w:val="1ECE5D98"/>
    <w:rsid w:val="1FB802DD"/>
    <w:rsid w:val="20E144FE"/>
    <w:rsid w:val="211D0AE0"/>
    <w:rsid w:val="22093067"/>
    <w:rsid w:val="2386612F"/>
    <w:rsid w:val="25B5026A"/>
    <w:rsid w:val="2646365E"/>
    <w:rsid w:val="27257A0A"/>
    <w:rsid w:val="275F60A7"/>
    <w:rsid w:val="27B520DC"/>
    <w:rsid w:val="28683869"/>
    <w:rsid w:val="29053E59"/>
    <w:rsid w:val="29346F27"/>
    <w:rsid w:val="29DD60BB"/>
    <w:rsid w:val="2B6417FA"/>
    <w:rsid w:val="2BCB0F2F"/>
    <w:rsid w:val="2BE35C27"/>
    <w:rsid w:val="2E005886"/>
    <w:rsid w:val="2E4500F3"/>
    <w:rsid w:val="2F134449"/>
    <w:rsid w:val="2F1A3DD4"/>
    <w:rsid w:val="2F98541B"/>
    <w:rsid w:val="30836E71"/>
    <w:rsid w:val="31D82653"/>
    <w:rsid w:val="31DF7D06"/>
    <w:rsid w:val="33421C25"/>
    <w:rsid w:val="336B1336"/>
    <w:rsid w:val="337B4EB6"/>
    <w:rsid w:val="33C07140"/>
    <w:rsid w:val="340555EA"/>
    <w:rsid w:val="34EE2F66"/>
    <w:rsid w:val="35C178F2"/>
    <w:rsid w:val="364C2206"/>
    <w:rsid w:val="37A44758"/>
    <w:rsid w:val="37AE5E70"/>
    <w:rsid w:val="39010E11"/>
    <w:rsid w:val="392B54D9"/>
    <w:rsid w:val="393B078C"/>
    <w:rsid w:val="3AFC7952"/>
    <w:rsid w:val="3B3458AE"/>
    <w:rsid w:val="3B6C6D0D"/>
    <w:rsid w:val="3C030505"/>
    <w:rsid w:val="3CB0609F"/>
    <w:rsid w:val="3E2B1417"/>
    <w:rsid w:val="3E80238E"/>
    <w:rsid w:val="3EF76C03"/>
    <w:rsid w:val="3FF17476"/>
    <w:rsid w:val="42AA646F"/>
    <w:rsid w:val="44174342"/>
    <w:rsid w:val="44B02431"/>
    <w:rsid w:val="44E31462"/>
    <w:rsid w:val="475E7622"/>
    <w:rsid w:val="47904979"/>
    <w:rsid w:val="481B0E87"/>
    <w:rsid w:val="48A97644"/>
    <w:rsid w:val="49D5770E"/>
    <w:rsid w:val="4A0A5C55"/>
    <w:rsid w:val="4A101636"/>
    <w:rsid w:val="4C2F5C8C"/>
    <w:rsid w:val="4D0F0055"/>
    <w:rsid w:val="4D9023D0"/>
    <w:rsid w:val="4E0C779B"/>
    <w:rsid w:val="50F25EDA"/>
    <w:rsid w:val="510454B3"/>
    <w:rsid w:val="517E32E2"/>
    <w:rsid w:val="518C48DC"/>
    <w:rsid w:val="52954CFC"/>
    <w:rsid w:val="535C0908"/>
    <w:rsid w:val="552733C1"/>
    <w:rsid w:val="562B1AA1"/>
    <w:rsid w:val="57AC1E66"/>
    <w:rsid w:val="58684797"/>
    <w:rsid w:val="58C74C9F"/>
    <w:rsid w:val="591B3341"/>
    <w:rsid w:val="5973209B"/>
    <w:rsid w:val="59766ED3"/>
    <w:rsid w:val="59A9397B"/>
    <w:rsid w:val="59DC597E"/>
    <w:rsid w:val="5B455E49"/>
    <w:rsid w:val="5DB86B12"/>
    <w:rsid w:val="5E54616D"/>
    <w:rsid w:val="5EE04437"/>
    <w:rsid w:val="60106D27"/>
    <w:rsid w:val="60995ED7"/>
    <w:rsid w:val="60AF33AD"/>
    <w:rsid w:val="60C96656"/>
    <w:rsid w:val="62B06376"/>
    <w:rsid w:val="62B63B02"/>
    <w:rsid w:val="62CB20A1"/>
    <w:rsid w:val="63F16814"/>
    <w:rsid w:val="662F5033"/>
    <w:rsid w:val="666018C5"/>
    <w:rsid w:val="66D76745"/>
    <w:rsid w:val="67BE265B"/>
    <w:rsid w:val="67F870B5"/>
    <w:rsid w:val="68511835"/>
    <w:rsid w:val="687C4877"/>
    <w:rsid w:val="6DDF5A7C"/>
    <w:rsid w:val="6EB92134"/>
    <w:rsid w:val="6F555835"/>
    <w:rsid w:val="70614A6E"/>
    <w:rsid w:val="708B58B2"/>
    <w:rsid w:val="70F77A28"/>
    <w:rsid w:val="71504376"/>
    <w:rsid w:val="72E92178"/>
    <w:rsid w:val="738E5BE2"/>
    <w:rsid w:val="74B158AB"/>
    <w:rsid w:val="75CD1C51"/>
    <w:rsid w:val="766530C9"/>
    <w:rsid w:val="76E91124"/>
    <w:rsid w:val="76F761D5"/>
    <w:rsid w:val="781344E0"/>
    <w:rsid w:val="78AC208A"/>
    <w:rsid w:val="79443502"/>
    <w:rsid w:val="79FF5659"/>
    <w:rsid w:val="7A5E1E9A"/>
    <w:rsid w:val="7C8F0A6B"/>
    <w:rsid w:val="7D907F5C"/>
    <w:rsid w:val="7E5C0C5B"/>
    <w:rsid w:val="7E9136B4"/>
    <w:rsid w:val="7EAD2FE4"/>
    <w:rsid w:val="7EC7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241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24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24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09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09241C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9241C"/>
    <w:rPr>
      <w:rFonts w:cs="Times New Roman"/>
      <w:color w:val="338DE6"/>
      <w:u w:val="none"/>
    </w:rPr>
  </w:style>
  <w:style w:type="character" w:styleId="Emphasis">
    <w:name w:val="Emphasis"/>
    <w:basedOn w:val="DefaultParagraphFont"/>
    <w:uiPriority w:val="99"/>
    <w:qFormat/>
    <w:rsid w:val="0009241C"/>
    <w:rPr>
      <w:rFonts w:cs="Times New Roman"/>
    </w:rPr>
  </w:style>
  <w:style w:type="character" w:styleId="HTMLDefinition">
    <w:name w:val="HTML Definition"/>
    <w:basedOn w:val="DefaultParagraphFont"/>
    <w:uiPriority w:val="99"/>
    <w:rsid w:val="0009241C"/>
    <w:rPr>
      <w:rFonts w:cs="Times New Roman"/>
    </w:rPr>
  </w:style>
  <w:style w:type="character" w:styleId="HTMLVariable">
    <w:name w:val="HTML Variable"/>
    <w:basedOn w:val="DefaultParagraphFont"/>
    <w:uiPriority w:val="99"/>
    <w:rsid w:val="0009241C"/>
    <w:rPr>
      <w:rFonts w:cs="Times New Roman"/>
    </w:rPr>
  </w:style>
  <w:style w:type="character" w:styleId="Hyperlink">
    <w:name w:val="Hyperlink"/>
    <w:basedOn w:val="DefaultParagraphFont"/>
    <w:uiPriority w:val="99"/>
    <w:rsid w:val="0009241C"/>
    <w:rPr>
      <w:rFonts w:cs="Times New Roman"/>
      <w:color w:val="338DE6"/>
      <w:u w:val="none"/>
    </w:rPr>
  </w:style>
  <w:style w:type="character" w:styleId="HTMLCode">
    <w:name w:val="HTML Code"/>
    <w:basedOn w:val="DefaultParagraphFont"/>
    <w:uiPriority w:val="99"/>
    <w:rsid w:val="0009241C"/>
    <w:rPr>
      <w:rFonts w:ascii="monospace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09241C"/>
    <w:rPr>
      <w:rFonts w:cs="Times New Roman"/>
    </w:rPr>
  </w:style>
  <w:style w:type="character" w:styleId="HTMLKeyboard">
    <w:name w:val="HTML Keyboard"/>
    <w:basedOn w:val="DefaultParagraphFont"/>
    <w:uiPriority w:val="99"/>
    <w:rsid w:val="0009241C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09241C"/>
    <w:rPr>
      <w:rFonts w:ascii="monospace" w:hAnsi="monospace" w:cs="monospace"/>
      <w:sz w:val="21"/>
      <w:szCs w:val="21"/>
    </w:rPr>
  </w:style>
  <w:style w:type="table" w:styleId="TableGrid">
    <w:name w:val="Table Grid"/>
    <w:basedOn w:val="TableNormal"/>
    <w:uiPriority w:val="99"/>
    <w:rsid w:val="000924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rikethrough">
    <w:name w:val="fontstrikethrough"/>
    <w:basedOn w:val="DefaultParagraphFont"/>
    <w:uiPriority w:val="99"/>
    <w:rsid w:val="0009241C"/>
    <w:rPr>
      <w:rFonts w:cs="Times New Roman"/>
      <w:strike/>
    </w:rPr>
  </w:style>
  <w:style w:type="character" w:customStyle="1" w:styleId="num4">
    <w:name w:val="num4"/>
    <w:basedOn w:val="DefaultParagraphFont"/>
    <w:uiPriority w:val="99"/>
    <w:rsid w:val="0009241C"/>
    <w:rPr>
      <w:rFonts w:cs="Times New Roman"/>
      <w:b/>
      <w:color w:val="FF7800"/>
    </w:rPr>
  </w:style>
  <w:style w:type="character" w:customStyle="1" w:styleId="num">
    <w:name w:val="num"/>
    <w:basedOn w:val="DefaultParagraphFont"/>
    <w:uiPriority w:val="99"/>
    <w:rsid w:val="0009241C"/>
    <w:rPr>
      <w:rFonts w:cs="Times New Roman"/>
      <w:b/>
      <w:color w:val="FF7800"/>
    </w:rPr>
  </w:style>
  <w:style w:type="character" w:customStyle="1" w:styleId="fontborder">
    <w:name w:val="fontborder"/>
    <w:basedOn w:val="DefaultParagraphFont"/>
    <w:uiPriority w:val="99"/>
    <w:rsid w:val="0009241C"/>
    <w:rPr>
      <w:rFonts w:cs="Times New Roman"/>
      <w:bdr w:val="single" w:sz="4" w:space="0" w:color="000000"/>
    </w:rPr>
  </w:style>
  <w:style w:type="character" w:customStyle="1" w:styleId="release-day">
    <w:name w:val="release-day"/>
    <w:basedOn w:val="DefaultParagraphFont"/>
    <w:uiPriority w:val="99"/>
    <w:rsid w:val="0009241C"/>
    <w:rPr>
      <w:rFonts w:cs="Times New Roman"/>
      <w:bdr w:val="single" w:sz="4" w:space="0" w:color="BDEBB0"/>
      <w:shd w:val="clear" w:color="auto" w:fill="F5FFF1"/>
    </w:rPr>
  </w:style>
  <w:style w:type="character" w:customStyle="1" w:styleId="legend">
    <w:name w:val="legend"/>
    <w:basedOn w:val="DefaultParagraphFont"/>
    <w:uiPriority w:val="99"/>
    <w:rsid w:val="0009241C"/>
    <w:rPr>
      <w:rFonts w:ascii="Arial" w:hAnsi="Arial" w:cs="Arial"/>
      <w:b/>
      <w:color w:val="73B304"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92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7463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吉科协发青字﹝2018﹞ 8 号</dc:title>
  <dc:subject/>
  <dc:creator>Administrator</dc:creator>
  <cp:keywords/>
  <dc:description/>
  <cp:lastModifiedBy>微软中国</cp:lastModifiedBy>
  <cp:revision>3</cp:revision>
  <cp:lastPrinted>2017-11-30T06:11:00Z</cp:lastPrinted>
  <dcterms:created xsi:type="dcterms:W3CDTF">2018-11-19T02:00:00Z</dcterms:created>
  <dcterms:modified xsi:type="dcterms:W3CDTF">2018-11-19T02:02:00Z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