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3F" w:rsidRDefault="00A7083F" w:rsidP="00A7083F">
      <w:pPr>
        <w:tabs>
          <w:tab w:val="left" w:pos="4320"/>
        </w:tabs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A7083F" w:rsidRDefault="00A7083F" w:rsidP="00A7083F">
      <w:pPr>
        <w:tabs>
          <w:tab w:val="left" w:pos="4320"/>
        </w:tabs>
        <w:jc w:val="center"/>
        <w:rPr>
          <w:rFonts w:ascii="黑体" w:eastAsia="黑体"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2018年</w:t>
      </w:r>
      <w:bookmarkStart w:id="0" w:name="_GoBack"/>
      <w:bookmarkEnd w:id="0"/>
      <w:r>
        <w:rPr>
          <w:rFonts w:ascii="小标宋" w:eastAsia="小标宋" w:hint="eastAsia"/>
          <w:sz w:val="44"/>
          <w:szCs w:val="44"/>
        </w:rPr>
        <w:t>中国青少年机器人竞赛</w:t>
      </w:r>
      <w:r>
        <w:rPr>
          <w:rFonts w:ascii="小标宋" w:eastAsia="小标宋" w:hint="eastAsia"/>
          <w:sz w:val="44"/>
          <w:szCs w:val="44"/>
        </w:rPr>
        <w:br/>
        <w:t>骨干裁判员培训班报名表</w:t>
      </w:r>
    </w:p>
    <w:p w:rsidR="00A7083F" w:rsidRDefault="00A7083F" w:rsidP="00A7083F">
      <w:pPr>
        <w:widowControl w:val="0"/>
        <w:spacing w:line="20" w:lineRule="exact"/>
      </w:pPr>
    </w:p>
    <w:p w:rsidR="00A7083F" w:rsidRDefault="00A7083F" w:rsidP="00A7083F">
      <w:pPr>
        <w:widowControl w:val="0"/>
        <w:spacing w:line="20" w:lineRule="exact"/>
      </w:pPr>
    </w:p>
    <w:p w:rsidR="00A7083F" w:rsidRDefault="00A7083F" w:rsidP="00A7083F">
      <w:pPr>
        <w:widowControl w:val="0"/>
        <w:spacing w:line="20" w:lineRule="exact"/>
      </w:pPr>
    </w:p>
    <w:p w:rsidR="00A7083F" w:rsidRDefault="00A7083F" w:rsidP="00A7083F">
      <w:pPr>
        <w:widowControl w:val="0"/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600"/>
        <w:gridCol w:w="392"/>
        <w:gridCol w:w="1134"/>
        <w:gridCol w:w="377"/>
        <w:gridCol w:w="615"/>
        <w:gridCol w:w="425"/>
        <w:gridCol w:w="1843"/>
      </w:tblGrid>
      <w:tr w:rsidR="00A7083F" w:rsidTr="00343D76">
        <w:trPr>
          <w:trHeight w:hRule="exact"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龄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7083F" w:rsidTr="00343D76">
        <w:trPr>
          <w:trHeight w:hRule="exact" w:val="567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推荐单位</w:t>
            </w:r>
          </w:p>
        </w:tc>
        <w:tc>
          <w:tcPr>
            <w:tcW w:w="7371" w:type="dxa"/>
            <w:gridSpan w:val="8"/>
            <w:tcBorders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7083F" w:rsidTr="00343D76">
        <w:trPr>
          <w:trHeight w:hRule="exact" w:val="544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4"/>
            <w:tcBorders>
              <w:right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ind w:firstLineChars="50" w:firstLine="12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手  机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ind w:firstLineChars="50" w:firstLine="12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A7083F" w:rsidTr="00343D76">
        <w:trPr>
          <w:trHeight w:hRule="exact" w:val="717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是否曾参加过骨干裁判员培训</w:t>
            </w:r>
          </w:p>
        </w:tc>
        <w:tc>
          <w:tcPr>
            <w:tcW w:w="2585" w:type="dxa"/>
            <w:gridSpan w:val="2"/>
            <w:tcBorders>
              <w:right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□全国 □省级 □否</w:t>
            </w:r>
          </w:p>
        </w:tc>
        <w:tc>
          <w:tcPr>
            <w:tcW w:w="190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"/>
                <w:sz w:val="24"/>
                <w:szCs w:val="24"/>
              </w:rPr>
              <w:t>否已申报</w:t>
            </w:r>
          </w:p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裁判</w:t>
            </w:r>
            <w:r>
              <w:rPr>
                <w:rFonts w:ascii="仿宋_GB2312" w:eastAsia="仿宋_GB2312" w:hAnsi="仿宋"/>
                <w:sz w:val="24"/>
                <w:szCs w:val="24"/>
              </w:rPr>
              <w:t>员等级</w:t>
            </w:r>
          </w:p>
        </w:tc>
        <w:tc>
          <w:tcPr>
            <w:tcW w:w="2883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□是  □否</w:t>
            </w:r>
          </w:p>
        </w:tc>
      </w:tr>
      <w:tr w:rsidR="00A7083F" w:rsidTr="00343D76">
        <w:trPr>
          <w:trHeight w:hRule="exact" w:val="841"/>
        </w:trPr>
        <w:tc>
          <w:tcPr>
            <w:tcW w:w="19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已</w:t>
            </w:r>
            <w:r>
              <w:rPr>
                <w:rFonts w:ascii="仿宋_GB2312" w:eastAsia="仿宋_GB2312" w:hAnsi="仿宋"/>
                <w:sz w:val="24"/>
                <w:szCs w:val="24"/>
              </w:rPr>
              <w:t>申报裁判员</w:t>
            </w:r>
          </w:p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等级为</w:t>
            </w:r>
          </w:p>
        </w:tc>
        <w:tc>
          <w:tcPr>
            <w:tcW w:w="7371" w:type="dxa"/>
            <w:gridSpan w:val="8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ind w:firstLineChars="50" w:firstLine="12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□国</w:t>
            </w:r>
            <w:r>
              <w:rPr>
                <w:rFonts w:ascii="仿宋_GB2312" w:eastAsia="仿宋_GB2312" w:hAnsi="仿宋"/>
                <w:sz w:val="24"/>
                <w:szCs w:val="24"/>
              </w:rPr>
              <w:t>家一级裁判员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□国</w:t>
            </w:r>
            <w:r>
              <w:rPr>
                <w:rFonts w:ascii="仿宋_GB2312" w:eastAsia="仿宋_GB2312" w:hAnsi="仿宋"/>
                <w:sz w:val="24"/>
                <w:szCs w:val="24"/>
              </w:rPr>
              <w:t>家二级裁判员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□省</w:t>
            </w:r>
            <w:r>
              <w:rPr>
                <w:rFonts w:ascii="仿宋_GB2312" w:eastAsia="仿宋_GB2312" w:hAnsi="仿宋"/>
                <w:sz w:val="24"/>
                <w:szCs w:val="24"/>
              </w:rPr>
              <w:t>级裁判员</w:t>
            </w:r>
          </w:p>
        </w:tc>
      </w:tr>
      <w:tr w:rsidR="00A7083F" w:rsidTr="00343D76">
        <w:trPr>
          <w:trHeight w:hRule="exact" w:val="841"/>
        </w:trPr>
        <w:tc>
          <w:tcPr>
            <w:tcW w:w="19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执裁意向</w:t>
            </w:r>
          </w:p>
        </w:tc>
        <w:tc>
          <w:tcPr>
            <w:tcW w:w="7371" w:type="dxa"/>
            <w:gridSpan w:val="8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首选：□WER  □综合技能  □FLL  □VEX   □无偏好</w:t>
            </w:r>
          </w:p>
          <w:p w:rsidR="00A7083F" w:rsidRDefault="00A7083F" w:rsidP="00343D76">
            <w:pPr>
              <w:widowControl w:val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备选：□WER  □综合技能  □FLL  □VEX   □无偏好</w:t>
            </w:r>
          </w:p>
        </w:tc>
      </w:tr>
      <w:tr w:rsidR="00A7083F" w:rsidTr="00343D76">
        <w:trPr>
          <w:trHeight w:hRule="exact" w:val="1846"/>
        </w:trPr>
        <w:tc>
          <w:tcPr>
            <w:tcW w:w="19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省赛</w:t>
            </w:r>
          </w:p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执裁经历</w:t>
            </w:r>
          </w:p>
        </w:tc>
        <w:tc>
          <w:tcPr>
            <w:tcW w:w="7371" w:type="dxa"/>
            <w:gridSpan w:val="8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7083F" w:rsidTr="00343D76">
        <w:trPr>
          <w:trHeight w:hRule="exact" w:val="1966"/>
        </w:trPr>
        <w:tc>
          <w:tcPr>
            <w:tcW w:w="1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全国赛</w:t>
            </w:r>
          </w:p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执裁经历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7083F" w:rsidTr="00343D76">
        <w:trPr>
          <w:trHeight w:hRule="exact" w:val="1535"/>
        </w:trPr>
        <w:tc>
          <w:tcPr>
            <w:tcW w:w="1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抵达信息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7083F" w:rsidRDefault="00A7083F" w:rsidP="00343D76">
            <w:pPr>
              <w:widowControl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</w:t>
            </w:r>
            <w:r>
              <w:rPr>
                <w:rFonts w:ascii="仿宋_GB2312" w:eastAsia="仿宋_GB2312" w:hAnsi="仿宋"/>
                <w:szCs w:val="21"/>
              </w:rPr>
              <w:t>会</w:t>
            </w:r>
            <w:r>
              <w:rPr>
                <w:rFonts w:ascii="仿宋_GB2312" w:eastAsia="仿宋_GB2312" w:hAnsi="仿宋" w:hint="eastAsia"/>
                <w:szCs w:val="21"/>
              </w:rPr>
              <w:t>务</w:t>
            </w:r>
            <w:r>
              <w:rPr>
                <w:rFonts w:ascii="仿宋_GB2312" w:eastAsia="仿宋_GB2312" w:hAnsi="仿宋"/>
                <w:szCs w:val="21"/>
              </w:rPr>
              <w:t>组将根据</w:t>
            </w:r>
            <w:r>
              <w:rPr>
                <w:rFonts w:ascii="仿宋_GB2312" w:eastAsia="仿宋_GB2312" w:hAnsi="仿宋" w:hint="eastAsia"/>
                <w:szCs w:val="21"/>
              </w:rPr>
              <w:t>抵达</w:t>
            </w:r>
            <w:r>
              <w:rPr>
                <w:rFonts w:ascii="仿宋_GB2312" w:eastAsia="仿宋_GB2312" w:hAnsi="仿宋"/>
                <w:szCs w:val="21"/>
              </w:rPr>
              <w:t>时间安排用餐，请认真填写</w:t>
            </w:r>
            <w:r>
              <w:rPr>
                <w:rFonts w:ascii="仿宋_GB2312" w:eastAsia="仿宋_GB2312" w:hAnsi="仿宋" w:hint="eastAsia"/>
                <w:szCs w:val="21"/>
              </w:rPr>
              <w:t>）</w:t>
            </w:r>
          </w:p>
          <w:p w:rsidR="00A7083F" w:rsidRDefault="00A7083F" w:rsidP="00343D76">
            <w:pPr>
              <w:widowControl w:val="0"/>
              <w:rPr>
                <w:rFonts w:ascii="仿宋_GB2312" w:eastAsia="仿宋_GB2312" w:hAnsi="仿宋" w:hint="eastAsia"/>
                <w:szCs w:val="21"/>
              </w:rPr>
            </w:pPr>
          </w:p>
          <w:p w:rsidR="00A7083F" w:rsidRDefault="00A7083F" w:rsidP="00343D76">
            <w:pPr>
              <w:widowControl w:val="0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抵达时间： </w:t>
            </w:r>
          </w:p>
          <w:p w:rsidR="00A7083F" w:rsidRDefault="00A7083F" w:rsidP="00343D76">
            <w:pPr>
              <w:widowControl w:val="0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交通工具： □火车  □飞机  □汽车</w:t>
            </w:r>
          </w:p>
        </w:tc>
      </w:tr>
      <w:tr w:rsidR="00A7083F" w:rsidTr="00343D76">
        <w:trPr>
          <w:trHeight w:hRule="exact" w:val="1428"/>
        </w:trPr>
        <w:tc>
          <w:tcPr>
            <w:tcW w:w="19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83F" w:rsidRDefault="00A7083F" w:rsidP="00343D76">
            <w:pPr>
              <w:widowControl w:val="0"/>
              <w:ind w:firstLineChars="50" w:firstLine="12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9060E2" w:rsidRDefault="009060E2"/>
    <w:sectPr w:rsidR="0090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3F"/>
    <w:rsid w:val="009060E2"/>
    <w:rsid w:val="00A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F16B1-78DB-4710-9FED-9F720C0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3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XXT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2018-05-09T03:00:00Z</dcterms:created>
  <dcterms:modified xsi:type="dcterms:W3CDTF">2018-05-09T03:00:00Z</dcterms:modified>
</cp:coreProperties>
</file>