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1B" w:rsidRDefault="0089221B" w:rsidP="0089221B">
      <w:pPr>
        <w:snapToGrid w:val="0"/>
        <w:spacing w:line="480" w:lineRule="exact"/>
        <w:jc w:val="left"/>
        <w:textAlignment w:val="bottom"/>
        <w:rPr>
          <w:rFonts w:ascii="小标宋" w:eastAsia="小标宋"/>
          <w:color w:val="FF0000"/>
          <w:sz w:val="36"/>
          <w:szCs w:val="36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2</w:t>
      </w:r>
    </w:p>
    <w:p w:rsidR="0089221B" w:rsidRDefault="0089221B" w:rsidP="0089221B">
      <w:pPr>
        <w:snapToGrid w:val="0"/>
        <w:spacing w:beforeLines="50" w:before="156" w:afterLines="150" w:after="468" w:line="700" w:lineRule="exact"/>
        <w:jc w:val="center"/>
        <w:textAlignment w:val="bottom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竞赛</w:t>
      </w:r>
      <w:r>
        <w:rPr>
          <w:rFonts w:ascii="小标宋" w:eastAsia="小标宋"/>
          <w:sz w:val="44"/>
          <w:szCs w:val="44"/>
        </w:rPr>
        <w:t>地址及</w:t>
      </w:r>
      <w:r>
        <w:rPr>
          <w:rFonts w:ascii="小标宋" w:eastAsia="小标宋" w:hint="eastAsia"/>
          <w:sz w:val="44"/>
          <w:szCs w:val="44"/>
        </w:rPr>
        <w:t>交通</w:t>
      </w:r>
      <w:r>
        <w:rPr>
          <w:rFonts w:ascii="小标宋" w:eastAsia="小标宋"/>
          <w:sz w:val="44"/>
          <w:szCs w:val="44"/>
        </w:rPr>
        <w:t>指南</w:t>
      </w:r>
    </w:p>
    <w:p w:rsidR="0089221B" w:rsidRDefault="0089221B" w:rsidP="0089221B">
      <w:pPr>
        <w:snapToGrid w:val="0"/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一、竞赛报到地址</w:t>
      </w:r>
    </w:p>
    <w:p w:rsidR="0089221B" w:rsidRPr="005218A5" w:rsidRDefault="0089221B" w:rsidP="0089221B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  <w:shd w:val="clear" w:color="auto" w:fill="FFFFFF"/>
        </w:rPr>
      </w:pPr>
      <w:r w:rsidRPr="005218A5">
        <w:rPr>
          <w:rFonts w:ascii="仿宋_GB2312" w:eastAsia="仿宋_GB2312" w:hint="eastAsia"/>
          <w:sz w:val="30"/>
          <w:szCs w:val="30"/>
        </w:rPr>
        <w:t>贵州大学</w:t>
      </w:r>
      <w:r w:rsidRPr="005218A5">
        <w:rPr>
          <w:rFonts w:ascii="仿宋_GB2312" w:eastAsia="仿宋_GB2312"/>
          <w:sz w:val="30"/>
          <w:szCs w:val="30"/>
        </w:rPr>
        <w:t>花溪西校区</w:t>
      </w:r>
    </w:p>
    <w:p w:rsidR="0089221B" w:rsidRDefault="0089221B" w:rsidP="0089221B">
      <w:pPr>
        <w:snapToGrid w:val="0"/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二、接驳车安排</w:t>
      </w:r>
    </w:p>
    <w:p w:rsidR="0089221B" w:rsidRPr="005809E6" w:rsidRDefault="0089221B" w:rsidP="0089221B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809E6">
        <w:rPr>
          <w:rFonts w:ascii="仿宋_GB2312" w:eastAsia="仿宋_GB2312" w:hint="eastAsia"/>
          <w:sz w:val="30"/>
          <w:szCs w:val="30"/>
        </w:rPr>
        <w:t>7月1</w:t>
      </w:r>
      <w:r w:rsidRPr="005809E6">
        <w:rPr>
          <w:rFonts w:ascii="仿宋_GB2312" w:eastAsia="仿宋_GB2312"/>
          <w:sz w:val="30"/>
          <w:szCs w:val="30"/>
        </w:rPr>
        <w:t>9</w:t>
      </w:r>
      <w:r w:rsidRPr="005809E6">
        <w:rPr>
          <w:rFonts w:ascii="仿宋_GB2312" w:eastAsia="仿宋_GB2312" w:hint="eastAsia"/>
          <w:sz w:val="30"/>
          <w:szCs w:val="30"/>
        </w:rPr>
        <w:t>、</w:t>
      </w:r>
      <w:r w:rsidRPr="005809E6">
        <w:rPr>
          <w:rFonts w:ascii="仿宋_GB2312" w:eastAsia="仿宋_GB2312"/>
          <w:sz w:val="30"/>
          <w:szCs w:val="30"/>
        </w:rPr>
        <w:t>20</w:t>
      </w:r>
      <w:r w:rsidRPr="005809E6">
        <w:rPr>
          <w:rFonts w:ascii="仿宋_GB2312" w:eastAsia="仿宋_GB2312" w:hint="eastAsia"/>
          <w:sz w:val="30"/>
          <w:szCs w:val="30"/>
        </w:rPr>
        <w:t>日8:00-</w:t>
      </w:r>
      <w:r w:rsidRPr="005809E6">
        <w:rPr>
          <w:rFonts w:ascii="仿宋_GB2312" w:eastAsia="仿宋_GB2312"/>
          <w:sz w:val="30"/>
          <w:szCs w:val="30"/>
        </w:rPr>
        <w:t>23:00</w:t>
      </w:r>
      <w:r w:rsidRPr="005809E6">
        <w:rPr>
          <w:rFonts w:ascii="仿宋_GB2312" w:eastAsia="仿宋_GB2312" w:hint="eastAsia"/>
          <w:sz w:val="30"/>
          <w:szCs w:val="30"/>
        </w:rPr>
        <w:t>，组委会在贵阳龙洞堡国际机场、贵阳高铁北站、贵阳高铁东站、贵阳火车站安排接驳车辆至贵州</w:t>
      </w:r>
      <w:r w:rsidRPr="005809E6">
        <w:rPr>
          <w:rFonts w:ascii="仿宋_GB2312" w:eastAsia="仿宋_GB2312"/>
          <w:sz w:val="30"/>
          <w:szCs w:val="30"/>
        </w:rPr>
        <w:t>大学花溪西校区</w:t>
      </w:r>
      <w:r w:rsidRPr="005809E6">
        <w:rPr>
          <w:rFonts w:ascii="仿宋_GB2312" w:eastAsia="仿宋_GB2312" w:hint="eastAsia"/>
          <w:sz w:val="30"/>
          <w:szCs w:val="30"/>
        </w:rPr>
        <w:t>，</w:t>
      </w:r>
      <w:r w:rsidRPr="005809E6">
        <w:rPr>
          <w:rFonts w:ascii="仿宋_GB2312" w:eastAsia="仿宋_GB2312"/>
          <w:sz w:val="30"/>
          <w:szCs w:val="30"/>
        </w:rPr>
        <w:t>每</w:t>
      </w:r>
      <w:r w:rsidRPr="005809E6">
        <w:rPr>
          <w:rFonts w:ascii="仿宋_GB2312" w:eastAsia="仿宋_GB2312" w:hint="eastAsia"/>
          <w:sz w:val="30"/>
          <w:szCs w:val="30"/>
        </w:rPr>
        <w:t>40分钟</w:t>
      </w:r>
      <w:r w:rsidRPr="005809E6">
        <w:rPr>
          <w:rFonts w:ascii="仿宋_GB2312" w:eastAsia="仿宋_GB2312"/>
          <w:sz w:val="30"/>
          <w:szCs w:val="30"/>
        </w:rPr>
        <w:t>一班车</w:t>
      </w:r>
      <w:r w:rsidRPr="005809E6">
        <w:rPr>
          <w:rFonts w:ascii="仿宋_GB2312" w:eastAsia="仿宋_GB2312" w:hint="eastAsia"/>
          <w:sz w:val="30"/>
          <w:szCs w:val="30"/>
        </w:rPr>
        <w:t>。</w:t>
      </w:r>
    </w:p>
    <w:p w:rsidR="0089221B" w:rsidRDefault="0089221B" w:rsidP="0089221B">
      <w:pPr>
        <w:snapToGrid w:val="0"/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三、自行前往贵州大学</w:t>
      </w:r>
      <w:r>
        <w:rPr>
          <w:rFonts w:ascii="黑体" w:eastAsia="黑体" w:hAnsi="黑体"/>
          <w:sz w:val="30"/>
          <w:szCs w:val="30"/>
        </w:rPr>
        <w:t>花溪西校区</w:t>
      </w:r>
    </w:p>
    <w:p w:rsidR="0089221B" w:rsidRPr="005218A5" w:rsidRDefault="0089221B" w:rsidP="0089221B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218A5">
        <w:rPr>
          <w:rFonts w:ascii="仿宋_GB2312" w:eastAsia="仿宋_GB2312" w:hint="eastAsia"/>
          <w:sz w:val="30"/>
          <w:szCs w:val="30"/>
        </w:rPr>
        <w:t>1．自贵阳龙洞堡机场公交站：乘机场巴士5号线，到达贵阳市区，然后乘出租车前往贵州大学西校区，距离约8公里</w:t>
      </w:r>
      <w:r>
        <w:rPr>
          <w:rFonts w:ascii="仿宋_GB2312" w:eastAsia="仿宋_GB2312" w:hint="eastAsia"/>
          <w:sz w:val="30"/>
          <w:szCs w:val="30"/>
        </w:rPr>
        <w:t>；或</w:t>
      </w:r>
      <w:r w:rsidRPr="005218A5">
        <w:rPr>
          <w:rFonts w:ascii="仿宋_GB2312" w:eastAsia="仿宋_GB2312" w:hint="eastAsia"/>
          <w:sz w:val="30"/>
          <w:szCs w:val="30"/>
        </w:rPr>
        <w:t>乘机场巴士5号线到达孔学堂公交站换乘花溪9路至贵大招呼站，然后乘出租车前往贵州大学西校区，距离约8公里。</w:t>
      </w:r>
    </w:p>
    <w:p w:rsidR="0089221B" w:rsidRPr="005218A5" w:rsidRDefault="00851C1A" w:rsidP="0089221B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 w:rsidR="0089221B" w:rsidRPr="005218A5">
        <w:rPr>
          <w:rFonts w:ascii="仿宋_GB2312" w:eastAsia="仿宋_GB2312" w:hint="eastAsia"/>
          <w:sz w:val="30"/>
          <w:szCs w:val="30"/>
        </w:rPr>
        <w:t>．自贵阳火车站</w:t>
      </w:r>
      <w:r w:rsidR="0089221B">
        <w:rPr>
          <w:rFonts w:ascii="仿宋_GB2312" w:eastAsia="仿宋_GB2312" w:hint="eastAsia"/>
          <w:sz w:val="30"/>
          <w:szCs w:val="30"/>
        </w:rPr>
        <w:t>：</w:t>
      </w:r>
      <w:r w:rsidR="0089221B" w:rsidRPr="005218A5">
        <w:rPr>
          <w:rFonts w:ascii="仿宋_GB2312" w:eastAsia="仿宋_GB2312" w:hint="eastAsia"/>
          <w:sz w:val="30"/>
          <w:szCs w:val="30"/>
        </w:rPr>
        <w:t>乘坐203路直达贵州大学公交站，然后乘出租车前往贵州大学西校区，距离约8公里。</w:t>
      </w:r>
    </w:p>
    <w:p w:rsidR="0089221B" w:rsidRPr="005218A5" w:rsidRDefault="00851C1A" w:rsidP="0089221B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 w:rsidR="0089221B" w:rsidRPr="005218A5">
        <w:rPr>
          <w:rFonts w:ascii="仿宋_GB2312" w:eastAsia="仿宋_GB2312" w:hint="eastAsia"/>
          <w:sz w:val="30"/>
          <w:szCs w:val="30"/>
        </w:rPr>
        <w:t>．自贵阳北站</w:t>
      </w:r>
      <w:r w:rsidR="0089221B">
        <w:rPr>
          <w:rFonts w:ascii="仿宋_GB2312" w:eastAsia="仿宋_GB2312" w:hint="eastAsia"/>
          <w:sz w:val="30"/>
          <w:szCs w:val="30"/>
        </w:rPr>
        <w:t>：</w:t>
      </w:r>
      <w:r w:rsidR="0089221B" w:rsidRPr="005218A5">
        <w:rPr>
          <w:rFonts w:ascii="仿宋_GB2312" w:eastAsia="仿宋_GB2312" w:hint="eastAsia"/>
          <w:sz w:val="30"/>
          <w:szCs w:val="30"/>
        </w:rPr>
        <w:t>贵阳北站公交站乘B267路，到达花溪（溪北路）公交站，乘出租车前往贵州大学西校区，距离约8公里。</w:t>
      </w:r>
    </w:p>
    <w:p w:rsidR="0089221B" w:rsidRPr="005218A5" w:rsidRDefault="00851C1A" w:rsidP="0089221B">
      <w:pPr>
        <w:snapToGrid w:val="0"/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bookmarkStart w:id="0" w:name="_GoBack"/>
      <w:bookmarkEnd w:id="0"/>
      <w:r w:rsidR="0089221B" w:rsidRPr="005218A5">
        <w:rPr>
          <w:rFonts w:ascii="仿宋_GB2312" w:eastAsia="仿宋_GB2312" w:hint="eastAsia"/>
          <w:sz w:val="30"/>
          <w:szCs w:val="30"/>
        </w:rPr>
        <w:t>．自贵阳东站：东站广场公交站乘K271(大站快车)到达贵州医科大学公交站换乘248到贵州大学公交站，换乘出租车前往贵州大学西校区，距离约10公里。</w:t>
      </w:r>
    </w:p>
    <w:p w:rsidR="0089221B" w:rsidRPr="0082659F" w:rsidRDefault="0089221B" w:rsidP="0089221B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7C065E" w:rsidRPr="0089221B" w:rsidRDefault="007C065E"/>
    <w:sectPr w:rsidR="007C065E" w:rsidRPr="0089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1B"/>
    <w:rsid w:val="007C065E"/>
    <w:rsid w:val="00851C1A"/>
    <w:rsid w:val="008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D9B"/>
  <w15:chartTrackingRefBased/>
  <w15:docId w15:val="{5CE334B3-1C0D-4757-9659-004BF13D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XXT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2</cp:revision>
  <dcterms:created xsi:type="dcterms:W3CDTF">2018-06-15T09:21:00Z</dcterms:created>
  <dcterms:modified xsi:type="dcterms:W3CDTF">2018-06-15T09:25:00Z</dcterms:modified>
</cp:coreProperties>
</file>