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F2" w:rsidRPr="0056383C" w:rsidRDefault="0056383C" w:rsidP="0056383C">
      <w:pPr>
        <w:adjustRightInd w:val="0"/>
        <w:snapToGrid w:val="0"/>
        <w:spacing w:line="580" w:lineRule="exact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 xml:space="preserve">    </w:t>
      </w:r>
      <w:bookmarkStart w:id="0" w:name="_GoBack"/>
      <w:bookmarkEnd w:id="0"/>
      <w:r w:rsidR="004D02F2" w:rsidRPr="0056383C">
        <w:rPr>
          <w:rFonts w:asciiTheme="minorEastAsia" w:hAnsiTheme="minorEastAsia" w:hint="eastAsia"/>
          <w:b/>
          <w:bCs/>
          <w:sz w:val="28"/>
          <w:szCs w:val="28"/>
        </w:rPr>
        <w:t>优秀组织单位奖</w:t>
      </w:r>
      <w:r w:rsidR="004D02F2" w:rsidRPr="0056383C">
        <w:rPr>
          <w:rFonts w:asciiTheme="minorEastAsia" w:hAnsiTheme="minorEastAsia" w:hint="eastAsia"/>
          <w:b/>
          <w:bCs/>
          <w:sz w:val="28"/>
          <w:szCs w:val="28"/>
        </w:rPr>
        <w:t>名单</w:t>
      </w:r>
    </w:p>
    <w:p w:rsidR="004D02F2" w:rsidRPr="0056383C" w:rsidRDefault="0056383C" w:rsidP="0056383C">
      <w:pPr>
        <w:adjustRightInd w:val="0"/>
        <w:snapToGrid w:val="0"/>
        <w:spacing w:line="580" w:lineRule="exact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 xml:space="preserve">        </w:t>
      </w:r>
      <w:r w:rsidR="004D02F2" w:rsidRPr="0056383C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北京青少年科技中心</w:t>
      </w:r>
    </w:p>
    <w:p w:rsidR="004D02F2" w:rsidRPr="00A9248B" w:rsidRDefault="004D02F2" w:rsidP="004D02F2">
      <w:pPr>
        <w:pStyle w:val="1"/>
        <w:adjustRightInd w:val="0"/>
        <w:snapToGrid w:val="0"/>
        <w:spacing w:line="580" w:lineRule="exact"/>
        <w:ind w:firstLineChars="405" w:firstLine="1134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A9248B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天津市青少年科技中心（天津市青少年科技俱乐部）</w:t>
      </w:r>
    </w:p>
    <w:p w:rsidR="004D02F2" w:rsidRPr="00A9248B" w:rsidRDefault="004D02F2" w:rsidP="004D02F2">
      <w:pPr>
        <w:pStyle w:val="1"/>
        <w:adjustRightInd w:val="0"/>
        <w:snapToGrid w:val="0"/>
        <w:spacing w:line="580" w:lineRule="exact"/>
        <w:ind w:firstLineChars="405" w:firstLine="1134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A9248B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河北省青少年科技中心</w:t>
      </w:r>
    </w:p>
    <w:p w:rsidR="004D02F2" w:rsidRPr="00A9248B" w:rsidRDefault="004D02F2" w:rsidP="004D02F2">
      <w:pPr>
        <w:pStyle w:val="1"/>
        <w:adjustRightInd w:val="0"/>
        <w:snapToGrid w:val="0"/>
        <w:spacing w:line="580" w:lineRule="exact"/>
        <w:ind w:firstLineChars="405" w:firstLine="1134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A9248B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内蒙古自治区青少年科技中心</w:t>
      </w:r>
    </w:p>
    <w:p w:rsidR="004D02F2" w:rsidRPr="00A9248B" w:rsidRDefault="004D02F2" w:rsidP="004D02F2">
      <w:pPr>
        <w:pStyle w:val="1"/>
        <w:adjustRightInd w:val="0"/>
        <w:snapToGrid w:val="0"/>
        <w:spacing w:line="580" w:lineRule="exact"/>
        <w:ind w:firstLineChars="405" w:firstLine="1134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A9248B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辽宁省科学技术馆</w:t>
      </w:r>
    </w:p>
    <w:p w:rsidR="004D02F2" w:rsidRPr="00A9248B" w:rsidRDefault="004D02F2" w:rsidP="004D02F2">
      <w:pPr>
        <w:pStyle w:val="1"/>
        <w:adjustRightInd w:val="0"/>
        <w:snapToGrid w:val="0"/>
        <w:spacing w:line="580" w:lineRule="exact"/>
        <w:ind w:firstLineChars="405" w:firstLine="1134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A9248B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江苏省青少年科技中心</w:t>
      </w:r>
    </w:p>
    <w:p w:rsidR="004D02F2" w:rsidRPr="00A9248B" w:rsidRDefault="004D02F2" w:rsidP="004D02F2">
      <w:pPr>
        <w:pStyle w:val="1"/>
        <w:adjustRightInd w:val="0"/>
        <w:snapToGrid w:val="0"/>
        <w:spacing w:line="580" w:lineRule="exact"/>
        <w:ind w:firstLineChars="405" w:firstLine="1134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A9248B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安徽省青少年科技活动中心</w:t>
      </w:r>
    </w:p>
    <w:p w:rsidR="004D02F2" w:rsidRPr="00A9248B" w:rsidRDefault="004D02F2" w:rsidP="004D02F2">
      <w:pPr>
        <w:pStyle w:val="1"/>
        <w:adjustRightInd w:val="0"/>
        <w:snapToGrid w:val="0"/>
        <w:spacing w:line="580" w:lineRule="exact"/>
        <w:ind w:firstLineChars="405" w:firstLine="1134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A9248B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福建省青少年科技活动中心</w:t>
      </w:r>
    </w:p>
    <w:p w:rsidR="004D02F2" w:rsidRPr="00A9248B" w:rsidRDefault="004D02F2" w:rsidP="004D02F2">
      <w:pPr>
        <w:pStyle w:val="1"/>
        <w:adjustRightInd w:val="0"/>
        <w:snapToGrid w:val="0"/>
        <w:spacing w:line="580" w:lineRule="exact"/>
        <w:ind w:firstLineChars="405" w:firstLine="1134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A9248B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山东省科学技术宣传馆（省青少年科技活动中心）</w:t>
      </w:r>
    </w:p>
    <w:p w:rsidR="004D02F2" w:rsidRPr="00A9248B" w:rsidRDefault="004D02F2" w:rsidP="004D02F2">
      <w:pPr>
        <w:pStyle w:val="1"/>
        <w:adjustRightInd w:val="0"/>
        <w:snapToGrid w:val="0"/>
        <w:spacing w:line="580" w:lineRule="exact"/>
        <w:ind w:firstLineChars="405" w:firstLine="1134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A9248B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湖南省科协青少年科技中心</w:t>
      </w:r>
    </w:p>
    <w:p w:rsidR="004D02F2" w:rsidRPr="00A9248B" w:rsidRDefault="004D02F2" w:rsidP="004D02F2">
      <w:pPr>
        <w:pStyle w:val="1"/>
        <w:adjustRightInd w:val="0"/>
        <w:snapToGrid w:val="0"/>
        <w:spacing w:line="580" w:lineRule="exact"/>
        <w:ind w:firstLineChars="405" w:firstLine="1134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A9248B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广西青少年科技中心</w:t>
      </w:r>
    </w:p>
    <w:p w:rsidR="004D02F2" w:rsidRPr="00A9248B" w:rsidRDefault="004D02F2" w:rsidP="004D02F2">
      <w:pPr>
        <w:pStyle w:val="1"/>
        <w:adjustRightInd w:val="0"/>
        <w:snapToGrid w:val="0"/>
        <w:spacing w:line="580" w:lineRule="exact"/>
        <w:ind w:firstLineChars="405" w:firstLine="1134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A9248B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四川省青少年科技中心</w:t>
      </w:r>
    </w:p>
    <w:p w:rsidR="004D02F2" w:rsidRPr="00A9248B" w:rsidRDefault="004D02F2" w:rsidP="004D02F2">
      <w:pPr>
        <w:pStyle w:val="1"/>
        <w:adjustRightInd w:val="0"/>
        <w:snapToGrid w:val="0"/>
        <w:spacing w:line="580" w:lineRule="exact"/>
        <w:ind w:firstLineChars="405" w:firstLine="1134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A9248B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云南省青少年科技中心</w:t>
      </w:r>
    </w:p>
    <w:p w:rsidR="004D02F2" w:rsidRPr="00A9248B" w:rsidRDefault="004D02F2" w:rsidP="004D02F2">
      <w:pPr>
        <w:pStyle w:val="1"/>
        <w:adjustRightInd w:val="0"/>
        <w:snapToGrid w:val="0"/>
        <w:spacing w:line="580" w:lineRule="exact"/>
        <w:ind w:firstLineChars="405" w:firstLine="1134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A9248B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甘肃科技馆（甘肃省青少年科技活动中心）</w:t>
      </w:r>
    </w:p>
    <w:p w:rsidR="004D02F2" w:rsidRDefault="004D02F2" w:rsidP="004D02F2">
      <w:pPr>
        <w:pStyle w:val="1"/>
        <w:adjustRightInd w:val="0"/>
        <w:snapToGrid w:val="0"/>
        <w:spacing w:line="580" w:lineRule="exact"/>
        <w:ind w:firstLineChars="405" w:firstLine="1134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A9248B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宁夏回族自治区科学技术馆（宁夏青少年科技活动中心）</w:t>
      </w:r>
    </w:p>
    <w:p w:rsidR="00A8157A" w:rsidRPr="004D02F2" w:rsidRDefault="00A8157A"/>
    <w:sectPr w:rsidR="00A8157A" w:rsidRPr="004D0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B6" w:rsidRDefault="00412DB6" w:rsidP="004D02F2">
      <w:r>
        <w:separator/>
      </w:r>
    </w:p>
  </w:endnote>
  <w:endnote w:type="continuationSeparator" w:id="0">
    <w:p w:rsidR="00412DB6" w:rsidRDefault="00412DB6" w:rsidP="004D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B6" w:rsidRDefault="00412DB6" w:rsidP="004D02F2">
      <w:r>
        <w:separator/>
      </w:r>
    </w:p>
  </w:footnote>
  <w:footnote w:type="continuationSeparator" w:id="0">
    <w:p w:rsidR="00412DB6" w:rsidRDefault="00412DB6" w:rsidP="004D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1652E"/>
    <w:multiLevelType w:val="multilevel"/>
    <w:tmpl w:val="FB4AFDA2"/>
    <w:lvl w:ilvl="0">
      <w:start w:val="4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70"/>
    <w:rsid w:val="00412DB6"/>
    <w:rsid w:val="004D02F2"/>
    <w:rsid w:val="0056383C"/>
    <w:rsid w:val="00A8157A"/>
    <w:rsid w:val="00E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98B1F6-B7A3-4C96-ABC6-8B737BD3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2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2F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D02F2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List Paragraph"/>
    <w:basedOn w:val="a"/>
    <w:uiPriority w:val="99"/>
    <w:rsid w:val="004D02F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2019-10-26T13:19:00Z</dcterms:created>
  <dcterms:modified xsi:type="dcterms:W3CDTF">2019-10-26T13:19:00Z</dcterms:modified>
</cp:coreProperties>
</file>