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附件4</w:t>
      </w:r>
    </w:p>
    <w:p>
      <w:pPr>
        <w:pStyle w:val="2"/>
        <w:spacing w:before="217" w:beforeLines="50" w:after="217" w:afterLines="50" w:line="700" w:lineRule="exact"/>
        <w:ind w:left="480" w:leftChars="150" w:right="480" w:rightChars="150"/>
        <w:rPr>
          <w:rFonts w:ascii="方正小标宋简体" w:eastAsia="方正小标宋简体"/>
        </w:rPr>
      </w:pPr>
      <w:r>
        <w:rPr>
          <w:rFonts w:ascii="方正小标宋简体" w:eastAsia="方正小标宋简体"/>
        </w:rPr>
        <w:t>2021年全国中学生生物学联赛云南省赛区各学校奖励名额情况</w:t>
      </w:r>
    </w:p>
    <w:tbl>
      <w:tblPr>
        <w:tblStyle w:val="9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694"/>
        <w:gridCol w:w="970"/>
        <w:gridCol w:w="970"/>
        <w:gridCol w:w="971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26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970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970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奖励名额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昆明市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(223人)</w:t>
            </w: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安宁中学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安宁中学太平学校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度假区衡水实验中学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官渡区第五中学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昆明呈贡新区中学（云南大学附属中学呈贡校区）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昆明滇池中学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昆明市第十二中学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昆明市第一中学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昆明西南联大研究院附属学校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寻甸县第一中学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寻甸县民族中学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云大附中星耀学校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云南衡水呈贡实验中学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云南衡水实验中学西山学校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云南民族大学附属中学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云南民族中学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云南省昆明市第十中学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云南师大附中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云南师大实验中学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云南师范大学附属中学呈贡校区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曲靖市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(218人)</w:t>
            </w: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会泽县第一中学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会泽县东陆高级中学校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会泽县茚旺高级中学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罗平县第一中学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曲靖衡水实验中学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曲靖市第二中学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曲靖市第一中学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曲靖市民族中学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曲靖一中麒麟学校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曲靖一中沾益清源学校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宣威市第六中学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宣威市第五中学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云南北辰高级中学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云南省富源县第一中学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云南省宣威市第一中学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大理州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(89人)</w:t>
            </w: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大理白族自治州民族中学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大理市大理第一中学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大理州实验中学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鹤庆县第三中学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鹤庆县第一中学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剑川县第一中学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巍山县第一中学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下关二中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祥云县第四中学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祥云县第一中学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云龙县第一中学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云南省下关第一中学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红河州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(89人)</w:t>
            </w: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个旧市第一高级中学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红河哈尼族彝族自治州第一中学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开远实验中学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开远市第一中学校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蒙自市第一高级中学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弥勒市第一中学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庆来学校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玉溪市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(55人)</w:t>
            </w: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玉溪市第一中学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保山市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(52人)</w:t>
            </w: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保山市第八中学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保山市智源高级中学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腾冲市第八中学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腾冲市第一中学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腾冲市民族完全中学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云南省保山第一中学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昭通市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(40人)</w:t>
            </w: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鲁甸县第一中学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巧家县第一中学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云南省永善县第一中学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云天化中学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昭通市第一中学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昭通市实验中学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昭通学院附属中学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临沧市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(33人)</w:t>
            </w: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临沧市第二中学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临沧市第一中学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临沧市临翔区第一中学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双江自治县第一完全中学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楚雄州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(13人)</w:t>
            </w: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楚雄东兴中学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楚雄州民族中学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云南省楚雄天人中学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云南省楚雄州一中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普洱市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b/>
                <w:bCs/>
                <w:color w:val="000000"/>
                <w:kern w:val="0"/>
                <w:sz w:val="24"/>
              </w:rPr>
              <w:t>(8人)</w:t>
            </w: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普洱市第一中学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云南省思茅第一中学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2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方正仿宋简体" w:eastAsia="方正仿宋简体"/>
          <w:szCs w:val="32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418" w:left="141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49"/>
    <w:rsid w:val="00036D09"/>
    <w:rsid w:val="00071164"/>
    <w:rsid w:val="000A7003"/>
    <w:rsid w:val="00137A1B"/>
    <w:rsid w:val="00144271"/>
    <w:rsid w:val="00145608"/>
    <w:rsid w:val="00164EED"/>
    <w:rsid w:val="0017330A"/>
    <w:rsid w:val="001B5BAB"/>
    <w:rsid w:val="001C72ED"/>
    <w:rsid w:val="001E5408"/>
    <w:rsid w:val="00266549"/>
    <w:rsid w:val="00277FA8"/>
    <w:rsid w:val="002D0C7B"/>
    <w:rsid w:val="002D5849"/>
    <w:rsid w:val="00305B0B"/>
    <w:rsid w:val="00307FC3"/>
    <w:rsid w:val="003B147D"/>
    <w:rsid w:val="003D4D74"/>
    <w:rsid w:val="003E46D1"/>
    <w:rsid w:val="00406B02"/>
    <w:rsid w:val="00412EF1"/>
    <w:rsid w:val="004153B3"/>
    <w:rsid w:val="00425FE1"/>
    <w:rsid w:val="004400F5"/>
    <w:rsid w:val="00452AD7"/>
    <w:rsid w:val="00462A09"/>
    <w:rsid w:val="00516551"/>
    <w:rsid w:val="00523BD4"/>
    <w:rsid w:val="00542789"/>
    <w:rsid w:val="005B2956"/>
    <w:rsid w:val="005F45B2"/>
    <w:rsid w:val="00623AAA"/>
    <w:rsid w:val="00625040"/>
    <w:rsid w:val="0063149B"/>
    <w:rsid w:val="00632E4F"/>
    <w:rsid w:val="006620AE"/>
    <w:rsid w:val="006A4B53"/>
    <w:rsid w:val="006F48E3"/>
    <w:rsid w:val="006F4C5A"/>
    <w:rsid w:val="00750781"/>
    <w:rsid w:val="00772E57"/>
    <w:rsid w:val="0079562A"/>
    <w:rsid w:val="007D7281"/>
    <w:rsid w:val="007F032D"/>
    <w:rsid w:val="00803868"/>
    <w:rsid w:val="0083530E"/>
    <w:rsid w:val="00845B5E"/>
    <w:rsid w:val="008B2C6F"/>
    <w:rsid w:val="009444D7"/>
    <w:rsid w:val="00954CF6"/>
    <w:rsid w:val="00971F4F"/>
    <w:rsid w:val="009B0DB3"/>
    <w:rsid w:val="009D0A75"/>
    <w:rsid w:val="00A14994"/>
    <w:rsid w:val="00A33726"/>
    <w:rsid w:val="00AE6EEA"/>
    <w:rsid w:val="00B42D3D"/>
    <w:rsid w:val="00B6762B"/>
    <w:rsid w:val="00B74A57"/>
    <w:rsid w:val="00BE2FA0"/>
    <w:rsid w:val="00C30E49"/>
    <w:rsid w:val="00C626D6"/>
    <w:rsid w:val="00D15E76"/>
    <w:rsid w:val="00D41DD6"/>
    <w:rsid w:val="00D548F7"/>
    <w:rsid w:val="00D86921"/>
    <w:rsid w:val="00DD5670"/>
    <w:rsid w:val="00DF1114"/>
    <w:rsid w:val="00E57182"/>
    <w:rsid w:val="00E602ED"/>
    <w:rsid w:val="00E805D2"/>
    <w:rsid w:val="00EA0F75"/>
    <w:rsid w:val="00EA5BBC"/>
    <w:rsid w:val="00ED3162"/>
    <w:rsid w:val="00EE4D3E"/>
    <w:rsid w:val="00EF01C9"/>
    <w:rsid w:val="00F05748"/>
    <w:rsid w:val="00F2270F"/>
    <w:rsid w:val="00F51DB3"/>
    <w:rsid w:val="00F7369F"/>
    <w:rsid w:val="00F973FE"/>
    <w:rsid w:val="00FA4956"/>
    <w:rsid w:val="00FA76E8"/>
    <w:rsid w:val="00FD466F"/>
    <w:rsid w:val="00FE147A"/>
    <w:rsid w:val="08732421"/>
    <w:rsid w:val="0CDC66DD"/>
    <w:rsid w:val="1D9F5E95"/>
    <w:rsid w:val="39570B64"/>
    <w:rsid w:val="3C86468A"/>
    <w:rsid w:val="4ABA1B2A"/>
    <w:rsid w:val="50040B65"/>
    <w:rsid w:val="553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line="580" w:lineRule="atLeast"/>
      <w:ind w:firstLine="0" w:firstLineChars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方正黑体_GBK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8"/>
    <w:qFormat/>
    <w:uiPriority w:val="1"/>
    <w:pPr>
      <w:spacing w:before="33" w:line="240" w:lineRule="auto"/>
      <w:ind w:left="118" w:firstLine="0" w:firstLineChars="0"/>
      <w:jc w:val="left"/>
    </w:pPr>
    <w:rPr>
      <w:rFonts w:ascii="仿宋_GB2312" w:hAnsi="仿宋_GB2312" w:eastAsia="仿宋_GB2312" w:cstheme="minorBidi"/>
      <w:kern w:val="0"/>
      <w:szCs w:val="32"/>
      <w:lang w:eastAsia="en-US"/>
    </w:rPr>
  </w:style>
  <w:style w:type="paragraph" w:styleId="6">
    <w:name w:val="Plain Text"/>
    <w:basedOn w:val="1"/>
    <w:link w:val="20"/>
    <w:qFormat/>
    <w:uiPriority w:val="99"/>
    <w:pPr>
      <w:widowControl/>
      <w:spacing w:line="240" w:lineRule="auto"/>
      <w:ind w:firstLine="0" w:firstLineChars="0"/>
      <w:jc w:val="left"/>
    </w:pPr>
    <w:rPr>
      <w:rFonts w:ascii="宋体" w:hAnsi="Courier New" w:eastAsia="宋体" w:cs="宋体"/>
      <w:kern w:val="0"/>
      <w:sz w:val="24"/>
      <w:szCs w:val="20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方正小标宋_GBK"/>
      <w:b/>
      <w:bCs/>
      <w:kern w:val="44"/>
      <w:sz w:val="44"/>
      <w:szCs w:val="44"/>
    </w:rPr>
  </w:style>
  <w:style w:type="character" w:customStyle="1" w:styleId="15">
    <w:name w:val="标题 2 Char"/>
    <w:basedOn w:val="11"/>
    <w:link w:val="3"/>
    <w:uiPriority w:val="9"/>
    <w:rPr>
      <w:rFonts w:eastAsia="方正黑体_GBK" w:asciiTheme="majorHAnsi" w:hAnsiTheme="majorHAnsi" w:cstheme="majorBidi"/>
      <w:b/>
      <w:bCs/>
      <w:sz w:val="32"/>
      <w:szCs w:val="32"/>
    </w:rPr>
  </w:style>
  <w:style w:type="character" w:customStyle="1" w:styleId="16">
    <w:name w:val="页眉 Char"/>
    <w:basedOn w:val="11"/>
    <w:link w:val="8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7">
    <w:name w:val="页脚 Char"/>
    <w:basedOn w:val="11"/>
    <w:link w:val="7"/>
    <w:qFormat/>
    <w:uiPriority w:val="0"/>
    <w:rPr>
      <w:rFonts w:ascii="Times New Roman" w:hAnsi="Times New Roman" w:eastAsia="方正仿宋_GBK" w:cs="Times New Roman"/>
      <w:sz w:val="18"/>
      <w:szCs w:val="18"/>
    </w:rPr>
  </w:style>
  <w:style w:type="character" w:customStyle="1" w:styleId="18">
    <w:name w:val="正文文本 Char"/>
    <w:basedOn w:val="11"/>
    <w:link w:val="5"/>
    <w:qFormat/>
    <w:uiPriority w:val="1"/>
    <w:rPr>
      <w:rFonts w:ascii="仿宋_GB2312" w:hAnsi="仿宋_GB2312" w:eastAsia="仿宋_GB2312"/>
      <w:kern w:val="0"/>
      <w:sz w:val="32"/>
      <w:szCs w:val="32"/>
      <w:lang w:eastAsia="en-US"/>
    </w:rPr>
  </w:style>
  <w:style w:type="character" w:customStyle="1" w:styleId="19">
    <w:name w:val="纯文本 字符"/>
    <w:basedOn w:val="11"/>
    <w:semiHidden/>
    <w:qFormat/>
    <w:uiPriority w:val="99"/>
    <w:rPr>
      <w:rFonts w:hAnsi="Courier New" w:cs="Courier New" w:asciiTheme="minorEastAsia"/>
      <w:sz w:val="32"/>
      <w:szCs w:val="24"/>
    </w:rPr>
  </w:style>
  <w:style w:type="character" w:customStyle="1" w:styleId="20">
    <w:name w:val="纯文本 Char"/>
    <w:link w:val="6"/>
    <w:qFormat/>
    <w:locked/>
    <w:uiPriority w:val="99"/>
    <w:rPr>
      <w:rFonts w:ascii="宋体" w:hAnsi="Courier New" w:eastAsia="宋体" w:cs="宋体"/>
      <w:kern w:val="0"/>
      <w:sz w:val="24"/>
      <w:szCs w:val="20"/>
    </w:rPr>
  </w:style>
  <w:style w:type="character" w:customStyle="1" w:styleId="21">
    <w:name w:val="标题 3 Char"/>
    <w:basedOn w:val="11"/>
    <w:link w:val="4"/>
    <w:uiPriority w:val="9"/>
    <w:rPr>
      <w:rFonts w:ascii="Times New Roman" w:hAnsi="Times New Roman" w:eastAsia="方正仿宋_GBK" w:cs="Times New Roman"/>
      <w:b/>
      <w:bCs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AF745-3A7F-4040-808E-8ADF63F66B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877</Words>
  <Characters>5003</Characters>
  <Lines>41</Lines>
  <Paragraphs>11</Paragraphs>
  <TotalTime>12</TotalTime>
  <ScaleCrop>false</ScaleCrop>
  <LinksUpToDate>false</LinksUpToDate>
  <CharactersWithSpaces>5869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2021-05-20T00:46:00Z</dcterms:created>
  <dc:creator>杨 龑</dc:creator>
  <cp:lastModifiedBy>xiaoxiaotong</cp:lastModifiedBy>
  <dcterms:modified xsi:type="dcterms:W3CDTF">2021-05-21T08:31:37Z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EDC3BCA37F0A4211B34E0D1631332979</vt:lpwstr>
  </property>
</Properties>
</file>