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hAnsi="小标宋" w:eastAsia="小标宋" w:cs="小标宋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sz w:val="36"/>
          <w:szCs w:val="36"/>
          <w:lang w:eastAsia="zh-CN"/>
        </w:rPr>
        <w:t>第</w:t>
      </w:r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38届</w:t>
      </w:r>
      <w:r>
        <w:rPr>
          <w:rFonts w:hint="eastAsia" w:ascii="小标宋" w:hAnsi="小标宋" w:eastAsia="小标宋" w:cs="小标宋"/>
          <w:sz w:val="36"/>
          <w:szCs w:val="36"/>
        </w:rPr>
        <w:t>吉林省青少年科技创新大赛</w:t>
      </w:r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展示交流活动</w:t>
      </w:r>
    </w:p>
    <w:p>
      <w:pPr>
        <w:jc w:val="center"/>
        <w:rPr>
          <w:rFonts w:hint="eastAsia"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市（州）管理员审核</w:t>
      </w:r>
      <w:r>
        <w:rPr>
          <w:rFonts w:hint="eastAsia" w:ascii="小标宋" w:hAnsi="小标宋" w:eastAsia="小标宋" w:cs="小标宋"/>
          <w:sz w:val="36"/>
          <w:szCs w:val="36"/>
        </w:rPr>
        <w:t>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登录https://newoa.cyscc.org/index，进入竞赛管理平台，登录本地管理账号。（账号及密码请联系省级项目主管获取）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3227705</wp:posOffset>
            </wp:positionH>
            <wp:positionV relativeFrom="paragraph">
              <wp:posOffset>84455</wp:posOffset>
            </wp:positionV>
            <wp:extent cx="1971675" cy="4286250"/>
            <wp:effectExtent l="0" t="0" r="9525" b="0"/>
            <wp:wrapNone/>
            <wp:docPr id="7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213360</wp:posOffset>
            </wp:positionV>
            <wp:extent cx="3088005" cy="4259580"/>
            <wp:effectExtent l="0" t="0" r="5715" b="7620"/>
            <wp:wrapNone/>
            <wp:docPr id="35" name="图片 2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4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2.选择审核模块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53340</wp:posOffset>
            </wp:positionV>
            <wp:extent cx="5273040" cy="2482850"/>
            <wp:effectExtent l="0" t="0" r="0" b="1270"/>
            <wp:wrapNone/>
            <wp:docPr id="38" name="图片 2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7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3.切换活动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224790</wp:posOffset>
            </wp:positionV>
            <wp:extent cx="5330825" cy="3292475"/>
            <wp:effectExtent l="0" t="0" r="3175" b="14605"/>
            <wp:wrapNone/>
            <wp:docPr id="39" name="图片 2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8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0825" cy="329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4.再次点击一级审查，进入所选活动审查工作。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106680</wp:posOffset>
            </wp:positionV>
            <wp:extent cx="5269230" cy="3389630"/>
            <wp:effectExtent l="0" t="0" r="7620" b="1270"/>
            <wp:wrapNone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3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5.申报书审查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243840</wp:posOffset>
            </wp:positionV>
            <wp:extent cx="3818255" cy="4540885"/>
            <wp:effectExtent l="0" t="0" r="10795" b="12065"/>
            <wp:wrapNone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8255" cy="454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申报材料审查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137795</wp:posOffset>
            </wp:positionV>
            <wp:extent cx="5266055" cy="3043555"/>
            <wp:effectExtent l="0" t="0" r="10795" b="4445"/>
            <wp:wrapNone/>
            <wp:docPr id="6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审查退回及通过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56515</wp:posOffset>
            </wp:positionV>
            <wp:extent cx="5274310" cy="3308985"/>
            <wp:effectExtent l="0" t="0" r="2540" b="5715"/>
            <wp:wrapNone/>
            <wp:docPr id="5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  <w:rPr>
          <w:rFonts w:hint="default" w:eastAsia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全部审查工作结束后，分别下载上传各个活动的审查推荐表。完成审查工作。（注意审查截止时间）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179070</wp:posOffset>
            </wp:positionV>
            <wp:extent cx="5272405" cy="2952115"/>
            <wp:effectExtent l="0" t="0" r="4445" b="635"/>
            <wp:wrapNone/>
            <wp:docPr id="3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ind w:firstLine="210" w:firstLineChars="1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推荐表事例：     </w:t>
      </w:r>
    </w:p>
    <w:p>
      <w:pPr>
        <w:bidi w:val="0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137160</wp:posOffset>
            </wp:positionV>
            <wp:extent cx="5538470" cy="2548890"/>
            <wp:effectExtent l="0" t="0" r="5080" b="3810"/>
            <wp:wrapNone/>
            <wp:docPr id="4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38470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277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277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773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B7E60E"/>
    <w:multiLevelType w:val="singleLevel"/>
    <w:tmpl w:val="FBB7E60E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5026FA5"/>
    <w:multiLevelType w:val="singleLevel"/>
    <w:tmpl w:val="05026F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83029"/>
    <w:rsid w:val="03820CED"/>
    <w:rsid w:val="0A9F3546"/>
    <w:rsid w:val="0AAF0B98"/>
    <w:rsid w:val="2BE91EAD"/>
    <w:rsid w:val="2E3E184A"/>
    <w:rsid w:val="31536FA0"/>
    <w:rsid w:val="31900656"/>
    <w:rsid w:val="460D535F"/>
    <w:rsid w:val="46E61764"/>
    <w:rsid w:val="67DDC306"/>
    <w:rsid w:val="73BE3768"/>
    <w:rsid w:val="7969AA46"/>
    <w:rsid w:val="7AF82EBF"/>
    <w:rsid w:val="7C5B4674"/>
    <w:rsid w:val="7D57CB41"/>
    <w:rsid w:val="7DF5C51F"/>
    <w:rsid w:val="ACE7B39E"/>
    <w:rsid w:val="DAF7A1DF"/>
    <w:rsid w:val="DB636F55"/>
    <w:rsid w:val="DBD710CB"/>
    <w:rsid w:val="EDEF8096"/>
    <w:rsid w:val="EDF78151"/>
    <w:rsid w:val="EEFF8ED1"/>
    <w:rsid w:val="F8D6FC28"/>
    <w:rsid w:val="FA3476CF"/>
    <w:rsid w:val="FAEF4F5E"/>
    <w:rsid w:val="FB7D2EBA"/>
    <w:rsid w:val="FF7FC352"/>
    <w:rsid w:val="FFDE4948"/>
    <w:rsid w:val="FFF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  <w:rPr>
      <w:rFonts w:ascii="Calibri" w:hAnsi="Calibri" w:eastAsia="仿宋"/>
      <w:sz w:val="33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2023-03-03T00:41:00Z</dcterms:created>
  <dc:creator>Lenovo</dc:creator>
  <cp:lastModifiedBy>skx</cp:lastModifiedBy>
  <cp:lastPrinted>2023-03-04T19:12:00Z</cp:lastPrinted>
  <dcterms:modified xsi:type="dcterms:W3CDTF">2024-02-18T15:16:18Z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