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/>
        <w:jc w:val="both"/>
        <w:textAlignment w:val="auto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第38届新疆青少年科技创新大赛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青少年科学讨论会入选项目名单</w:t>
      </w:r>
    </w:p>
    <w:p>
      <w:pPr>
        <w:ind w:right="640"/>
        <w:jc w:val="center"/>
        <w:rPr>
          <w:rFonts w:hint="eastAsia" w:ascii="仿宋_GB2312" w:eastAsia="仿宋_GB2312"/>
          <w:b/>
          <w:sz w:val="44"/>
          <w:szCs w:val="44"/>
          <w:lang w:eastAsia="zh-CN"/>
        </w:rPr>
      </w:pPr>
    </w:p>
    <w:tbl>
      <w:tblPr>
        <w:tblStyle w:val="5"/>
        <w:tblW w:w="10217" w:type="dxa"/>
        <w:tblInd w:w="-8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3600"/>
        <w:gridCol w:w="2333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入选项目名称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eastAsia="zh-CN"/>
              </w:rPr>
              <w:t>申报者</w:t>
            </w:r>
          </w:p>
        </w:tc>
        <w:tc>
          <w:tcPr>
            <w:tcW w:w="348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移动式盲人水位检测设备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王程嘉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托克逊县第一小学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基于IOT物联网的自动结算超市购物车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王君扬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乌鲁木齐市第一中学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“智译”传情：基于情感大模型的数字调解员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杨亚坤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新疆乌鲁木齐八一中学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新疆西梅鲜果上微生物类型调查及菌种竞争性抑菌保鲜方法探究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卢柯燕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克拉玛依市第一中学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光现象通用实验器材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陈墨含</w:t>
            </w:r>
          </w:p>
        </w:tc>
        <w:tc>
          <w:tcPr>
            <w:tcW w:w="34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塔城市第一中学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N2Q3ZWViZjEyYTlkYTk0MzBmMjI3MTRlNzcxNTAifQ=="/>
  </w:docVars>
  <w:rsids>
    <w:rsidRoot w:val="00C835E0"/>
    <w:rsid w:val="00451779"/>
    <w:rsid w:val="00465D2D"/>
    <w:rsid w:val="00C835E0"/>
    <w:rsid w:val="00EE1683"/>
    <w:rsid w:val="09683464"/>
    <w:rsid w:val="4BF57E67"/>
    <w:rsid w:val="74446B34"/>
    <w:rsid w:val="A9EE33F1"/>
    <w:rsid w:val="F9FF6F96"/>
    <w:rsid w:val="FDB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16</TotalTime>
  <ScaleCrop>false</ScaleCrop>
  <LinksUpToDate>false</LinksUpToDate>
  <CharactersWithSpaces>375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2023-03-30T11:46:00Z</dcterms:created>
  <dc:creator>Administrator</dc:creator>
  <cp:lastModifiedBy>雨花石</cp:lastModifiedBy>
  <dcterms:modified xsi:type="dcterms:W3CDTF">2024-03-13T07:27:15Z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64A681481773427E88CD04AA790DEFDB_12</vt:lpwstr>
  </property>
</Properties>
</file>