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5F" w:rsidRDefault="00141A5F" w:rsidP="00A642EB">
      <w:pPr>
        <w:spacing w:line="360" w:lineRule="auto"/>
        <w:jc w:val="center"/>
        <w:rPr>
          <w:rFonts w:hAnsi="宋体"/>
          <w:b/>
          <w:sz w:val="44"/>
          <w:szCs w:val="44"/>
        </w:rPr>
      </w:pPr>
    </w:p>
    <w:p w:rsidR="00DD69A0" w:rsidRPr="00C12C75" w:rsidRDefault="00DD69A0" w:rsidP="00A642EB">
      <w:pPr>
        <w:spacing w:line="360" w:lineRule="auto"/>
        <w:jc w:val="center"/>
        <w:rPr>
          <w:b/>
          <w:sz w:val="44"/>
          <w:szCs w:val="44"/>
        </w:rPr>
      </w:pPr>
      <w:r w:rsidRPr="00C12C75">
        <w:rPr>
          <w:rFonts w:hAnsi="宋体"/>
          <w:b/>
          <w:sz w:val="44"/>
          <w:szCs w:val="44"/>
        </w:rPr>
        <w:t>第</w:t>
      </w:r>
      <w:r w:rsidR="00C35622" w:rsidRPr="00C12C75">
        <w:rPr>
          <w:rFonts w:hAnsi="宋体" w:hint="eastAsia"/>
          <w:b/>
          <w:sz w:val="44"/>
          <w:szCs w:val="44"/>
        </w:rPr>
        <w:t>十</w:t>
      </w:r>
      <w:r w:rsidR="00F91854">
        <w:rPr>
          <w:rFonts w:hAnsi="宋体" w:hint="eastAsia"/>
          <w:b/>
          <w:sz w:val="44"/>
          <w:szCs w:val="44"/>
        </w:rPr>
        <w:t>三</w:t>
      </w:r>
      <w:r w:rsidRPr="00C12C75">
        <w:rPr>
          <w:rFonts w:hAnsi="宋体"/>
          <w:b/>
          <w:sz w:val="44"/>
          <w:szCs w:val="44"/>
        </w:rPr>
        <w:t>届中国青少年机器人竞赛</w:t>
      </w:r>
    </w:p>
    <w:p w:rsidR="00216B61" w:rsidRPr="00C00F0E" w:rsidRDefault="00DD69A0" w:rsidP="00A642EB">
      <w:pPr>
        <w:spacing w:line="360" w:lineRule="auto"/>
        <w:jc w:val="center"/>
        <w:rPr>
          <w:b/>
          <w:sz w:val="36"/>
          <w:szCs w:val="36"/>
        </w:rPr>
      </w:pPr>
      <w:r w:rsidRPr="00C00F0E">
        <w:rPr>
          <w:rFonts w:hAnsi="宋体"/>
          <w:b/>
          <w:sz w:val="36"/>
          <w:szCs w:val="36"/>
        </w:rPr>
        <w:t>机器人创</w:t>
      </w:r>
      <w:r w:rsidR="006B37FB" w:rsidRPr="00C00F0E">
        <w:rPr>
          <w:rFonts w:hAnsi="宋体"/>
          <w:b/>
          <w:sz w:val="36"/>
          <w:szCs w:val="36"/>
        </w:rPr>
        <w:t>意</w:t>
      </w:r>
      <w:r w:rsidRPr="00C00F0E">
        <w:rPr>
          <w:rFonts w:hAnsi="宋体"/>
          <w:b/>
          <w:sz w:val="36"/>
          <w:szCs w:val="36"/>
        </w:rPr>
        <w:t>比赛</w:t>
      </w:r>
      <w:r w:rsidR="00C04FCA" w:rsidRPr="00C00F0E">
        <w:rPr>
          <w:rFonts w:hAnsi="宋体" w:hint="eastAsia"/>
          <w:b/>
          <w:sz w:val="36"/>
          <w:szCs w:val="36"/>
        </w:rPr>
        <w:t>主题与</w:t>
      </w:r>
      <w:r w:rsidRPr="00C00F0E">
        <w:rPr>
          <w:rFonts w:hAnsi="宋体"/>
          <w:b/>
          <w:sz w:val="36"/>
          <w:szCs w:val="36"/>
        </w:rPr>
        <w:t>规则</w:t>
      </w:r>
    </w:p>
    <w:p w:rsidR="00141A5F" w:rsidRDefault="00141A5F" w:rsidP="00A642EB">
      <w:pPr>
        <w:spacing w:line="360" w:lineRule="auto"/>
        <w:rPr>
          <w:b/>
          <w:sz w:val="24"/>
        </w:rPr>
      </w:pPr>
    </w:p>
    <w:p w:rsidR="00216B61" w:rsidRPr="001F3C9C" w:rsidRDefault="005F636F" w:rsidP="00A642EB">
      <w:pPr>
        <w:spacing w:line="360" w:lineRule="auto"/>
        <w:rPr>
          <w:b/>
          <w:bCs/>
          <w:sz w:val="28"/>
          <w:szCs w:val="28"/>
        </w:rPr>
      </w:pPr>
      <w:r w:rsidRPr="001F3C9C">
        <w:rPr>
          <w:b/>
          <w:sz w:val="28"/>
          <w:szCs w:val="28"/>
        </w:rPr>
        <w:t xml:space="preserve">1 </w:t>
      </w:r>
      <w:r w:rsidR="00216B61" w:rsidRPr="001F3C9C">
        <w:rPr>
          <w:rFonts w:hAnsi="宋体"/>
          <w:b/>
          <w:sz w:val="28"/>
          <w:szCs w:val="28"/>
        </w:rPr>
        <w:t>关于</w:t>
      </w:r>
      <w:r w:rsidR="00216B61" w:rsidRPr="001F3C9C">
        <w:rPr>
          <w:rFonts w:hAnsi="宋体"/>
          <w:b/>
          <w:bCs/>
          <w:sz w:val="28"/>
          <w:szCs w:val="28"/>
        </w:rPr>
        <w:t>机器人创意比赛</w:t>
      </w:r>
    </w:p>
    <w:p w:rsidR="00216B61" w:rsidRPr="00346E95" w:rsidRDefault="00216B61" w:rsidP="00A642EB">
      <w:pPr>
        <w:spacing w:line="360" w:lineRule="auto"/>
        <w:ind w:firstLineChars="200" w:firstLine="480"/>
        <w:rPr>
          <w:bCs/>
          <w:sz w:val="24"/>
        </w:rPr>
      </w:pPr>
      <w:r w:rsidRPr="00346E95">
        <w:rPr>
          <w:rFonts w:hAnsi="宋体"/>
          <w:bCs/>
          <w:sz w:val="24"/>
        </w:rPr>
        <w:t>机器人创意比赛是</w:t>
      </w:r>
      <w:r w:rsidR="0016751F" w:rsidRPr="00346E95">
        <w:rPr>
          <w:rFonts w:hAnsi="宋体"/>
          <w:bCs/>
          <w:sz w:val="24"/>
        </w:rPr>
        <w:t>基于</w:t>
      </w:r>
      <w:r w:rsidR="00502C4D" w:rsidRPr="00346E95">
        <w:rPr>
          <w:rFonts w:hAnsi="宋体"/>
          <w:bCs/>
          <w:sz w:val="24"/>
        </w:rPr>
        <w:t>每年一度的中国青少年机器人竞赛</w:t>
      </w:r>
      <w:r w:rsidR="00F7399F" w:rsidRPr="00346E95">
        <w:rPr>
          <w:rFonts w:hAnsi="宋体"/>
          <w:bCs/>
          <w:sz w:val="24"/>
        </w:rPr>
        <w:t>的主题与</w:t>
      </w:r>
      <w:r w:rsidR="00502C4D" w:rsidRPr="00346E95">
        <w:rPr>
          <w:rFonts w:hAnsi="宋体"/>
          <w:bCs/>
          <w:sz w:val="24"/>
        </w:rPr>
        <w:t>规则，</w:t>
      </w:r>
      <w:r w:rsidR="008A51E5" w:rsidRPr="00346E95">
        <w:rPr>
          <w:rFonts w:hAnsi="宋体"/>
          <w:bCs/>
          <w:sz w:val="24"/>
        </w:rPr>
        <w:t>组织</w:t>
      </w:r>
      <w:r w:rsidRPr="00346E95">
        <w:rPr>
          <w:rFonts w:hAnsi="宋体"/>
          <w:bCs/>
          <w:sz w:val="24"/>
        </w:rPr>
        <w:t>在校中小学生机器人爱好者，</w:t>
      </w:r>
      <w:r w:rsidR="00502C4D" w:rsidRPr="00346E95">
        <w:rPr>
          <w:rFonts w:hAnsi="宋体"/>
          <w:bCs/>
          <w:sz w:val="24"/>
        </w:rPr>
        <w:t>花费</w:t>
      </w:r>
      <w:r w:rsidRPr="00346E95">
        <w:rPr>
          <w:bCs/>
          <w:sz w:val="24"/>
        </w:rPr>
        <w:t>6</w:t>
      </w:r>
      <w:r w:rsidRPr="00346E95">
        <w:rPr>
          <w:rFonts w:hAnsi="宋体"/>
          <w:bCs/>
          <w:sz w:val="24"/>
        </w:rPr>
        <w:t>个月左右的时间，在</w:t>
      </w:r>
      <w:r w:rsidR="00470017" w:rsidRPr="00346E95">
        <w:rPr>
          <w:rFonts w:hAnsi="宋体"/>
          <w:bCs/>
          <w:sz w:val="24"/>
        </w:rPr>
        <w:t>课题导师或教练员的指导下，在学校、家庭、校外机器人工作室或科技</w:t>
      </w:r>
      <w:r w:rsidRPr="00346E95">
        <w:rPr>
          <w:rFonts w:hAnsi="宋体"/>
          <w:bCs/>
          <w:sz w:val="24"/>
        </w:rPr>
        <w:t>实验室里，以个人或小组的方式，进行智能机器人</w:t>
      </w:r>
      <w:r w:rsidR="00470017" w:rsidRPr="00346E95">
        <w:rPr>
          <w:rFonts w:hAnsi="宋体"/>
          <w:bCs/>
          <w:sz w:val="24"/>
        </w:rPr>
        <w:t>的</w:t>
      </w:r>
      <w:r w:rsidRPr="00346E95">
        <w:rPr>
          <w:rFonts w:hAnsi="宋体"/>
          <w:bCs/>
          <w:sz w:val="24"/>
        </w:rPr>
        <w:t>创意、设计</w:t>
      </w:r>
      <w:r w:rsidR="00F33AE4" w:rsidRPr="00346E95">
        <w:rPr>
          <w:rFonts w:hAnsi="宋体"/>
          <w:bCs/>
          <w:sz w:val="24"/>
        </w:rPr>
        <w:t>、编程</w:t>
      </w:r>
      <w:r w:rsidR="00470017" w:rsidRPr="00346E95">
        <w:rPr>
          <w:rFonts w:hAnsi="宋体"/>
          <w:bCs/>
          <w:sz w:val="24"/>
        </w:rPr>
        <w:t>与制作</w:t>
      </w:r>
      <w:r w:rsidR="00611FD7" w:rsidRPr="00346E95">
        <w:rPr>
          <w:rFonts w:hAnsi="宋体"/>
          <w:bCs/>
          <w:sz w:val="24"/>
        </w:rPr>
        <w:t>，最后以</w:t>
      </w:r>
      <w:r w:rsidR="0016751F" w:rsidRPr="00346E95">
        <w:rPr>
          <w:rFonts w:hAnsi="宋体"/>
          <w:bCs/>
          <w:sz w:val="24"/>
        </w:rPr>
        <w:t>具体的</w:t>
      </w:r>
      <w:r w:rsidR="00611FD7" w:rsidRPr="00346E95">
        <w:rPr>
          <w:rFonts w:hAnsi="宋体"/>
          <w:bCs/>
          <w:sz w:val="24"/>
        </w:rPr>
        <w:t>机器人创意</w:t>
      </w:r>
      <w:r w:rsidR="006274ED" w:rsidRPr="00346E95">
        <w:rPr>
          <w:rFonts w:hAnsi="宋体"/>
          <w:bCs/>
          <w:sz w:val="24"/>
        </w:rPr>
        <w:t>作品</w:t>
      </w:r>
      <w:r w:rsidRPr="00346E95">
        <w:rPr>
          <w:rFonts w:hAnsi="宋体"/>
          <w:bCs/>
          <w:sz w:val="24"/>
        </w:rPr>
        <w:t>的</w:t>
      </w:r>
      <w:r w:rsidR="006274ED" w:rsidRPr="00346E95">
        <w:rPr>
          <w:rFonts w:hAnsi="宋体"/>
          <w:bCs/>
          <w:sz w:val="24"/>
        </w:rPr>
        <w:t>形式</w:t>
      </w:r>
      <w:r w:rsidR="00470017" w:rsidRPr="00346E95">
        <w:rPr>
          <w:rFonts w:hAnsi="宋体"/>
          <w:bCs/>
          <w:sz w:val="24"/>
        </w:rPr>
        <w:t>参加中国青少年机器人竞赛</w:t>
      </w:r>
      <w:r w:rsidR="00C9721D" w:rsidRPr="00346E95">
        <w:rPr>
          <w:rFonts w:hAnsi="宋体"/>
          <w:bCs/>
          <w:sz w:val="24"/>
        </w:rPr>
        <w:t>组委会举办</w:t>
      </w:r>
      <w:r w:rsidR="00470017" w:rsidRPr="00346E95">
        <w:rPr>
          <w:rFonts w:hAnsi="宋体"/>
          <w:bCs/>
          <w:sz w:val="24"/>
        </w:rPr>
        <w:t>的</w:t>
      </w:r>
      <w:r w:rsidR="00611FD7" w:rsidRPr="00346E95">
        <w:rPr>
          <w:rFonts w:hAnsi="宋体"/>
          <w:bCs/>
          <w:sz w:val="24"/>
        </w:rPr>
        <w:t>机器人</w:t>
      </w:r>
      <w:r w:rsidR="0016751F" w:rsidRPr="00346E95">
        <w:rPr>
          <w:rFonts w:hAnsi="宋体"/>
          <w:bCs/>
          <w:sz w:val="24"/>
        </w:rPr>
        <w:t>创意比赛</w:t>
      </w:r>
      <w:r w:rsidR="00C9721D" w:rsidRPr="00346E95">
        <w:rPr>
          <w:rFonts w:hAnsi="宋体"/>
          <w:bCs/>
          <w:sz w:val="24"/>
        </w:rPr>
        <w:t>活动。</w:t>
      </w:r>
    </w:p>
    <w:p w:rsidR="00346E95" w:rsidRPr="00346E95" w:rsidRDefault="00C9721D" w:rsidP="00346E95">
      <w:pPr>
        <w:spacing w:line="360" w:lineRule="auto"/>
        <w:ind w:firstLineChars="200" w:firstLine="480"/>
        <w:rPr>
          <w:rFonts w:hAnsi="宋体"/>
          <w:sz w:val="24"/>
        </w:rPr>
      </w:pPr>
      <w:r w:rsidRPr="00346E95">
        <w:rPr>
          <w:rFonts w:hAnsi="宋体"/>
          <w:bCs/>
          <w:sz w:val="24"/>
        </w:rPr>
        <w:t>机器人</w:t>
      </w:r>
      <w:r w:rsidR="0016751F" w:rsidRPr="00346E95">
        <w:rPr>
          <w:rFonts w:hAnsi="宋体"/>
          <w:bCs/>
          <w:sz w:val="24"/>
        </w:rPr>
        <w:t>创意比赛</w:t>
      </w:r>
      <w:r w:rsidRPr="00346E95">
        <w:rPr>
          <w:rFonts w:hAnsi="宋体"/>
          <w:bCs/>
          <w:sz w:val="24"/>
        </w:rPr>
        <w:t>对于培养学生学习与综合运用</w:t>
      </w:r>
      <w:r w:rsidRPr="00346E95">
        <w:rPr>
          <w:rFonts w:hAnsi="宋体"/>
          <w:sz w:val="24"/>
        </w:rPr>
        <w:t>机器人技术</w:t>
      </w:r>
      <w:r w:rsidR="00B80E04" w:rsidRPr="00346E95">
        <w:rPr>
          <w:rFonts w:hAnsi="宋体"/>
          <w:sz w:val="24"/>
        </w:rPr>
        <w:t>、</w:t>
      </w:r>
      <w:r w:rsidRPr="00346E95">
        <w:rPr>
          <w:rFonts w:hAnsi="宋体"/>
          <w:sz w:val="24"/>
        </w:rPr>
        <w:t>电子信息技术、工程技术</w:t>
      </w:r>
      <w:r w:rsidR="00961069" w:rsidRPr="00346E95">
        <w:rPr>
          <w:rFonts w:hAnsi="宋体"/>
          <w:sz w:val="24"/>
        </w:rPr>
        <w:t>，</w:t>
      </w:r>
      <w:r w:rsidR="00BC7812" w:rsidRPr="00346E95">
        <w:rPr>
          <w:rFonts w:hAnsi="宋体"/>
          <w:sz w:val="24"/>
        </w:rPr>
        <w:t>激发</w:t>
      </w:r>
      <w:r w:rsidR="00611FD7" w:rsidRPr="00346E95">
        <w:rPr>
          <w:rFonts w:hAnsi="宋体"/>
          <w:sz w:val="24"/>
        </w:rPr>
        <w:t>创</w:t>
      </w:r>
      <w:r w:rsidR="00BC7812" w:rsidRPr="00346E95">
        <w:rPr>
          <w:rFonts w:hAnsi="宋体"/>
          <w:sz w:val="24"/>
        </w:rPr>
        <w:t>新</w:t>
      </w:r>
      <w:r w:rsidR="00611FD7" w:rsidRPr="00346E95">
        <w:rPr>
          <w:rFonts w:hAnsi="宋体"/>
          <w:sz w:val="24"/>
        </w:rPr>
        <w:t>思维</w:t>
      </w:r>
      <w:r w:rsidR="00BC7812" w:rsidRPr="00346E95">
        <w:rPr>
          <w:rFonts w:hAnsi="宋体"/>
          <w:sz w:val="24"/>
        </w:rPr>
        <w:t>潜能</w:t>
      </w:r>
      <w:r w:rsidR="00611FD7" w:rsidRPr="00346E95">
        <w:rPr>
          <w:rFonts w:hAnsi="宋体"/>
          <w:sz w:val="24"/>
        </w:rPr>
        <w:t>，</w:t>
      </w:r>
      <w:r w:rsidR="00BC7812" w:rsidRPr="00346E95">
        <w:rPr>
          <w:rFonts w:hAnsi="宋体"/>
          <w:sz w:val="24"/>
        </w:rPr>
        <w:t>提高</w:t>
      </w:r>
      <w:r w:rsidR="00611FD7" w:rsidRPr="00346E95">
        <w:rPr>
          <w:rFonts w:hAnsi="宋体"/>
          <w:sz w:val="24"/>
        </w:rPr>
        <w:t>综合设计</w:t>
      </w:r>
      <w:r w:rsidR="00BC7812" w:rsidRPr="00346E95">
        <w:rPr>
          <w:rFonts w:hAnsi="宋体"/>
          <w:sz w:val="24"/>
        </w:rPr>
        <w:t>和</w:t>
      </w:r>
      <w:r w:rsidR="00611FD7" w:rsidRPr="00346E95">
        <w:rPr>
          <w:rFonts w:hAnsi="宋体"/>
          <w:sz w:val="24"/>
        </w:rPr>
        <w:t>制作</w:t>
      </w:r>
      <w:r w:rsidR="00BC7812" w:rsidRPr="00346E95">
        <w:rPr>
          <w:rFonts w:hAnsi="宋体"/>
          <w:sz w:val="24"/>
        </w:rPr>
        <w:t>的</w:t>
      </w:r>
      <w:r w:rsidR="00611FD7" w:rsidRPr="00346E95">
        <w:rPr>
          <w:rFonts w:hAnsi="宋体"/>
          <w:sz w:val="24"/>
        </w:rPr>
        <w:t>能力</w:t>
      </w:r>
      <w:r w:rsidRPr="00346E95">
        <w:rPr>
          <w:rFonts w:hAnsi="宋体"/>
          <w:sz w:val="24"/>
        </w:rPr>
        <w:t>极为有益。</w:t>
      </w:r>
    </w:p>
    <w:p w:rsidR="00346E95" w:rsidRPr="001F3C9C" w:rsidRDefault="005F636F" w:rsidP="00346E95">
      <w:pPr>
        <w:spacing w:line="360" w:lineRule="auto"/>
        <w:rPr>
          <w:rFonts w:hAnsi="宋体"/>
          <w:b/>
          <w:sz w:val="28"/>
          <w:szCs w:val="28"/>
        </w:rPr>
      </w:pPr>
      <w:r w:rsidRPr="001F3C9C">
        <w:rPr>
          <w:b/>
          <w:sz w:val="28"/>
          <w:szCs w:val="28"/>
        </w:rPr>
        <w:t xml:space="preserve">2 </w:t>
      </w:r>
      <w:r w:rsidR="00DD69A0" w:rsidRPr="001F3C9C">
        <w:rPr>
          <w:rFonts w:hAnsi="宋体"/>
          <w:b/>
          <w:sz w:val="28"/>
          <w:szCs w:val="28"/>
        </w:rPr>
        <w:t>主题</w:t>
      </w:r>
      <w:r w:rsidR="001F3C9C">
        <w:rPr>
          <w:rFonts w:hAnsi="宋体" w:hint="eastAsia"/>
          <w:b/>
          <w:sz w:val="28"/>
          <w:szCs w:val="28"/>
        </w:rPr>
        <w:t>——</w:t>
      </w:r>
      <w:r w:rsidR="00F91854" w:rsidRPr="001F3C9C">
        <w:rPr>
          <w:rFonts w:hAnsi="宋体" w:hint="eastAsia"/>
          <w:b/>
          <w:sz w:val="28"/>
          <w:szCs w:val="28"/>
        </w:rPr>
        <w:t>“社区志愿者”</w:t>
      </w:r>
    </w:p>
    <w:p w:rsidR="00346E95" w:rsidRPr="00346E95" w:rsidRDefault="00721BEC" w:rsidP="00346E95">
      <w:pPr>
        <w:spacing w:line="360" w:lineRule="auto"/>
        <w:rPr>
          <w:rFonts w:hAnsi="宋体"/>
          <w:b/>
          <w:sz w:val="24"/>
        </w:rPr>
      </w:pPr>
      <w:r w:rsidRPr="00346E95">
        <w:rPr>
          <w:b/>
          <w:sz w:val="24"/>
        </w:rPr>
        <w:t>2.1</w:t>
      </w:r>
      <w:r w:rsidRPr="00346E95">
        <w:rPr>
          <w:rFonts w:hAnsi="宋体"/>
          <w:b/>
          <w:sz w:val="24"/>
        </w:rPr>
        <w:t>主题简介</w:t>
      </w:r>
    </w:p>
    <w:p w:rsidR="00C91B48" w:rsidRDefault="00E0087C" w:rsidP="00346E95">
      <w:pPr>
        <w:spacing w:line="360" w:lineRule="auto"/>
        <w:ind w:firstLineChars="200" w:firstLine="512"/>
        <w:rPr>
          <w:rFonts w:ascii="宋体" w:hAnsi="宋体" w:cs="宋体"/>
          <w:spacing w:val="8"/>
          <w:kern w:val="0"/>
          <w:sz w:val="24"/>
        </w:rPr>
      </w:pPr>
      <w:r>
        <w:rPr>
          <w:rFonts w:ascii="宋体" w:hAnsi="宋体" w:cs="宋体" w:hint="eastAsia"/>
          <w:spacing w:val="8"/>
          <w:kern w:val="0"/>
          <w:sz w:val="24"/>
        </w:rPr>
        <w:t>“</w:t>
      </w:r>
      <w:r w:rsidRPr="004446FA">
        <w:rPr>
          <w:rFonts w:ascii="宋体" w:hAnsi="宋体" w:cs="宋体" w:hint="eastAsia"/>
          <w:b/>
          <w:spacing w:val="8"/>
          <w:kern w:val="0"/>
          <w:sz w:val="24"/>
        </w:rPr>
        <w:t>社区志愿者</w:t>
      </w:r>
      <w:r>
        <w:rPr>
          <w:rFonts w:ascii="宋体" w:hAnsi="宋体" w:cs="宋体" w:hint="eastAsia"/>
          <w:spacing w:val="8"/>
          <w:kern w:val="0"/>
          <w:sz w:val="24"/>
        </w:rPr>
        <w:t>”是一个拟人化的题目。</w:t>
      </w:r>
      <w:r w:rsidR="004957D0">
        <w:rPr>
          <w:rFonts w:ascii="宋体" w:hAnsi="宋体" w:cs="宋体" w:hint="eastAsia"/>
          <w:spacing w:val="8"/>
          <w:kern w:val="0"/>
          <w:sz w:val="24"/>
        </w:rPr>
        <w:t>从社会的角色</w:t>
      </w:r>
      <w:r w:rsidR="004446FA">
        <w:rPr>
          <w:rFonts w:ascii="宋体" w:hAnsi="宋体" w:cs="宋体" w:hint="eastAsia"/>
          <w:spacing w:val="8"/>
          <w:kern w:val="0"/>
          <w:sz w:val="24"/>
        </w:rPr>
        <w:t>看，题目的</w:t>
      </w:r>
      <w:r w:rsidR="00C91B48">
        <w:rPr>
          <w:rFonts w:ascii="宋体" w:hAnsi="宋体" w:cs="宋体" w:hint="eastAsia"/>
          <w:spacing w:val="8"/>
          <w:kern w:val="0"/>
          <w:sz w:val="24"/>
        </w:rPr>
        <w:t>主人公</w:t>
      </w:r>
      <w:r w:rsidR="004446FA">
        <w:rPr>
          <w:rFonts w:ascii="宋体" w:hAnsi="宋体" w:cs="宋体" w:hint="eastAsia"/>
          <w:spacing w:val="8"/>
          <w:kern w:val="0"/>
          <w:sz w:val="24"/>
        </w:rPr>
        <w:t>是</w:t>
      </w:r>
      <w:r w:rsidR="004957D0">
        <w:rPr>
          <w:rFonts w:ascii="宋体" w:hAnsi="宋体" w:cs="宋体" w:hint="eastAsia"/>
          <w:spacing w:val="8"/>
          <w:kern w:val="0"/>
          <w:sz w:val="24"/>
        </w:rPr>
        <w:t>志愿者</w:t>
      </w:r>
      <w:r w:rsidR="004446FA">
        <w:rPr>
          <w:rFonts w:ascii="宋体" w:hAnsi="宋体" w:cs="宋体" w:hint="eastAsia"/>
          <w:spacing w:val="8"/>
          <w:kern w:val="0"/>
          <w:sz w:val="24"/>
        </w:rPr>
        <w:t>；</w:t>
      </w:r>
      <w:r w:rsidR="004957D0">
        <w:rPr>
          <w:rFonts w:ascii="宋体" w:hAnsi="宋体" w:cs="宋体" w:hint="eastAsia"/>
          <w:spacing w:val="8"/>
          <w:kern w:val="0"/>
          <w:sz w:val="24"/>
        </w:rPr>
        <w:t>从科学的属性</w:t>
      </w:r>
      <w:r w:rsidR="004446FA">
        <w:rPr>
          <w:rFonts w:ascii="宋体" w:hAnsi="宋体" w:cs="宋体" w:hint="eastAsia"/>
          <w:spacing w:val="8"/>
          <w:kern w:val="0"/>
          <w:sz w:val="24"/>
        </w:rPr>
        <w:t>看</w:t>
      </w:r>
      <w:r w:rsidR="004957D0">
        <w:rPr>
          <w:rFonts w:ascii="宋体" w:hAnsi="宋体" w:cs="宋体" w:hint="eastAsia"/>
          <w:spacing w:val="8"/>
          <w:kern w:val="0"/>
          <w:sz w:val="24"/>
        </w:rPr>
        <w:t>，</w:t>
      </w:r>
      <w:r w:rsidR="004446FA">
        <w:rPr>
          <w:rFonts w:ascii="宋体" w:hAnsi="宋体" w:cs="宋体" w:hint="eastAsia"/>
          <w:spacing w:val="8"/>
          <w:kern w:val="0"/>
          <w:sz w:val="24"/>
        </w:rPr>
        <w:t>它们应该</w:t>
      </w:r>
      <w:r w:rsidR="004957D0">
        <w:rPr>
          <w:rFonts w:ascii="宋体" w:hAnsi="宋体" w:cs="宋体" w:hint="eastAsia"/>
          <w:spacing w:val="8"/>
          <w:kern w:val="0"/>
          <w:sz w:val="24"/>
        </w:rPr>
        <w:t>归入机器人，更具体些，归入服务机器人的</w:t>
      </w:r>
      <w:r w:rsidR="00116095">
        <w:rPr>
          <w:rFonts w:ascii="宋体" w:hAnsi="宋体" w:cs="宋体" w:hint="eastAsia"/>
          <w:spacing w:val="8"/>
          <w:kern w:val="0"/>
          <w:sz w:val="24"/>
        </w:rPr>
        <w:t>范畴</w:t>
      </w:r>
      <w:r w:rsidR="004957D0">
        <w:rPr>
          <w:rFonts w:ascii="宋体" w:hAnsi="宋体" w:cs="宋体" w:hint="eastAsia"/>
          <w:spacing w:val="8"/>
          <w:kern w:val="0"/>
          <w:sz w:val="24"/>
        </w:rPr>
        <w:t>。</w:t>
      </w:r>
      <w:r w:rsidR="00924C88">
        <w:rPr>
          <w:rFonts w:ascii="宋体" w:hAnsi="宋体" w:cs="宋体" w:hint="eastAsia"/>
          <w:spacing w:val="8"/>
          <w:kern w:val="0"/>
          <w:sz w:val="24"/>
        </w:rPr>
        <w:t>追溯</w:t>
      </w:r>
      <w:r w:rsidR="00C91B48">
        <w:rPr>
          <w:rFonts w:ascii="宋体" w:hAnsi="宋体" w:cs="宋体" w:hint="eastAsia"/>
          <w:spacing w:val="8"/>
          <w:kern w:val="0"/>
          <w:sz w:val="24"/>
        </w:rPr>
        <w:t>近代</w:t>
      </w:r>
      <w:r w:rsidR="00924C88">
        <w:rPr>
          <w:rFonts w:ascii="宋体" w:hAnsi="宋体" w:cs="宋体" w:hint="eastAsia"/>
          <w:spacing w:val="8"/>
          <w:kern w:val="0"/>
          <w:sz w:val="24"/>
        </w:rPr>
        <w:t>机器人的</w:t>
      </w:r>
      <w:r w:rsidR="00116095">
        <w:rPr>
          <w:rFonts w:ascii="宋体" w:hAnsi="宋体" w:cs="宋体" w:hint="eastAsia"/>
          <w:spacing w:val="8"/>
          <w:kern w:val="0"/>
          <w:sz w:val="24"/>
        </w:rPr>
        <w:t>足迹</w:t>
      </w:r>
      <w:r w:rsidR="00924C88">
        <w:rPr>
          <w:rFonts w:ascii="宋体" w:hAnsi="宋体" w:cs="宋体" w:hint="eastAsia"/>
          <w:spacing w:val="8"/>
          <w:kern w:val="0"/>
          <w:sz w:val="24"/>
        </w:rPr>
        <w:t>，从上世纪五十年代算起，</w:t>
      </w:r>
      <w:r w:rsidR="004957D0">
        <w:rPr>
          <w:rFonts w:ascii="宋体" w:hAnsi="宋体" w:cs="宋体" w:hint="eastAsia"/>
          <w:spacing w:val="8"/>
          <w:kern w:val="0"/>
          <w:sz w:val="24"/>
        </w:rPr>
        <w:t xml:space="preserve"> </w:t>
      </w:r>
      <w:r w:rsidR="00924C88">
        <w:rPr>
          <w:rFonts w:ascii="宋体" w:hAnsi="宋体" w:cs="宋体" w:hint="eastAsia"/>
          <w:spacing w:val="8"/>
          <w:kern w:val="0"/>
          <w:sz w:val="24"/>
        </w:rPr>
        <w:t>大约也有半个多世纪了。起初，机器人主要活跃在</w:t>
      </w:r>
      <w:r w:rsidR="00004883">
        <w:rPr>
          <w:rFonts w:ascii="宋体" w:hAnsi="宋体" w:cs="宋体" w:hint="eastAsia"/>
          <w:spacing w:val="8"/>
          <w:kern w:val="0"/>
          <w:sz w:val="24"/>
        </w:rPr>
        <w:t>产业</w:t>
      </w:r>
      <w:r w:rsidR="00924C88">
        <w:rPr>
          <w:rFonts w:ascii="宋体" w:hAnsi="宋体" w:cs="宋体" w:hint="eastAsia"/>
          <w:spacing w:val="8"/>
          <w:kern w:val="0"/>
          <w:sz w:val="24"/>
        </w:rPr>
        <w:t>领域，例如</w:t>
      </w:r>
      <w:r w:rsidR="004446FA">
        <w:rPr>
          <w:rFonts w:ascii="宋体" w:hAnsi="宋体" w:cs="宋体" w:hint="eastAsia"/>
          <w:spacing w:val="8"/>
          <w:kern w:val="0"/>
          <w:sz w:val="24"/>
        </w:rPr>
        <w:t>人们</w:t>
      </w:r>
      <w:r w:rsidR="00924C88">
        <w:rPr>
          <w:rFonts w:ascii="宋体" w:hAnsi="宋体" w:cs="宋体" w:hint="eastAsia"/>
          <w:spacing w:val="8"/>
          <w:kern w:val="0"/>
          <w:sz w:val="24"/>
        </w:rPr>
        <w:t>熟知的汽车、家电、</w:t>
      </w:r>
      <w:r w:rsidR="00116095">
        <w:rPr>
          <w:rFonts w:ascii="宋体" w:hAnsi="宋体" w:cs="宋体" w:hint="eastAsia"/>
          <w:spacing w:val="8"/>
          <w:kern w:val="0"/>
          <w:sz w:val="24"/>
        </w:rPr>
        <w:t>工程机械、物流</w:t>
      </w:r>
      <w:r w:rsidR="00004883">
        <w:rPr>
          <w:rFonts w:ascii="宋体" w:hAnsi="宋体" w:cs="宋体" w:hint="eastAsia"/>
          <w:spacing w:val="8"/>
          <w:kern w:val="0"/>
          <w:sz w:val="24"/>
        </w:rPr>
        <w:t>、农林业、石化</w:t>
      </w:r>
      <w:r w:rsidR="00924C88">
        <w:rPr>
          <w:rFonts w:ascii="宋体" w:hAnsi="宋体" w:cs="宋体" w:hint="eastAsia"/>
          <w:spacing w:val="8"/>
          <w:kern w:val="0"/>
          <w:sz w:val="24"/>
        </w:rPr>
        <w:t>等，</w:t>
      </w:r>
      <w:r w:rsidR="004446FA">
        <w:rPr>
          <w:rFonts w:ascii="宋体" w:hAnsi="宋体" w:cs="宋体" w:hint="eastAsia"/>
          <w:spacing w:val="8"/>
          <w:kern w:val="0"/>
          <w:sz w:val="24"/>
        </w:rPr>
        <w:t>称之为</w:t>
      </w:r>
      <w:r w:rsidR="00004883" w:rsidRPr="004446FA">
        <w:rPr>
          <w:rFonts w:ascii="宋体" w:hAnsi="宋体" w:cs="宋体" w:hint="eastAsia"/>
          <w:b/>
          <w:spacing w:val="8"/>
          <w:kern w:val="0"/>
          <w:sz w:val="24"/>
        </w:rPr>
        <w:t>产业</w:t>
      </w:r>
      <w:r w:rsidR="00C91B48" w:rsidRPr="004446FA">
        <w:rPr>
          <w:rFonts w:ascii="宋体" w:hAnsi="宋体" w:cs="宋体" w:hint="eastAsia"/>
          <w:b/>
          <w:spacing w:val="8"/>
          <w:kern w:val="0"/>
          <w:sz w:val="24"/>
        </w:rPr>
        <w:t>机器人</w:t>
      </w:r>
      <w:r w:rsidR="00DF4A4D" w:rsidRPr="00DF4A4D">
        <w:rPr>
          <w:rFonts w:ascii="宋体" w:hAnsi="宋体" w:cs="宋体" w:hint="eastAsia"/>
          <w:spacing w:val="8"/>
          <w:kern w:val="0"/>
          <w:sz w:val="24"/>
        </w:rPr>
        <w:t>，是第一大板块</w:t>
      </w:r>
      <w:r w:rsidR="00C91B48">
        <w:rPr>
          <w:rFonts w:ascii="宋体" w:hAnsi="宋体" w:cs="宋体" w:hint="eastAsia"/>
          <w:spacing w:val="8"/>
          <w:kern w:val="0"/>
          <w:sz w:val="24"/>
        </w:rPr>
        <w:t>。</w:t>
      </w:r>
      <w:r w:rsidR="00924C88">
        <w:rPr>
          <w:rFonts w:ascii="宋体" w:hAnsi="宋体" w:cs="宋体" w:hint="eastAsia"/>
          <w:spacing w:val="8"/>
          <w:kern w:val="0"/>
          <w:sz w:val="24"/>
        </w:rPr>
        <w:t>到了世纪之交，服务机器人异军突起，</w:t>
      </w:r>
      <w:r w:rsidR="004446FA">
        <w:rPr>
          <w:rFonts w:ascii="宋体" w:hAnsi="宋体" w:cs="宋体" w:hint="eastAsia"/>
          <w:spacing w:val="8"/>
          <w:kern w:val="0"/>
          <w:sz w:val="24"/>
        </w:rPr>
        <w:t>它们</w:t>
      </w:r>
      <w:r w:rsidR="00116095">
        <w:rPr>
          <w:rFonts w:ascii="宋体" w:hAnsi="宋体" w:cs="宋体" w:hint="eastAsia"/>
          <w:spacing w:val="8"/>
          <w:kern w:val="0"/>
          <w:sz w:val="24"/>
        </w:rPr>
        <w:t>深入社会社区生活的各个方面，</w:t>
      </w:r>
      <w:r w:rsidR="004F4E60">
        <w:rPr>
          <w:rFonts w:ascii="宋体" w:hAnsi="宋体" w:cs="宋体" w:hint="eastAsia"/>
          <w:spacing w:val="8"/>
          <w:kern w:val="0"/>
          <w:sz w:val="24"/>
        </w:rPr>
        <w:t>如</w:t>
      </w:r>
      <w:r w:rsidR="00116095">
        <w:rPr>
          <w:rFonts w:ascii="宋体" w:hAnsi="宋体" w:cs="宋体" w:hint="eastAsia"/>
          <w:spacing w:val="8"/>
          <w:kern w:val="0"/>
          <w:sz w:val="24"/>
        </w:rPr>
        <w:t>清洁、清洗、保安、</w:t>
      </w:r>
      <w:r w:rsidR="000B7745">
        <w:rPr>
          <w:rFonts w:ascii="宋体" w:hAnsi="宋体" w:cs="宋体" w:hint="eastAsia"/>
          <w:spacing w:val="8"/>
          <w:kern w:val="0"/>
          <w:sz w:val="24"/>
        </w:rPr>
        <w:t>消防、救援</w:t>
      </w:r>
      <w:r w:rsidR="00116095">
        <w:rPr>
          <w:rFonts w:ascii="宋体" w:hAnsi="宋体" w:cs="宋体" w:hint="eastAsia"/>
          <w:spacing w:val="8"/>
          <w:kern w:val="0"/>
          <w:sz w:val="24"/>
        </w:rPr>
        <w:t>、</w:t>
      </w:r>
      <w:r w:rsidR="004F4E60">
        <w:rPr>
          <w:rFonts w:ascii="宋体" w:hAnsi="宋体" w:cs="宋体" w:hint="eastAsia"/>
          <w:spacing w:val="8"/>
          <w:kern w:val="0"/>
          <w:sz w:val="24"/>
        </w:rPr>
        <w:t>医疗、</w:t>
      </w:r>
      <w:r w:rsidR="000B7745">
        <w:rPr>
          <w:rFonts w:ascii="宋体" w:hAnsi="宋体" w:cs="宋体" w:hint="eastAsia"/>
          <w:spacing w:val="8"/>
          <w:kern w:val="0"/>
          <w:sz w:val="24"/>
        </w:rPr>
        <w:t>监护、康复、</w:t>
      </w:r>
      <w:r w:rsidR="004F4E60">
        <w:rPr>
          <w:rFonts w:ascii="宋体" w:hAnsi="宋体" w:cs="宋体" w:hint="eastAsia"/>
          <w:spacing w:val="8"/>
          <w:kern w:val="0"/>
          <w:sz w:val="24"/>
        </w:rPr>
        <w:t>益智、</w:t>
      </w:r>
      <w:r w:rsidR="000B7745">
        <w:rPr>
          <w:rFonts w:ascii="宋体" w:hAnsi="宋体" w:cs="宋体" w:hint="eastAsia"/>
          <w:spacing w:val="8"/>
          <w:kern w:val="0"/>
          <w:sz w:val="24"/>
        </w:rPr>
        <w:t>娱乐</w:t>
      </w:r>
      <w:r w:rsidR="004F4E60">
        <w:rPr>
          <w:rFonts w:ascii="宋体" w:hAnsi="宋体" w:cs="宋体" w:hint="eastAsia"/>
          <w:spacing w:val="8"/>
          <w:kern w:val="0"/>
          <w:sz w:val="24"/>
        </w:rPr>
        <w:t>、幼教，</w:t>
      </w:r>
      <w:r w:rsidR="00C91B48">
        <w:rPr>
          <w:rFonts w:ascii="宋体" w:hAnsi="宋体" w:cs="宋体" w:hint="eastAsia"/>
          <w:spacing w:val="8"/>
          <w:kern w:val="0"/>
          <w:sz w:val="24"/>
        </w:rPr>
        <w:t>智能家居等等，</w:t>
      </w:r>
      <w:r w:rsidR="00004883">
        <w:rPr>
          <w:rFonts w:ascii="宋体" w:hAnsi="宋体" w:cs="宋体" w:hint="eastAsia"/>
          <w:spacing w:val="8"/>
          <w:kern w:val="0"/>
          <w:sz w:val="24"/>
        </w:rPr>
        <w:t>正在为人类描绘新</w:t>
      </w:r>
      <w:r w:rsidR="004446FA">
        <w:rPr>
          <w:rFonts w:ascii="宋体" w:hAnsi="宋体" w:cs="宋体" w:hint="eastAsia"/>
          <w:spacing w:val="8"/>
          <w:kern w:val="0"/>
          <w:sz w:val="24"/>
        </w:rPr>
        <w:t>生活</w:t>
      </w:r>
      <w:r w:rsidR="00004883">
        <w:rPr>
          <w:rFonts w:ascii="宋体" w:hAnsi="宋体" w:cs="宋体" w:hint="eastAsia"/>
          <w:spacing w:val="8"/>
          <w:kern w:val="0"/>
          <w:sz w:val="24"/>
        </w:rPr>
        <w:t>的绚丽图景，从而</w:t>
      </w:r>
      <w:r w:rsidR="00924C88">
        <w:rPr>
          <w:rFonts w:ascii="宋体" w:hAnsi="宋体" w:cs="宋体" w:hint="eastAsia"/>
          <w:spacing w:val="8"/>
          <w:kern w:val="0"/>
          <w:sz w:val="24"/>
        </w:rPr>
        <w:t>成为</w:t>
      </w:r>
      <w:r w:rsidR="00004883">
        <w:rPr>
          <w:rFonts w:ascii="宋体" w:hAnsi="宋体" w:cs="宋体" w:hint="eastAsia"/>
          <w:spacing w:val="8"/>
          <w:kern w:val="0"/>
          <w:sz w:val="24"/>
        </w:rPr>
        <w:t>机器人产业的</w:t>
      </w:r>
      <w:r w:rsidR="004446FA">
        <w:rPr>
          <w:rFonts w:ascii="宋体" w:hAnsi="宋体" w:cs="宋体" w:hint="eastAsia"/>
          <w:spacing w:val="8"/>
          <w:kern w:val="0"/>
          <w:sz w:val="24"/>
        </w:rPr>
        <w:t>后起之秀，</w:t>
      </w:r>
      <w:r w:rsidR="00004883">
        <w:rPr>
          <w:rFonts w:ascii="宋体" w:hAnsi="宋体" w:cs="宋体" w:hint="eastAsia"/>
          <w:spacing w:val="8"/>
          <w:kern w:val="0"/>
          <w:sz w:val="24"/>
        </w:rPr>
        <w:t>第二大板块</w:t>
      </w:r>
      <w:r w:rsidR="00B54250">
        <w:rPr>
          <w:rFonts w:ascii="宋体" w:hAnsi="宋体" w:cs="宋体" w:hint="eastAsia"/>
          <w:spacing w:val="8"/>
          <w:kern w:val="0"/>
          <w:sz w:val="24"/>
        </w:rPr>
        <w:t>。</w:t>
      </w:r>
    </w:p>
    <w:p w:rsidR="008F61AC" w:rsidRPr="0035591C" w:rsidRDefault="00C91B48" w:rsidP="00DF4A4D">
      <w:pPr>
        <w:spacing w:line="360" w:lineRule="auto"/>
        <w:ind w:firstLineChars="200" w:firstLine="514"/>
        <w:rPr>
          <w:rFonts w:ascii="宋体" w:hAnsi="宋体" w:cs="宋体"/>
          <w:spacing w:val="8"/>
          <w:kern w:val="0"/>
          <w:sz w:val="24"/>
        </w:rPr>
      </w:pPr>
      <w:r w:rsidRPr="004446FA">
        <w:rPr>
          <w:rFonts w:ascii="宋体" w:hAnsi="宋体" w:cs="宋体" w:hint="eastAsia"/>
          <w:b/>
          <w:spacing w:val="8"/>
          <w:kern w:val="0"/>
          <w:sz w:val="24"/>
        </w:rPr>
        <w:t>服务机器人</w:t>
      </w:r>
      <w:r w:rsidR="000B7745">
        <w:rPr>
          <w:rFonts w:ascii="宋体" w:hAnsi="宋体" w:cs="宋体" w:hint="eastAsia"/>
          <w:spacing w:val="8"/>
          <w:kern w:val="0"/>
          <w:sz w:val="24"/>
        </w:rPr>
        <w:t>属于一种半自主或全自主作业的机器人，完成为人类群体</w:t>
      </w:r>
      <w:r w:rsidR="00E20762">
        <w:rPr>
          <w:rFonts w:ascii="宋体" w:hAnsi="宋体" w:cs="宋体" w:hint="eastAsia"/>
          <w:spacing w:val="8"/>
          <w:kern w:val="0"/>
          <w:sz w:val="24"/>
        </w:rPr>
        <w:t>或个体</w:t>
      </w:r>
      <w:r w:rsidR="000B7745">
        <w:rPr>
          <w:rFonts w:ascii="宋体" w:hAnsi="宋体" w:cs="宋体" w:hint="eastAsia"/>
          <w:spacing w:val="8"/>
          <w:kern w:val="0"/>
          <w:sz w:val="24"/>
        </w:rPr>
        <w:t>服务的诸多功能，但是</w:t>
      </w:r>
      <w:r w:rsidR="00E20762">
        <w:rPr>
          <w:rFonts w:ascii="宋体" w:hAnsi="宋体" w:cs="宋体" w:hint="eastAsia"/>
          <w:spacing w:val="8"/>
          <w:kern w:val="0"/>
          <w:sz w:val="24"/>
        </w:rPr>
        <w:t>一般</w:t>
      </w:r>
      <w:r w:rsidR="000B7745">
        <w:rPr>
          <w:rFonts w:ascii="宋体" w:hAnsi="宋体" w:cs="宋体" w:hint="eastAsia"/>
          <w:spacing w:val="8"/>
          <w:kern w:val="0"/>
          <w:sz w:val="24"/>
        </w:rPr>
        <w:t>不参与和国民经济产业部门有关的各种生产活动。</w:t>
      </w:r>
      <w:r w:rsidR="00D3659C">
        <w:rPr>
          <w:rFonts w:ascii="宋体" w:hAnsi="宋体" w:cs="宋体" w:hint="eastAsia"/>
          <w:spacing w:val="8"/>
          <w:kern w:val="0"/>
          <w:sz w:val="24"/>
        </w:rPr>
        <w:t>在</w:t>
      </w:r>
      <w:r w:rsidR="00D3659C" w:rsidRPr="00D3659C">
        <w:rPr>
          <w:rFonts w:ascii="宋体" w:hAnsi="宋体" w:cs="宋体" w:hint="eastAsia"/>
          <w:spacing w:val="8"/>
          <w:kern w:val="0"/>
          <w:sz w:val="24"/>
        </w:rPr>
        <w:t>2007年第一期《科学美国人》上，</w:t>
      </w:r>
      <w:r w:rsidR="00D3659C" w:rsidRPr="00D3659C">
        <w:rPr>
          <w:rFonts w:ascii="宋体" w:hAnsi="宋体" w:cs="宋体" w:hint="eastAsia"/>
          <w:b/>
          <w:spacing w:val="8"/>
          <w:kern w:val="0"/>
          <w:sz w:val="24"/>
        </w:rPr>
        <w:t>比尔</w:t>
      </w:r>
      <w:r w:rsidR="00D3659C" w:rsidRPr="00D3659C">
        <w:rPr>
          <w:rFonts w:ascii="宋体" w:hAnsi="宋体" w:cs="宋体"/>
          <w:b/>
          <w:spacing w:val="8"/>
          <w:kern w:val="0"/>
          <w:sz w:val="24"/>
        </w:rPr>
        <w:t>•</w:t>
      </w:r>
      <w:r w:rsidR="00D3659C" w:rsidRPr="00D3659C">
        <w:rPr>
          <w:rFonts w:ascii="宋体" w:hAnsi="宋体" w:cs="宋体" w:hint="eastAsia"/>
          <w:b/>
          <w:spacing w:val="8"/>
          <w:kern w:val="0"/>
          <w:sz w:val="24"/>
        </w:rPr>
        <w:t>盖</w:t>
      </w:r>
      <w:proofErr w:type="gramStart"/>
      <w:r w:rsidR="00D3659C" w:rsidRPr="00D3659C">
        <w:rPr>
          <w:rFonts w:ascii="宋体" w:hAnsi="宋体" w:cs="宋体" w:hint="eastAsia"/>
          <w:b/>
          <w:spacing w:val="8"/>
          <w:kern w:val="0"/>
          <w:sz w:val="24"/>
        </w:rPr>
        <w:t>茨</w:t>
      </w:r>
      <w:proofErr w:type="gramEnd"/>
      <w:r w:rsidR="00D3659C">
        <w:rPr>
          <w:rFonts w:ascii="宋体" w:hAnsi="宋体" w:cs="宋体" w:hint="eastAsia"/>
          <w:spacing w:val="8"/>
          <w:kern w:val="0"/>
          <w:sz w:val="24"/>
        </w:rPr>
        <w:t>发表了一篇</w:t>
      </w:r>
      <w:r w:rsidR="00D3659C" w:rsidRPr="00D3659C">
        <w:rPr>
          <w:rFonts w:ascii="宋体" w:hAnsi="宋体" w:cs="宋体" w:hint="eastAsia"/>
          <w:spacing w:val="8"/>
          <w:kern w:val="0"/>
          <w:sz w:val="24"/>
        </w:rPr>
        <w:t>题为</w:t>
      </w:r>
      <w:r w:rsidR="00D3659C" w:rsidRPr="00D3659C">
        <w:rPr>
          <w:rFonts w:ascii="宋体" w:hAnsi="宋体" w:cs="宋体"/>
          <w:spacing w:val="8"/>
          <w:kern w:val="0"/>
          <w:sz w:val="24"/>
        </w:rPr>
        <w:t>“</w:t>
      </w:r>
      <w:r w:rsidR="00D3659C" w:rsidRPr="00D3659C">
        <w:rPr>
          <w:rFonts w:ascii="宋体" w:hAnsi="宋体" w:cs="宋体" w:hint="eastAsia"/>
          <w:spacing w:val="8"/>
          <w:kern w:val="0"/>
          <w:sz w:val="24"/>
        </w:rPr>
        <w:t>家家都有机器人</w:t>
      </w:r>
      <w:r w:rsidR="00D3659C" w:rsidRPr="00D3659C">
        <w:rPr>
          <w:rFonts w:ascii="宋体" w:hAnsi="宋体" w:cs="宋体"/>
          <w:spacing w:val="8"/>
          <w:kern w:val="0"/>
          <w:sz w:val="24"/>
        </w:rPr>
        <w:t>”</w:t>
      </w:r>
      <w:r w:rsidR="00D3659C" w:rsidRPr="00D3659C">
        <w:rPr>
          <w:rFonts w:ascii="宋体" w:hAnsi="宋体" w:cs="宋体" w:hint="eastAsia"/>
          <w:spacing w:val="8"/>
          <w:kern w:val="0"/>
          <w:sz w:val="24"/>
        </w:rPr>
        <w:t>的文章。他向世界预言：机器人是继个人</w:t>
      </w:r>
      <w:r w:rsidR="00D3659C">
        <w:rPr>
          <w:rFonts w:ascii="宋体" w:hAnsi="宋体" w:cs="宋体" w:hint="eastAsia"/>
          <w:spacing w:val="8"/>
          <w:kern w:val="0"/>
          <w:sz w:val="24"/>
        </w:rPr>
        <w:t>计算机</w:t>
      </w:r>
      <w:r w:rsidR="00D3659C" w:rsidRPr="00D3659C">
        <w:rPr>
          <w:rFonts w:ascii="宋体" w:hAnsi="宋体" w:cs="宋体" w:hint="eastAsia"/>
          <w:spacing w:val="8"/>
          <w:kern w:val="0"/>
          <w:sz w:val="24"/>
        </w:rPr>
        <w:t>之后的下一个热门领域。机器人即将重复个人</w:t>
      </w:r>
      <w:r w:rsidR="00D3659C">
        <w:rPr>
          <w:rFonts w:ascii="宋体" w:hAnsi="宋体" w:cs="宋体" w:hint="eastAsia"/>
          <w:spacing w:val="8"/>
          <w:kern w:val="0"/>
          <w:sz w:val="24"/>
        </w:rPr>
        <w:t>计算机是</w:t>
      </w:r>
      <w:r w:rsidR="00D3659C" w:rsidRPr="00D3659C">
        <w:rPr>
          <w:rFonts w:ascii="宋体" w:hAnsi="宋体" w:cs="宋体" w:hint="eastAsia"/>
          <w:spacing w:val="8"/>
          <w:kern w:val="0"/>
          <w:sz w:val="24"/>
        </w:rPr>
        <w:t>崛起</w:t>
      </w:r>
      <w:r w:rsidR="00D3659C">
        <w:rPr>
          <w:rFonts w:ascii="宋体" w:hAnsi="宋体" w:cs="宋体" w:hint="eastAsia"/>
          <w:spacing w:val="8"/>
          <w:kern w:val="0"/>
          <w:sz w:val="24"/>
        </w:rPr>
        <w:t>之</w:t>
      </w:r>
      <w:r w:rsidR="00D3659C" w:rsidRPr="00D3659C">
        <w:rPr>
          <w:rFonts w:ascii="宋体" w:hAnsi="宋体" w:cs="宋体" w:hint="eastAsia"/>
          <w:spacing w:val="8"/>
          <w:kern w:val="0"/>
          <w:sz w:val="24"/>
        </w:rPr>
        <w:t>路，成为人们</w:t>
      </w:r>
      <w:r w:rsidR="00D3659C" w:rsidRPr="00D3659C">
        <w:rPr>
          <w:rFonts w:ascii="宋体" w:hAnsi="宋体" w:cs="宋体" w:hint="eastAsia"/>
          <w:spacing w:val="8"/>
          <w:kern w:val="0"/>
          <w:sz w:val="24"/>
        </w:rPr>
        <w:lastRenderedPageBreak/>
        <w:t>日常生活的一部分，彻底改变这个时代的生活方式。</w:t>
      </w:r>
      <w:r>
        <w:rPr>
          <w:rFonts w:ascii="宋体" w:hAnsi="宋体" w:cs="宋体" w:hint="eastAsia"/>
          <w:spacing w:val="8"/>
          <w:kern w:val="0"/>
          <w:sz w:val="24"/>
        </w:rPr>
        <w:t>据国际机器人联合会（IFR）的统计和预测，最</w:t>
      </w:r>
      <w:r w:rsidR="004F4E60">
        <w:rPr>
          <w:rFonts w:ascii="宋体" w:hAnsi="宋体" w:cs="宋体" w:hint="eastAsia"/>
          <w:spacing w:val="8"/>
          <w:kern w:val="0"/>
          <w:sz w:val="24"/>
        </w:rPr>
        <w:t>近五年，全球服务机器人产量</w:t>
      </w:r>
      <w:r w:rsidR="00DF4A4D">
        <w:rPr>
          <w:rFonts w:ascii="宋体" w:hAnsi="宋体" w:cs="宋体" w:hint="eastAsia"/>
          <w:spacing w:val="8"/>
          <w:kern w:val="0"/>
          <w:sz w:val="24"/>
        </w:rPr>
        <w:t>将</w:t>
      </w:r>
      <w:r w:rsidR="004F4E60">
        <w:rPr>
          <w:rFonts w:ascii="宋体" w:hAnsi="宋体" w:cs="宋体" w:hint="eastAsia"/>
          <w:spacing w:val="8"/>
          <w:kern w:val="0"/>
          <w:sz w:val="24"/>
        </w:rPr>
        <w:t>以每年40%左右的速度</w:t>
      </w:r>
      <w:r w:rsidR="0091707E">
        <w:rPr>
          <w:rFonts w:ascii="宋体" w:hAnsi="宋体" w:cs="宋体" w:hint="eastAsia"/>
          <w:spacing w:val="8"/>
          <w:kern w:val="0"/>
          <w:sz w:val="24"/>
        </w:rPr>
        <w:t>递增</w:t>
      </w:r>
      <w:r>
        <w:rPr>
          <w:rFonts w:ascii="宋体" w:hAnsi="宋体" w:cs="宋体" w:hint="eastAsia"/>
          <w:spacing w:val="8"/>
          <w:kern w:val="0"/>
          <w:sz w:val="24"/>
        </w:rPr>
        <w:t>，</w:t>
      </w:r>
      <w:r w:rsidR="004F4E60">
        <w:rPr>
          <w:rFonts w:ascii="宋体" w:hAnsi="宋体" w:cs="宋体" w:hint="eastAsia"/>
          <w:spacing w:val="8"/>
          <w:kern w:val="0"/>
          <w:sz w:val="24"/>
        </w:rPr>
        <w:t>2012年达到800亿美元的市场</w:t>
      </w:r>
      <w:r>
        <w:rPr>
          <w:rFonts w:ascii="宋体" w:hAnsi="宋体" w:cs="宋体" w:hint="eastAsia"/>
          <w:spacing w:val="8"/>
          <w:kern w:val="0"/>
          <w:sz w:val="24"/>
        </w:rPr>
        <w:t>。我们完全有理由憧憬，不久的将来，服务机器人将担当</w:t>
      </w:r>
      <w:r w:rsidR="004957D0">
        <w:rPr>
          <w:rFonts w:ascii="宋体" w:hAnsi="宋体" w:cs="宋体" w:hint="eastAsia"/>
          <w:spacing w:val="8"/>
          <w:kern w:val="0"/>
          <w:sz w:val="24"/>
        </w:rPr>
        <w:t>社区服务志愿者</w:t>
      </w:r>
      <w:r>
        <w:rPr>
          <w:rFonts w:ascii="宋体" w:hAnsi="宋体" w:cs="宋体" w:hint="eastAsia"/>
          <w:spacing w:val="8"/>
          <w:kern w:val="0"/>
          <w:sz w:val="24"/>
        </w:rPr>
        <w:t>的生力军</w:t>
      </w:r>
      <w:r w:rsidR="004957D0">
        <w:rPr>
          <w:rFonts w:ascii="宋体" w:hAnsi="宋体" w:cs="宋体" w:hint="eastAsia"/>
          <w:spacing w:val="8"/>
          <w:kern w:val="0"/>
          <w:sz w:val="24"/>
        </w:rPr>
        <w:t>。因此，服务机器人正在成为并将继续成为科学家研究的重要课题</w:t>
      </w:r>
      <w:r>
        <w:rPr>
          <w:rFonts w:ascii="宋体" w:hAnsi="宋体" w:cs="宋体" w:hint="eastAsia"/>
          <w:spacing w:val="8"/>
          <w:kern w:val="0"/>
          <w:sz w:val="24"/>
        </w:rPr>
        <w:t>，</w:t>
      </w:r>
      <w:r w:rsidR="00277178">
        <w:rPr>
          <w:rFonts w:ascii="宋体" w:hAnsi="宋体" w:cs="宋体" w:hint="eastAsia"/>
          <w:spacing w:val="8"/>
          <w:kern w:val="0"/>
          <w:sz w:val="24"/>
        </w:rPr>
        <w:t>是机器人学重要的一个分支。</w:t>
      </w:r>
    </w:p>
    <w:p w:rsidR="00095786" w:rsidRPr="00B075D8" w:rsidRDefault="0082113C" w:rsidP="004F6081">
      <w:pPr>
        <w:spacing w:line="360" w:lineRule="auto"/>
        <w:ind w:firstLineChars="200" w:firstLine="480"/>
        <w:rPr>
          <w:rFonts w:ascii="宋体" w:hAnsi="宋体" w:cs="宋体"/>
          <w:kern w:val="0"/>
          <w:sz w:val="24"/>
        </w:rPr>
      </w:pPr>
      <w:r w:rsidRPr="00CF3E41">
        <w:rPr>
          <w:rFonts w:ascii="宋体" w:hAnsi="宋体" w:cs="宋体" w:hint="eastAsia"/>
          <w:kern w:val="0"/>
          <w:sz w:val="24"/>
        </w:rPr>
        <w:t>本</w:t>
      </w:r>
      <w:r w:rsidR="000B7381" w:rsidRPr="00CF3E41">
        <w:rPr>
          <w:rFonts w:hAnsi="宋体"/>
          <w:sz w:val="24"/>
        </w:rPr>
        <w:t>届</w:t>
      </w:r>
      <w:r w:rsidR="000B7381" w:rsidRPr="00534E88">
        <w:rPr>
          <w:rFonts w:hAnsi="宋体" w:hint="eastAsia"/>
          <w:b/>
          <w:sz w:val="24"/>
        </w:rPr>
        <w:t>“</w:t>
      </w:r>
      <w:r w:rsidR="000B7381" w:rsidRPr="00534E88">
        <w:rPr>
          <w:rFonts w:hAnsi="宋体"/>
          <w:b/>
          <w:sz w:val="24"/>
        </w:rPr>
        <w:t>机器人创意比赛</w:t>
      </w:r>
      <w:r w:rsidR="000B7381" w:rsidRPr="00534E88">
        <w:rPr>
          <w:rFonts w:hAnsi="宋体" w:hint="eastAsia"/>
          <w:b/>
          <w:sz w:val="24"/>
        </w:rPr>
        <w:t>”</w:t>
      </w:r>
      <w:r w:rsidR="00A47ED3" w:rsidRPr="00CF3E41">
        <w:rPr>
          <w:rFonts w:hAnsi="宋体" w:hint="eastAsia"/>
          <w:sz w:val="24"/>
        </w:rPr>
        <w:t>的主题</w:t>
      </w:r>
      <w:r w:rsidRPr="00CF3E41">
        <w:rPr>
          <w:rFonts w:hAnsi="宋体" w:hint="eastAsia"/>
          <w:sz w:val="24"/>
        </w:rPr>
        <w:t>选定</w:t>
      </w:r>
      <w:r w:rsidR="00534E88" w:rsidRPr="00534E88">
        <w:rPr>
          <w:rFonts w:hAnsi="宋体" w:hint="eastAsia"/>
          <w:b/>
          <w:sz w:val="24"/>
        </w:rPr>
        <w:t>“</w:t>
      </w:r>
      <w:r w:rsidR="00C91B48">
        <w:rPr>
          <w:rFonts w:hAnsi="宋体" w:hint="eastAsia"/>
          <w:b/>
          <w:sz w:val="24"/>
        </w:rPr>
        <w:t>社区志愿者</w:t>
      </w:r>
      <w:r w:rsidR="00534E88" w:rsidRPr="00534E88">
        <w:rPr>
          <w:rFonts w:hAnsi="宋体" w:hint="eastAsia"/>
          <w:b/>
          <w:sz w:val="24"/>
        </w:rPr>
        <w:t>”</w:t>
      </w:r>
      <w:r w:rsidRPr="00CF3E41">
        <w:rPr>
          <w:rFonts w:hAnsi="宋体" w:hint="eastAsia"/>
          <w:sz w:val="24"/>
        </w:rPr>
        <w:t>，</w:t>
      </w:r>
      <w:r w:rsidR="009507F5">
        <w:rPr>
          <w:rFonts w:hAnsi="宋体" w:hint="eastAsia"/>
          <w:sz w:val="24"/>
        </w:rPr>
        <w:t>其主旨</w:t>
      </w:r>
      <w:r w:rsidR="00534E88">
        <w:rPr>
          <w:rFonts w:hAnsi="宋体" w:hint="eastAsia"/>
          <w:sz w:val="24"/>
        </w:rPr>
        <w:t>在</w:t>
      </w:r>
      <w:r w:rsidR="00141A5F">
        <w:rPr>
          <w:rFonts w:hAnsi="宋体" w:hint="eastAsia"/>
          <w:sz w:val="24"/>
        </w:rPr>
        <w:t>促进</w:t>
      </w:r>
      <w:r w:rsidRPr="00CF3E41">
        <w:rPr>
          <w:rFonts w:hAnsi="宋体" w:hint="eastAsia"/>
          <w:sz w:val="24"/>
        </w:rPr>
        <w:t>我</w:t>
      </w:r>
      <w:r w:rsidR="00A47ED3" w:rsidRPr="00CF3E41">
        <w:rPr>
          <w:rFonts w:hAnsi="宋体" w:hint="eastAsia"/>
          <w:sz w:val="24"/>
        </w:rPr>
        <w:t>国</w:t>
      </w:r>
      <w:r w:rsidRPr="00CF3E41">
        <w:rPr>
          <w:rFonts w:hAnsi="宋体"/>
          <w:sz w:val="24"/>
        </w:rPr>
        <w:t>青少年</w:t>
      </w:r>
      <w:r w:rsidR="00141A5F">
        <w:rPr>
          <w:rFonts w:hAnsi="宋体" w:hint="eastAsia"/>
          <w:sz w:val="24"/>
        </w:rPr>
        <w:t>走进社区，贴近生活</w:t>
      </w:r>
      <w:r w:rsidR="00141A5F" w:rsidRPr="00CF3E41">
        <w:rPr>
          <w:rFonts w:hAnsi="宋体" w:hint="eastAsia"/>
          <w:sz w:val="24"/>
        </w:rPr>
        <w:t>，</w:t>
      </w:r>
      <w:r w:rsidR="00C91B48">
        <w:rPr>
          <w:rFonts w:hAnsi="宋体" w:hint="eastAsia"/>
          <w:sz w:val="24"/>
        </w:rPr>
        <w:t>关心</w:t>
      </w:r>
      <w:r w:rsidR="00141A5F">
        <w:rPr>
          <w:rFonts w:hAnsi="宋体" w:hint="eastAsia"/>
          <w:sz w:val="24"/>
        </w:rPr>
        <w:t>街坊邻里的生存状况，</w:t>
      </w:r>
      <w:r w:rsidR="0091707E">
        <w:rPr>
          <w:rFonts w:hAnsi="宋体" w:hint="eastAsia"/>
          <w:sz w:val="24"/>
        </w:rPr>
        <w:t>同时</w:t>
      </w:r>
      <w:r w:rsidR="00DF4A4D">
        <w:rPr>
          <w:rFonts w:hAnsi="宋体" w:hint="eastAsia"/>
          <w:sz w:val="24"/>
        </w:rPr>
        <w:t>针</w:t>
      </w:r>
      <w:r w:rsidR="0091707E">
        <w:rPr>
          <w:rFonts w:hAnsi="宋体" w:hint="eastAsia"/>
          <w:sz w:val="24"/>
        </w:rPr>
        <w:t>对服务机器人</w:t>
      </w:r>
      <w:r w:rsidR="00DF4A4D">
        <w:rPr>
          <w:rFonts w:hAnsi="宋体" w:hint="eastAsia"/>
          <w:sz w:val="24"/>
        </w:rPr>
        <w:t>这个热门课题</w:t>
      </w:r>
      <w:r w:rsidR="0091707E">
        <w:rPr>
          <w:rFonts w:hAnsi="宋体" w:hint="eastAsia"/>
          <w:sz w:val="24"/>
        </w:rPr>
        <w:t>做初步的调研和了解，以便</w:t>
      </w:r>
      <w:r w:rsidR="00141A5F">
        <w:rPr>
          <w:rFonts w:hAnsi="宋体" w:hint="eastAsia"/>
          <w:sz w:val="24"/>
        </w:rPr>
        <w:t>激发创新灵感，借助</w:t>
      </w:r>
      <w:r w:rsidR="0091707E">
        <w:rPr>
          <w:rFonts w:hAnsi="宋体" w:hint="eastAsia"/>
          <w:sz w:val="24"/>
        </w:rPr>
        <w:t>服务</w:t>
      </w:r>
      <w:r w:rsidR="00141A5F">
        <w:rPr>
          <w:rFonts w:hAnsi="宋体" w:hint="eastAsia"/>
          <w:sz w:val="24"/>
        </w:rPr>
        <w:t>机器人</w:t>
      </w:r>
      <w:r w:rsidR="0089602F">
        <w:rPr>
          <w:rFonts w:hAnsi="宋体" w:hint="eastAsia"/>
          <w:sz w:val="24"/>
        </w:rPr>
        <w:t>之</w:t>
      </w:r>
      <w:r w:rsidR="00141A5F">
        <w:rPr>
          <w:rFonts w:hAnsi="宋体" w:hint="eastAsia"/>
          <w:sz w:val="24"/>
        </w:rPr>
        <w:t>“笔”勾画完美社区、幸</w:t>
      </w:r>
      <w:r w:rsidR="00141A5F" w:rsidRPr="00B075D8">
        <w:rPr>
          <w:rFonts w:hAnsi="宋体" w:hint="eastAsia"/>
          <w:sz w:val="24"/>
        </w:rPr>
        <w:t>福家庭新生活的蓝图，</w:t>
      </w:r>
      <w:r w:rsidR="00534E88" w:rsidRPr="00B075D8">
        <w:rPr>
          <w:rFonts w:hAnsi="宋体" w:hint="eastAsia"/>
          <w:sz w:val="24"/>
        </w:rPr>
        <w:t>让机器人更好</w:t>
      </w:r>
      <w:r w:rsidR="00141A5F" w:rsidRPr="00B075D8">
        <w:rPr>
          <w:rFonts w:hAnsi="宋体" w:hint="eastAsia"/>
          <w:sz w:val="24"/>
        </w:rPr>
        <w:t>地</w:t>
      </w:r>
      <w:r w:rsidR="00534E88" w:rsidRPr="00B075D8">
        <w:rPr>
          <w:rFonts w:hAnsi="宋体" w:hint="eastAsia"/>
          <w:sz w:val="24"/>
        </w:rPr>
        <w:t>为</w:t>
      </w:r>
      <w:r w:rsidR="00A56552" w:rsidRPr="00B075D8">
        <w:rPr>
          <w:rFonts w:hAnsi="宋体" w:hint="eastAsia"/>
          <w:sz w:val="24"/>
        </w:rPr>
        <w:t>人类</w:t>
      </w:r>
      <w:r w:rsidR="00534E88" w:rsidRPr="00B075D8">
        <w:rPr>
          <w:rFonts w:hAnsi="宋体" w:hint="eastAsia"/>
          <w:sz w:val="24"/>
        </w:rPr>
        <w:t>服务。</w:t>
      </w:r>
      <w:r w:rsidR="00DF4A4D">
        <w:rPr>
          <w:rFonts w:hAnsi="宋体" w:hint="eastAsia"/>
          <w:sz w:val="24"/>
        </w:rPr>
        <w:t>当然，</w:t>
      </w:r>
      <w:r w:rsidR="0091707E" w:rsidRPr="00B075D8">
        <w:rPr>
          <w:rFonts w:hAnsi="宋体" w:hint="eastAsia"/>
          <w:sz w:val="24"/>
        </w:rPr>
        <w:t>研究</w:t>
      </w:r>
      <w:r w:rsidR="00DF4A4D">
        <w:rPr>
          <w:rFonts w:hAnsi="宋体" w:hint="eastAsia"/>
          <w:sz w:val="24"/>
        </w:rPr>
        <w:t>的</w:t>
      </w:r>
      <w:r w:rsidR="0091707E" w:rsidRPr="00B075D8">
        <w:rPr>
          <w:rFonts w:hAnsi="宋体" w:hint="eastAsia"/>
          <w:sz w:val="24"/>
        </w:rPr>
        <w:t>过程</w:t>
      </w:r>
      <w:r w:rsidR="00DF4A4D">
        <w:rPr>
          <w:rFonts w:hAnsi="宋体" w:hint="eastAsia"/>
          <w:sz w:val="24"/>
        </w:rPr>
        <w:t>也是</w:t>
      </w:r>
      <w:r w:rsidR="0091707E" w:rsidRPr="00B075D8">
        <w:rPr>
          <w:rFonts w:hAnsi="宋体" w:hint="eastAsia"/>
          <w:sz w:val="24"/>
        </w:rPr>
        <w:t>培育学生</w:t>
      </w:r>
      <w:r w:rsidR="00F4545D" w:rsidRPr="00B075D8">
        <w:rPr>
          <w:rFonts w:hAnsi="宋体" w:hint="eastAsia"/>
          <w:sz w:val="24"/>
        </w:rPr>
        <w:t>人文关怀</w:t>
      </w:r>
      <w:r w:rsidR="0091707E" w:rsidRPr="00B075D8">
        <w:rPr>
          <w:rFonts w:hAnsi="宋体" w:hint="eastAsia"/>
          <w:sz w:val="24"/>
        </w:rPr>
        <w:t>的情操</w:t>
      </w:r>
      <w:r w:rsidR="00F4545D" w:rsidRPr="00B075D8">
        <w:rPr>
          <w:rFonts w:hAnsi="宋体" w:hint="eastAsia"/>
          <w:sz w:val="24"/>
        </w:rPr>
        <w:t>、</w:t>
      </w:r>
      <w:r w:rsidR="0091707E" w:rsidRPr="00B075D8">
        <w:rPr>
          <w:rFonts w:hAnsi="宋体" w:hint="eastAsia"/>
          <w:sz w:val="24"/>
        </w:rPr>
        <w:t>体验</w:t>
      </w:r>
      <w:r w:rsidR="00F4545D" w:rsidRPr="00B075D8">
        <w:rPr>
          <w:rFonts w:hAnsi="宋体" w:hint="eastAsia"/>
          <w:sz w:val="24"/>
        </w:rPr>
        <w:t>人</w:t>
      </w:r>
      <w:r w:rsidR="00F4545D" w:rsidRPr="00B075D8">
        <w:rPr>
          <w:rFonts w:hAnsi="宋体" w:hint="eastAsia"/>
          <w:sz w:val="24"/>
        </w:rPr>
        <w:t>-</w:t>
      </w:r>
      <w:r w:rsidR="00F4545D" w:rsidRPr="00B075D8">
        <w:rPr>
          <w:rFonts w:hAnsi="宋体" w:hint="eastAsia"/>
          <w:sz w:val="24"/>
        </w:rPr>
        <w:t>机器人的伙伴关系</w:t>
      </w:r>
      <w:r w:rsidR="00DF4A4D">
        <w:rPr>
          <w:rFonts w:hAnsi="宋体" w:hint="eastAsia"/>
          <w:sz w:val="24"/>
        </w:rPr>
        <w:t>的过程</w:t>
      </w:r>
      <w:r w:rsidR="00B075D8" w:rsidRPr="00B075D8">
        <w:rPr>
          <w:rFonts w:hAnsi="宋体" w:hint="eastAsia"/>
          <w:sz w:val="24"/>
        </w:rPr>
        <w:t>。</w:t>
      </w:r>
    </w:p>
    <w:p w:rsidR="00D962F1" w:rsidRPr="00CF3E41" w:rsidRDefault="00E37BE1" w:rsidP="00A642EB">
      <w:pPr>
        <w:spacing w:line="360" w:lineRule="auto"/>
        <w:rPr>
          <w:rFonts w:hAnsi="宋体"/>
          <w:b/>
          <w:sz w:val="24"/>
        </w:rPr>
      </w:pPr>
      <w:r w:rsidRPr="00CF3E41">
        <w:rPr>
          <w:b/>
          <w:sz w:val="24"/>
        </w:rPr>
        <w:t>2.2</w:t>
      </w:r>
      <w:r w:rsidRPr="00CF3E41">
        <w:rPr>
          <w:rFonts w:hAnsi="宋体"/>
          <w:b/>
          <w:sz w:val="24"/>
        </w:rPr>
        <w:t>课题研究</w:t>
      </w:r>
    </w:p>
    <w:p w:rsidR="009B6181" w:rsidRPr="000803A0" w:rsidRDefault="00FF01BE" w:rsidP="000803A0">
      <w:pPr>
        <w:spacing w:line="360" w:lineRule="auto"/>
        <w:ind w:firstLineChars="196" w:firstLine="504"/>
        <w:rPr>
          <w:rFonts w:ascii="宋体" w:hAnsi="宋体" w:cs="宋体"/>
          <w:b/>
          <w:spacing w:val="8"/>
          <w:kern w:val="0"/>
          <w:sz w:val="24"/>
        </w:rPr>
      </w:pPr>
      <w:r w:rsidRPr="000803A0">
        <w:rPr>
          <w:rFonts w:ascii="宋体" w:hAnsi="宋体" w:cs="宋体" w:hint="eastAsia"/>
          <w:b/>
          <w:spacing w:val="8"/>
          <w:kern w:val="0"/>
          <w:sz w:val="24"/>
        </w:rPr>
        <w:t>（1）主题</w:t>
      </w:r>
      <w:r w:rsidR="00DF46D5" w:rsidRPr="000803A0">
        <w:rPr>
          <w:rFonts w:ascii="宋体" w:hAnsi="宋体" w:cs="宋体" w:hint="eastAsia"/>
          <w:b/>
          <w:spacing w:val="8"/>
          <w:kern w:val="0"/>
          <w:sz w:val="24"/>
        </w:rPr>
        <w:t>的</w:t>
      </w:r>
      <w:r w:rsidRPr="000803A0">
        <w:rPr>
          <w:rFonts w:ascii="宋体" w:hAnsi="宋体" w:cs="宋体" w:hint="eastAsia"/>
          <w:b/>
          <w:spacing w:val="8"/>
          <w:kern w:val="0"/>
          <w:sz w:val="24"/>
        </w:rPr>
        <w:t>涵义</w:t>
      </w:r>
    </w:p>
    <w:p w:rsidR="00C11774" w:rsidRPr="009B6181" w:rsidRDefault="00DF4A4D" w:rsidP="009B6181">
      <w:pPr>
        <w:spacing w:line="360" w:lineRule="auto"/>
        <w:ind w:firstLineChars="196" w:firstLine="470"/>
        <w:rPr>
          <w:rFonts w:ascii="宋体" w:hAnsi="宋体" w:cs="宋体"/>
          <w:spacing w:val="8"/>
          <w:kern w:val="0"/>
          <w:sz w:val="24"/>
        </w:rPr>
      </w:pPr>
      <w:r>
        <w:rPr>
          <w:rFonts w:ascii="Arial" w:hAnsi="Arial" w:cs="Arial" w:hint="eastAsia"/>
          <w:color w:val="000000"/>
          <w:kern w:val="0"/>
          <w:sz w:val="24"/>
        </w:rPr>
        <w:t>有关“</w:t>
      </w:r>
      <w:r w:rsidR="00C11774" w:rsidRPr="009B6181">
        <w:rPr>
          <w:rFonts w:ascii="Arial" w:hAnsi="Arial" w:cs="Arial" w:hint="eastAsia"/>
          <w:color w:val="000000"/>
          <w:kern w:val="0"/>
          <w:sz w:val="24"/>
        </w:rPr>
        <w:t>社区</w:t>
      </w:r>
      <w:r>
        <w:rPr>
          <w:rFonts w:ascii="Arial" w:hAnsi="Arial" w:cs="Arial" w:hint="eastAsia"/>
          <w:color w:val="000000"/>
          <w:kern w:val="0"/>
          <w:sz w:val="24"/>
        </w:rPr>
        <w:t>”</w:t>
      </w:r>
      <w:r w:rsidR="00C11774" w:rsidRPr="009B6181">
        <w:rPr>
          <w:rFonts w:ascii="Arial" w:hAnsi="Arial" w:cs="Arial" w:hint="eastAsia"/>
          <w:color w:val="000000"/>
          <w:kern w:val="0"/>
          <w:sz w:val="24"/>
        </w:rPr>
        <w:t>的解释是：社区指人们共同生活的一定区域</w:t>
      </w:r>
      <w:r>
        <w:rPr>
          <w:rFonts w:ascii="Arial" w:hAnsi="Arial" w:cs="Arial" w:hint="eastAsia"/>
          <w:color w:val="000000"/>
          <w:kern w:val="0"/>
          <w:sz w:val="24"/>
        </w:rPr>
        <w:t>。它</w:t>
      </w:r>
      <w:r w:rsidR="00C11774" w:rsidRPr="009B6181">
        <w:rPr>
          <w:rFonts w:ascii="Arial" w:hAnsi="Arial" w:cs="Arial" w:hint="eastAsia"/>
          <w:color w:val="000000"/>
          <w:kern w:val="0"/>
          <w:sz w:val="24"/>
        </w:rPr>
        <w:t>由五个要素组成，分别是人口、地域、制度、政策和机构。如学校、公园、居委会都属于社区。社区往往拥有庞大的核心用户群体</w:t>
      </w:r>
      <w:r w:rsidR="009B6181" w:rsidRPr="009B6181">
        <w:rPr>
          <w:rFonts w:ascii="Arial" w:hAnsi="Arial" w:cs="Arial" w:hint="eastAsia"/>
          <w:color w:val="000000"/>
          <w:kern w:val="0"/>
          <w:sz w:val="24"/>
        </w:rPr>
        <w:t>。社区的功能主要有管理功能、服务功能、保障功能、教育功能、安全稳定功能</w:t>
      </w:r>
      <w:r w:rsidR="00C11774" w:rsidRPr="009B6181">
        <w:rPr>
          <w:rFonts w:ascii="Arial" w:hAnsi="Arial" w:cs="Arial" w:hint="eastAsia"/>
          <w:color w:val="000000"/>
          <w:kern w:val="0"/>
          <w:sz w:val="24"/>
        </w:rPr>
        <w:t>。</w:t>
      </w:r>
      <w:r w:rsidR="009B6181">
        <w:rPr>
          <w:rFonts w:ascii="Arial" w:hAnsi="Arial" w:cs="Arial" w:hint="eastAsia"/>
          <w:color w:val="000000"/>
          <w:kern w:val="0"/>
          <w:sz w:val="24"/>
        </w:rPr>
        <w:t>本届比赛创意主题重点涉及</w:t>
      </w:r>
      <w:r>
        <w:rPr>
          <w:rFonts w:ascii="Arial" w:hAnsi="Arial" w:cs="Arial" w:hint="eastAsia"/>
          <w:color w:val="000000"/>
          <w:kern w:val="0"/>
          <w:sz w:val="24"/>
        </w:rPr>
        <w:t>到</w:t>
      </w:r>
      <w:r w:rsidR="009B6181">
        <w:rPr>
          <w:rFonts w:ascii="Arial" w:hAnsi="Arial" w:cs="Arial" w:hint="eastAsia"/>
          <w:color w:val="000000"/>
          <w:kern w:val="0"/>
          <w:sz w:val="24"/>
        </w:rPr>
        <w:t>服务功能和教育功能。</w:t>
      </w:r>
    </w:p>
    <w:p w:rsidR="00485057" w:rsidRDefault="00DF4A4D" w:rsidP="00E0087C">
      <w:pPr>
        <w:spacing w:line="360" w:lineRule="auto"/>
        <w:ind w:firstLineChars="200" w:firstLine="512"/>
        <w:rPr>
          <w:rStyle w:val="lk5a1"/>
          <w:rFonts w:ascii="宋体" w:hAnsi="宋体"/>
          <w:color w:val="auto"/>
          <w:sz w:val="24"/>
        </w:rPr>
      </w:pPr>
      <w:r>
        <w:rPr>
          <w:rFonts w:ascii="宋体" w:hAnsi="宋体" w:cs="宋体" w:hint="eastAsia"/>
          <w:spacing w:val="8"/>
          <w:kern w:val="0"/>
          <w:sz w:val="24"/>
        </w:rPr>
        <w:t>解读</w:t>
      </w:r>
      <w:r w:rsidR="00E0087C">
        <w:rPr>
          <w:rFonts w:ascii="宋体" w:hAnsi="宋体" w:cs="宋体" w:hint="eastAsia"/>
          <w:spacing w:val="8"/>
          <w:kern w:val="0"/>
          <w:sz w:val="24"/>
        </w:rPr>
        <w:t>“</w:t>
      </w:r>
      <w:r w:rsidR="00E0087C" w:rsidRPr="00141A5F">
        <w:rPr>
          <w:rFonts w:ascii="宋体" w:hAnsi="宋体" w:cs="宋体" w:hint="eastAsia"/>
          <w:b/>
          <w:spacing w:val="8"/>
          <w:kern w:val="0"/>
          <w:sz w:val="24"/>
        </w:rPr>
        <w:t>社区志愿者</w:t>
      </w:r>
      <w:r w:rsidR="00E0087C">
        <w:rPr>
          <w:rFonts w:ascii="宋体" w:hAnsi="宋体" w:cs="宋体" w:hint="eastAsia"/>
          <w:spacing w:val="8"/>
          <w:kern w:val="0"/>
          <w:sz w:val="24"/>
        </w:rPr>
        <w:t>”</w:t>
      </w:r>
      <w:r w:rsidR="00924C88">
        <w:rPr>
          <w:rFonts w:ascii="宋体" w:hAnsi="宋体" w:cs="宋体" w:hint="eastAsia"/>
          <w:spacing w:val="8"/>
          <w:kern w:val="0"/>
          <w:sz w:val="24"/>
        </w:rPr>
        <w:t>这个</w:t>
      </w:r>
      <w:r w:rsidR="00E0087C">
        <w:rPr>
          <w:rFonts w:ascii="宋体" w:hAnsi="宋体" w:cs="宋体" w:hint="eastAsia"/>
          <w:spacing w:val="8"/>
          <w:kern w:val="0"/>
          <w:sz w:val="24"/>
        </w:rPr>
        <w:t>题目，</w:t>
      </w:r>
      <w:r w:rsidR="00805127">
        <w:rPr>
          <w:rStyle w:val="lk5a1"/>
          <w:rFonts w:ascii="宋体" w:hAnsi="宋体" w:hint="eastAsia"/>
          <w:color w:val="auto"/>
          <w:sz w:val="24"/>
        </w:rPr>
        <w:t>涉及到两个</w:t>
      </w:r>
      <w:r w:rsidR="00805127" w:rsidRPr="00C65FEA">
        <w:rPr>
          <w:rStyle w:val="lk5a1"/>
          <w:rFonts w:ascii="宋体" w:hAnsi="宋体" w:hint="eastAsia"/>
          <w:color w:val="auto"/>
          <w:sz w:val="24"/>
        </w:rPr>
        <w:t>关键词</w:t>
      </w:r>
      <w:r w:rsidR="00805127">
        <w:rPr>
          <w:rStyle w:val="lk5a1"/>
          <w:rFonts w:ascii="宋体" w:hAnsi="宋体" w:hint="eastAsia"/>
          <w:color w:val="auto"/>
          <w:sz w:val="24"/>
        </w:rPr>
        <w:t>，一是</w:t>
      </w:r>
      <w:r w:rsidR="00E0087C" w:rsidRPr="00311983">
        <w:rPr>
          <w:rStyle w:val="lk5a1"/>
          <w:rFonts w:ascii="宋体" w:hAnsi="宋体" w:hint="eastAsia"/>
          <w:b/>
          <w:color w:val="auto"/>
          <w:sz w:val="24"/>
        </w:rPr>
        <w:t>社区</w:t>
      </w:r>
      <w:r w:rsidR="00485057">
        <w:rPr>
          <w:rStyle w:val="lk5a1"/>
          <w:rFonts w:ascii="宋体" w:hAnsi="宋体" w:hint="eastAsia"/>
          <w:b/>
          <w:color w:val="auto"/>
          <w:sz w:val="24"/>
        </w:rPr>
        <w:t>服务</w:t>
      </w:r>
      <w:r w:rsidR="00805127">
        <w:rPr>
          <w:rStyle w:val="lk5a1"/>
          <w:rFonts w:ascii="宋体" w:hAnsi="宋体" w:hint="eastAsia"/>
          <w:color w:val="auto"/>
          <w:sz w:val="24"/>
        </w:rPr>
        <w:t>，二是</w:t>
      </w:r>
      <w:r w:rsidR="00E0087C" w:rsidRPr="00311983">
        <w:rPr>
          <w:rStyle w:val="lk5a1"/>
          <w:rFonts w:ascii="宋体" w:hAnsi="宋体" w:hint="eastAsia"/>
          <w:b/>
          <w:color w:val="auto"/>
          <w:sz w:val="24"/>
        </w:rPr>
        <w:t>志愿者</w:t>
      </w:r>
      <w:r w:rsidR="00BC066C">
        <w:rPr>
          <w:rStyle w:val="lk5a1"/>
          <w:rFonts w:ascii="宋体" w:hAnsi="宋体" w:hint="eastAsia"/>
          <w:color w:val="auto"/>
          <w:sz w:val="24"/>
        </w:rPr>
        <w:t>（</w:t>
      </w:r>
      <w:r w:rsidR="00A33D71">
        <w:rPr>
          <w:rStyle w:val="lk5a1"/>
          <w:rFonts w:ascii="宋体" w:hAnsi="宋体" w:hint="eastAsia"/>
          <w:color w:val="auto"/>
          <w:sz w:val="24"/>
        </w:rPr>
        <w:t>即</w:t>
      </w:r>
      <w:r w:rsidR="00E0087C">
        <w:rPr>
          <w:rStyle w:val="lk5a1"/>
          <w:rFonts w:ascii="宋体" w:hAnsi="宋体" w:hint="eastAsia"/>
          <w:color w:val="auto"/>
          <w:sz w:val="24"/>
        </w:rPr>
        <w:t>机器人</w:t>
      </w:r>
      <w:r w:rsidR="00BC066C">
        <w:rPr>
          <w:rStyle w:val="lk5a1"/>
          <w:rFonts w:ascii="宋体" w:hAnsi="宋体" w:hint="eastAsia"/>
          <w:color w:val="auto"/>
          <w:sz w:val="24"/>
        </w:rPr>
        <w:t>）</w:t>
      </w:r>
      <w:r w:rsidR="00805127">
        <w:rPr>
          <w:rStyle w:val="lk5a1"/>
          <w:rFonts w:ascii="宋体" w:hAnsi="宋体" w:hint="eastAsia"/>
          <w:color w:val="auto"/>
          <w:sz w:val="24"/>
        </w:rPr>
        <w:t>。</w:t>
      </w:r>
    </w:p>
    <w:p w:rsidR="004E50F2" w:rsidRDefault="00485057" w:rsidP="00485057">
      <w:pPr>
        <w:spacing w:line="360" w:lineRule="auto"/>
        <w:ind w:firstLineChars="200" w:firstLine="480"/>
        <w:rPr>
          <w:rStyle w:val="lk5a1"/>
          <w:rFonts w:ascii="宋体" w:hAnsi="宋体"/>
          <w:color w:val="auto"/>
          <w:sz w:val="24"/>
        </w:rPr>
      </w:pPr>
      <w:r>
        <w:rPr>
          <w:rStyle w:val="lk5a1"/>
          <w:rFonts w:ascii="宋体" w:hAnsi="宋体" w:hint="eastAsia"/>
          <w:color w:val="auto"/>
          <w:sz w:val="24"/>
        </w:rPr>
        <w:t>第一个关键词——社区服务。社区是志愿者（机器人）具体服务的平台。</w:t>
      </w:r>
      <w:r w:rsidRPr="00734699">
        <w:rPr>
          <w:rFonts w:ascii="宋体" w:hAnsi="宋体" w:cs="宋体"/>
          <w:spacing w:val="8"/>
          <w:kern w:val="0"/>
          <w:sz w:val="24"/>
        </w:rPr>
        <w:t>社区服务就是一个社区为满足</w:t>
      </w:r>
      <w:r>
        <w:rPr>
          <w:rFonts w:ascii="宋体" w:hAnsi="宋体" w:cs="宋体" w:hint="eastAsia"/>
          <w:spacing w:val="8"/>
          <w:kern w:val="0"/>
          <w:sz w:val="24"/>
        </w:rPr>
        <w:t>成员物</w:t>
      </w:r>
      <w:r w:rsidRPr="00734699">
        <w:rPr>
          <w:rFonts w:ascii="宋体" w:hAnsi="宋体" w:cs="宋体"/>
          <w:spacing w:val="8"/>
          <w:kern w:val="0"/>
          <w:sz w:val="24"/>
        </w:rPr>
        <w:t>质生活与精神生活需要而进行的社会性福利服务活动</w:t>
      </w:r>
      <w:r>
        <w:rPr>
          <w:rFonts w:ascii="宋体" w:hAnsi="宋体" w:cs="宋体" w:hint="eastAsia"/>
          <w:spacing w:val="8"/>
          <w:kern w:val="0"/>
          <w:sz w:val="24"/>
        </w:rPr>
        <w:t>。</w:t>
      </w:r>
      <w:r w:rsidR="00A33D71">
        <w:rPr>
          <w:rStyle w:val="lk5a1"/>
          <w:rFonts w:ascii="宋体" w:hAnsi="宋体" w:hint="eastAsia"/>
          <w:color w:val="auto"/>
          <w:sz w:val="24"/>
        </w:rPr>
        <w:t>社区的</w:t>
      </w:r>
      <w:r w:rsidR="000E6F66">
        <w:rPr>
          <w:rStyle w:val="lk5a1"/>
          <w:rFonts w:ascii="宋体" w:hAnsi="宋体" w:hint="eastAsia"/>
          <w:color w:val="auto"/>
          <w:sz w:val="24"/>
        </w:rPr>
        <w:t>概念是</w:t>
      </w:r>
      <w:r w:rsidR="00DF4A4D">
        <w:rPr>
          <w:rStyle w:val="lk5a1"/>
          <w:rFonts w:ascii="宋体" w:hAnsi="宋体" w:hint="eastAsia"/>
          <w:color w:val="auto"/>
          <w:sz w:val="24"/>
        </w:rPr>
        <w:t>相当</w:t>
      </w:r>
      <w:r w:rsidR="00B24F7C">
        <w:rPr>
          <w:rStyle w:val="lk5a1"/>
          <w:rFonts w:ascii="宋体" w:hAnsi="宋体" w:hint="eastAsia"/>
          <w:color w:val="auto"/>
          <w:sz w:val="24"/>
        </w:rPr>
        <w:t>发散</w:t>
      </w:r>
      <w:r w:rsidR="00DF4A4D">
        <w:rPr>
          <w:rStyle w:val="lk5a1"/>
          <w:rFonts w:ascii="宋体" w:hAnsi="宋体" w:hint="eastAsia"/>
          <w:color w:val="auto"/>
          <w:sz w:val="24"/>
        </w:rPr>
        <w:t>和</w:t>
      </w:r>
      <w:r w:rsidR="00B24F7C">
        <w:rPr>
          <w:rStyle w:val="lk5a1"/>
          <w:rFonts w:ascii="宋体" w:hAnsi="宋体" w:hint="eastAsia"/>
          <w:color w:val="auto"/>
          <w:sz w:val="24"/>
        </w:rPr>
        <w:t>开放的</w:t>
      </w:r>
      <w:r w:rsidR="000E6F66">
        <w:rPr>
          <w:rStyle w:val="lk5a1"/>
          <w:rFonts w:ascii="宋体" w:hAnsi="宋体" w:hint="eastAsia"/>
          <w:color w:val="auto"/>
          <w:sz w:val="24"/>
        </w:rPr>
        <w:t>，</w:t>
      </w:r>
      <w:r w:rsidR="00F4545D">
        <w:rPr>
          <w:rStyle w:val="lk5a1"/>
          <w:rFonts w:ascii="宋体" w:hAnsi="宋体" w:hint="eastAsia"/>
          <w:color w:val="auto"/>
          <w:sz w:val="24"/>
        </w:rPr>
        <w:t>这就为</w:t>
      </w:r>
      <w:r w:rsidR="00B24F7C">
        <w:rPr>
          <w:rStyle w:val="lk5a1"/>
          <w:rFonts w:ascii="宋体" w:hAnsi="宋体" w:hint="eastAsia"/>
          <w:color w:val="auto"/>
          <w:sz w:val="24"/>
        </w:rPr>
        <w:t>机器人创意提供了广阔的想象空间</w:t>
      </w:r>
      <w:r w:rsidR="00E47B05">
        <w:rPr>
          <w:rStyle w:val="lk5a1"/>
          <w:rFonts w:ascii="宋体" w:hAnsi="宋体" w:hint="eastAsia"/>
          <w:color w:val="auto"/>
          <w:sz w:val="24"/>
        </w:rPr>
        <w:t>，给出</w:t>
      </w:r>
      <w:r w:rsidR="00A33D71">
        <w:rPr>
          <w:rStyle w:val="lk5a1"/>
          <w:rFonts w:ascii="宋体" w:hAnsi="宋体" w:hint="eastAsia"/>
          <w:color w:val="auto"/>
          <w:sz w:val="24"/>
        </w:rPr>
        <w:t>了</w:t>
      </w:r>
      <w:r w:rsidR="00E47B05">
        <w:rPr>
          <w:rStyle w:val="lk5a1"/>
          <w:rFonts w:ascii="宋体" w:hAnsi="宋体" w:hint="eastAsia"/>
          <w:color w:val="auto"/>
          <w:sz w:val="24"/>
        </w:rPr>
        <w:t>多样化的选择</w:t>
      </w:r>
      <w:r w:rsidR="00B24F7C">
        <w:rPr>
          <w:rStyle w:val="lk5a1"/>
          <w:rFonts w:ascii="宋体" w:hAnsi="宋体" w:hint="eastAsia"/>
          <w:color w:val="auto"/>
          <w:sz w:val="24"/>
        </w:rPr>
        <w:t>。</w:t>
      </w:r>
      <w:r w:rsidR="000E6F66">
        <w:rPr>
          <w:rStyle w:val="lk5a1"/>
          <w:rFonts w:ascii="宋体" w:hAnsi="宋体" w:hint="eastAsia"/>
          <w:color w:val="auto"/>
          <w:sz w:val="24"/>
        </w:rPr>
        <w:t>从大的方面理解，社区是一个群体的概念</w:t>
      </w:r>
      <w:r w:rsidR="00B24F7C">
        <w:rPr>
          <w:rStyle w:val="lk5a1"/>
          <w:rFonts w:ascii="宋体" w:hAnsi="宋体" w:hint="eastAsia"/>
          <w:color w:val="auto"/>
          <w:sz w:val="24"/>
        </w:rPr>
        <w:t>、</w:t>
      </w:r>
      <w:r w:rsidR="000E6F66">
        <w:rPr>
          <w:rStyle w:val="lk5a1"/>
          <w:rFonts w:ascii="宋体" w:hAnsi="宋体" w:hint="eastAsia"/>
          <w:color w:val="auto"/>
          <w:sz w:val="24"/>
        </w:rPr>
        <w:t>社会</w:t>
      </w:r>
      <w:r w:rsidR="00F4545D">
        <w:rPr>
          <w:rStyle w:val="lk5a1"/>
          <w:rFonts w:ascii="宋体" w:hAnsi="宋体" w:hint="eastAsia"/>
          <w:color w:val="auto"/>
          <w:sz w:val="24"/>
        </w:rPr>
        <w:t>大</w:t>
      </w:r>
      <w:r w:rsidR="000E6F66">
        <w:rPr>
          <w:rStyle w:val="lk5a1"/>
          <w:rFonts w:ascii="宋体" w:hAnsi="宋体" w:hint="eastAsia"/>
          <w:color w:val="auto"/>
          <w:sz w:val="24"/>
        </w:rPr>
        <w:t>生活的概念。一个城市由多个社区组成，交通、建筑、市政工程（例如上下水管道）、</w:t>
      </w:r>
      <w:r w:rsidR="003D044D">
        <w:rPr>
          <w:rStyle w:val="lk5a1"/>
          <w:rFonts w:ascii="宋体" w:hAnsi="宋体" w:hint="eastAsia"/>
          <w:color w:val="auto"/>
          <w:sz w:val="24"/>
        </w:rPr>
        <w:t>医疗、</w:t>
      </w:r>
      <w:r w:rsidR="000E6F66">
        <w:rPr>
          <w:rFonts w:ascii="宋体" w:hAnsi="宋体" w:cs="宋体" w:hint="eastAsia"/>
          <w:spacing w:val="8"/>
          <w:kern w:val="0"/>
          <w:sz w:val="24"/>
        </w:rPr>
        <w:t>消防、救援、旅游</w:t>
      </w:r>
      <w:r w:rsidR="00607BF1">
        <w:rPr>
          <w:rFonts w:ascii="宋体" w:hAnsi="宋体" w:cs="宋体" w:hint="eastAsia"/>
          <w:spacing w:val="8"/>
          <w:kern w:val="0"/>
          <w:sz w:val="24"/>
        </w:rPr>
        <w:t>导购</w:t>
      </w:r>
      <w:r w:rsidR="00B24F7C">
        <w:rPr>
          <w:rFonts w:ascii="宋体" w:hAnsi="宋体" w:cs="宋体" w:hint="eastAsia"/>
          <w:spacing w:val="8"/>
          <w:kern w:val="0"/>
          <w:sz w:val="24"/>
        </w:rPr>
        <w:t>、环境监测</w:t>
      </w:r>
      <w:r w:rsidR="000E6F66">
        <w:rPr>
          <w:rFonts w:ascii="宋体" w:hAnsi="宋体" w:cs="宋体" w:hint="eastAsia"/>
          <w:spacing w:val="8"/>
          <w:kern w:val="0"/>
          <w:sz w:val="24"/>
        </w:rPr>
        <w:t>等等都可以合理地</w:t>
      </w:r>
      <w:r w:rsidR="00A33D71">
        <w:rPr>
          <w:rFonts w:ascii="宋体" w:hAnsi="宋体" w:cs="宋体" w:hint="eastAsia"/>
          <w:spacing w:val="8"/>
          <w:kern w:val="0"/>
          <w:sz w:val="24"/>
        </w:rPr>
        <w:t>纳入</w:t>
      </w:r>
      <w:r w:rsidR="000E6F66">
        <w:rPr>
          <w:rFonts w:ascii="宋体" w:hAnsi="宋体" w:cs="宋体" w:hint="eastAsia"/>
          <w:spacing w:val="8"/>
          <w:kern w:val="0"/>
          <w:sz w:val="24"/>
        </w:rPr>
        <w:t>社区功能的范畴。</w:t>
      </w:r>
      <w:r w:rsidR="00DF4A4D">
        <w:rPr>
          <w:rFonts w:ascii="宋体" w:hAnsi="宋体" w:cs="宋体" w:hint="eastAsia"/>
          <w:spacing w:val="8"/>
          <w:kern w:val="0"/>
          <w:sz w:val="24"/>
        </w:rPr>
        <w:t>也许</w:t>
      </w:r>
      <w:r w:rsidR="00B24F7C">
        <w:rPr>
          <w:rFonts w:ascii="宋体" w:hAnsi="宋体" w:cs="宋体" w:hint="eastAsia"/>
          <w:spacing w:val="8"/>
          <w:kern w:val="0"/>
          <w:sz w:val="24"/>
        </w:rPr>
        <w:t>，</w:t>
      </w:r>
      <w:r w:rsidR="00DF4A4D">
        <w:rPr>
          <w:rFonts w:ascii="宋体" w:hAnsi="宋体" w:cs="宋体" w:hint="eastAsia"/>
          <w:spacing w:val="8"/>
          <w:kern w:val="0"/>
          <w:sz w:val="24"/>
        </w:rPr>
        <w:t>涉及这个主题时，</w:t>
      </w:r>
      <w:r w:rsidR="00A33D71">
        <w:rPr>
          <w:rFonts w:ascii="宋体" w:hAnsi="宋体" w:cs="宋体" w:hint="eastAsia"/>
          <w:spacing w:val="8"/>
          <w:kern w:val="0"/>
          <w:sz w:val="24"/>
        </w:rPr>
        <w:t>更多人</w:t>
      </w:r>
      <w:r w:rsidR="00DF4A4D">
        <w:rPr>
          <w:rFonts w:ascii="宋体" w:hAnsi="宋体" w:cs="宋体" w:hint="eastAsia"/>
          <w:spacing w:val="8"/>
          <w:kern w:val="0"/>
          <w:sz w:val="24"/>
        </w:rPr>
        <w:t>会</w:t>
      </w:r>
      <w:r w:rsidR="00A33D71">
        <w:rPr>
          <w:rFonts w:ascii="宋体" w:hAnsi="宋体" w:cs="宋体" w:hint="eastAsia"/>
          <w:spacing w:val="8"/>
          <w:kern w:val="0"/>
          <w:sz w:val="24"/>
        </w:rPr>
        <w:t>把目光投向</w:t>
      </w:r>
      <w:r w:rsidR="00B24F7C">
        <w:rPr>
          <w:rFonts w:ascii="宋体" w:hAnsi="宋体" w:cs="宋体" w:hint="eastAsia"/>
          <w:spacing w:val="8"/>
          <w:kern w:val="0"/>
          <w:sz w:val="24"/>
        </w:rPr>
        <w:t>与自己生活密切相关的小</w:t>
      </w:r>
      <w:r w:rsidR="000E6F66">
        <w:rPr>
          <w:rFonts w:ascii="宋体" w:hAnsi="宋体" w:cs="宋体" w:hint="eastAsia"/>
          <w:spacing w:val="8"/>
          <w:kern w:val="0"/>
          <w:sz w:val="24"/>
        </w:rPr>
        <w:t>社区</w:t>
      </w:r>
      <w:r w:rsidR="004315B9">
        <w:rPr>
          <w:rFonts w:ascii="宋体" w:hAnsi="宋体" w:cs="宋体" w:hint="eastAsia"/>
          <w:spacing w:val="8"/>
          <w:kern w:val="0"/>
          <w:sz w:val="24"/>
        </w:rPr>
        <w:t>。小社区也</w:t>
      </w:r>
      <w:r w:rsidR="00B24F7C">
        <w:rPr>
          <w:rFonts w:ascii="宋体" w:hAnsi="宋体" w:cs="宋体" w:hint="eastAsia"/>
          <w:spacing w:val="8"/>
          <w:kern w:val="0"/>
          <w:sz w:val="24"/>
        </w:rPr>
        <w:t>有丰富的创意题目，例如保安、清洁、绿化，社区活动站中</w:t>
      </w:r>
      <w:r w:rsidR="004315B9">
        <w:rPr>
          <w:rFonts w:ascii="宋体" w:hAnsi="宋体" w:cs="宋体" w:hint="eastAsia"/>
          <w:spacing w:val="8"/>
          <w:kern w:val="0"/>
          <w:sz w:val="24"/>
        </w:rPr>
        <w:t>人们的</w:t>
      </w:r>
      <w:r w:rsidR="00B24F7C">
        <w:rPr>
          <w:rFonts w:ascii="宋体" w:hAnsi="宋体" w:cs="宋体" w:hint="eastAsia"/>
          <w:spacing w:val="8"/>
          <w:kern w:val="0"/>
          <w:sz w:val="24"/>
        </w:rPr>
        <w:t>休闲、</w:t>
      </w:r>
      <w:r w:rsidR="004315B9">
        <w:rPr>
          <w:rFonts w:ascii="宋体" w:hAnsi="宋体" w:cs="宋体" w:hint="eastAsia"/>
          <w:spacing w:val="8"/>
          <w:kern w:val="0"/>
          <w:sz w:val="24"/>
        </w:rPr>
        <w:t>健身</w:t>
      </w:r>
      <w:r w:rsidR="00B24F7C">
        <w:rPr>
          <w:rFonts w:ascii="宋体" w:hAnsi="宋体" w:cs="宋体" w:hint="eastAsia"/>
          <w:spacing w:val="8"/>
          <w:kern w:val="0"/>
          <w:sz w:val="24"/>
        </w:rPr>
        <w:t>、娱乐、助老助残等</w:t>
      </w:r>
      <w:r w:rsidR="003D22AC">
        <w:rPr>
          <w:rFonts w:ascii="宋体" w:hAnsi="宋体" w:cs="宋体" w:hint="eastAsia"/>
          <w:spacing w:val="8"/>
          <w:kern w:val="0"/>
          <w:sz w:val="24"/>
        </w:rPr>
        <w:t>。</w:t>
      </w:r>
      <w:r w:rsidR="004315B9">
        <w:rPr>
          <w:rFonts w:ascii="宋体" w:hAnsi="宋体" w:cs="宋体" w:hint="eastAsia"/>
          <w:spacing w:val="8"/>
          <w:kern w:val="0"/>
          <w:sz w:val="24"/>
        </w:rPr>
        <w:t>再</w:t>
      </w:r>
      <w:r w:rsidR="000E6F66">
        <w:rPr>
          <w:rStyle w:val="lk5a1"/>
          <w:rFonts w:ascii="宋体" w:hAnsi="宋体" w:hint="eastAsia"/>
          <w:color w:val="auto"/>
          <w:sz w:val="24"/>
        </w:rPr>
        <w:t>小</w:t>
      </w:r>
      <w:r w:rsidR="004315B9">
        <w:rPr>
          <w:rStyle w:val="lk5a1"/>
          <w:rFonts w:ascii="宋体" w:hAnsi="宋体" w:hint="eastAsia"/>
          <w:color w:val="auto"/>
          <w:sz w:val="24"/>
        </w:rPr>
        <w:t>而化之</w:t>
      </w:r>
      <w:r w:rsidR="000E6F66">
        <w:rPr>
          <w:rStyle w:val="lk5a1"/>
          <w:rFonts w:ascii="宋体" w:hAnsi="宋体" w:hint="eastAsia"/>
          <w:color w:val="auto"/>
          <w:sz w:val="24"/>
        </w:rPr>
        <w:t>，</w:t>
      </w:r>
      <w:r w:rsidR="000E6F66">
        <w:rPr>
          <w:rStyle w:val="lk5a1"/>
          <w:rFonts w:ascii="宋体" w:hAnsi="宋体" w:hint="eastAsia"/>
          <w:color w:val="auto"/>
          <w:sz w:val="24"/>
        </w:rPr>
        <w:lastRenderedPageBreak/>
        <w:t>社区</w:t>
      </w:r>
      <w:r w:rsidR="004315B9">
        <w:rPr>
          <w:rStyle w:val="lk5a1"/>
          <w:rFonts w:ascii="宋体" w:hAnsi="宋体" w:hint="eastAsia"/>
          <w:color w:val="auto"/>
          <w:sz w:val="24"/>
        </w:rPr>
        <w:t>是</w:t>
      </w:r>
      <w:r w:rsidR="003D22AC">
        <w:rPr>
          <w:rStyle w:val="lk5a1"/>
          <w:rFonts w:ascii="宋体" w:hAnsi="宋体" w:hint="eastAsia"/>
          <w:color w:val="auto"/>
          <w:sz w:val="24"/>
        </w:rPr>
        <w:t>由</w:t>
      </w:r>
      <w:r w:rsidR="004315B9">
        <w:rPr>
          <w:rStyle w:val="lk5a1"/>
          <w:rFonts w:ascii="宋体" w:hAnsi="宋体" w:hint="eastAsia"/>
          <w:color w:val="auto"/>
          <w:sz w:val="24"/>
        </w:rPr>
        <w:t>一个一个的</w:t>
      </w:r>
      <w:r w:rsidR="008C032A">
        <w:rPr>
          <w:rStyle w:val="lk5a1"/>
          <w:rFonts w:ascii="宋体" w:hAnsi="宋体" w:hint="eastAsia"/>
          <w:color w:val="auto"/>
          <w:sz w:val="24"/>
        </w:rPr>
        <w:t>细胞——</w:t>
      </w:r>
      <w:r w:rsidR="003D22AC">
        <w:rPr>
          <w:rStyle w:val="lk5a1"/>
          <w:rFonts w:ascii="宋体" w:hAnsi="宋体" w:hint="eastAsia"/>
          <w:color w:val="auto"/>
          <w:sz w:val="24"/>
        </w:rPr>
        <w:t>家庭组成</w:t>
      </w:r>
      <w:r w:rsidR="004315B9">
        <w:rPr>
          <w:rStyle w:val="lk5a1"/>
          <w:rFonts w:ascii="宋体" w:hAnsi="宋体" w:hint="eastAsia"/>
          <w:color w:val="auto"/>
          <w:sz w:val="24"/>
        </w:rPr>
        <w:t>的</w:t>
      </w:r>
      <w:r w:rsidR="003D22AC">
        <w:rPr>
          <w:rStyle w:val="lk5a1"/>
          <w:rFonts w:ascii="宋体" w:hAnsi="宋体" w:hint="eastAsia"/>
          <w:color w:val="auto"/>
          <w:sz w:val="24"/>
        </w:rPr>
        <w:t>，</w:t>
      </w:r>
      <w:r w:rsidR="008C032A">
        <w:rPr>
          <w:rStyle w:val="lk5a1"/>
          <w:rFonts w:ascii="宋体" w:hAnsi="宋体" w:hint="eastAsia"/>
          <w:color w:val="auto"/>
          <w:sz w:val="24"/>
        </w:rPr>
        <w:t>实际上，</w:t>
      </w:r>
      <w:r w:rsidR="003D22AC">
        <w:rPr>
          <w:rStyle w:val="lk5a1"/>
          <w:rFonts w:ascii="宋体" w:hAnsi="宋体" w:hint="eastAsia"/>
          <w:color w:val="auto"/>
          <w:sz w:val="24"/>
        </w:rPr>
        <w:t>服务机器人</w:t>
      </w:r>
      <w:r w:rsidR="008C032A">
        <w:rPr>
          <w:rStyle w:val="lk5a1"/>
          <w:rFonts w:ascii="宋体" w:hAnsi="宋体" w:hint="eastAsia"/>
          <w:color w:val="auto"/>
          <w:sz w:val="24"/>
        </w:rPr>
        <w:t>已经渗入并将继续深入</w:t>
      </w:r>
      <w:r w:rsidR="00F4545D">
        <w:rPr>
          <w:rStyle w:val="lk5a1"/>
          <w:rFonts w:ascii="宋体" w:hAnsi="宋体" w:hint="eastAsia"/>
          <w:color w:val="auto"/>
          <w:sz w:val="24"/>
        </w:rPr>
        <w:t>家庭生活</w:t>
      </w:r>
      <w:r w:rsidR="008C032A">
        <w:rPr>
          <w:rStyle w:val="lk5a1"/>
          <w:rFonts w:ascii="宋体" w:hAnsi="宋体" w:hint="eastAsia"/>
          <w:color w:val="auto"/>
          <w:sz w:val="24"/>
        </w:rPr>
        <w:t>和</w:t>
      </w:r>
      <w:r w:rsidR="004315B9">
        <w:rPr>
          <w:rStyle w:val="lk5a1"/>
          <w:rFonts w:ascii="宋体" w:hAnsi="宋体" w:hint="eastAsia"/>
          <w:color w:val="auto"/>
          <w:sz w:val="24"/>
        </w:rPr>
        <w:t>个人生活</w:t>
      </w:r>
      <w:r w:rsidR="000E6F66">
        <w:rPr>
          <w:rStyle w:val="lk5a1"/>
          <w:rFonts w:ascii="宋体" w:hAnsi="宋体" w:hint="eastAsia"/>
          <w:color w:val="auto"/>
          <w:sz w:val="24"/>
        </w:rPr>
        <w:t>。</w:t>
      </w:r>
      <w:r w:rsidR="008C032A">
        <w:rPr>
          <w:rStyle w:val="lk5a1"/>
          <w:rFonts w:ascii="宋体" w:hAnsi="宋体" w:hint="eastAsia"/>
          <w:color w:val="auto"/>
          <w:sz w:val="24"/>
        </w:rPr>
        <w:t>这一类机器人又可称为家用机器人（或个人机器人、我的机器人等等），它们</w:t>
      </w:r>
      <w:r w:rsidR="003D22AC">
        <w:rPr>
          <w:rStyle w:val="lk5a1"/>
          <w:rFonts w:ascii="宋体" w:hAnsi="宋体" w:hint="eastAsia"/>
          <w:color w:val="auto"/>
          <w:sz w:val="24"/>
        </w:rPr>
        <w:t>能够代替人类做各种家务事</w:t>
      </w:r>
      <w:r w:rsidR="008C032A">
        <w:rPr>
          <w:rStyle w:val="lk5a1"/>
          <w:rFonts w:ascii="宋体" w:hAnsi="宋体" w:hint="eastAsia"/>
          <w:color w:val="auto"/>
          <w:sz w:val="24"/>
        </w:rPr>
        <w:t>，</w:t>
      </w:r>
      <w:r w:rsidR="003D22AC">
        <w:rPr>
          <w:rStyle w:val="lk5a1"/>
          <w:rFonts w:ascii="宋体" w:hAnsi="宋体" w:hint="eastAsia"/>
          <w:color w:val="auto"/>
          <w:sz w:val="24"/>
        </w:rPr>
        <w:t>胜任</w:t>
      </w:r>
      <w:r w:rsidR="008C032A">
        <w:rPr>
          <w:rStyle w:val="lk5a1"/>
          <w:rFonts w:ascii="宋体" w:hAnsi="宋体" w:hint="eastAsia"/>
          <w:color w:val="auto"/>
          <w:sz w:val="24"/>
        </w:rPr>
        <w:t>多种</w:t>
      </w:r>
      <w:r w:rsidR="003D22AC">
        <w:rPr>
          <w:rStyle w:val="lk5a1"/>
          <w:rFonts w:ascii="宋体" w:hAnsi="宋体" w:hint="eastAsia"/>
          <w:color w:val="auto"/>
          <w:sz w:val="24"/>
        </w:rPr>
        <w:t>个体服务</w:t>
      </w:r>
      <w:r w:rsidR="008C032A">
        <w:rPr>
          <w:rStyle w:val="lk5a1"/>
          <w:rFonts w:ascii="宋体" w:hAnsi="宋体" w:hint="eastAsia"/>
          <w:color w:val="auto"/>
          <w:sz w:val="24"/>
        </w:rPr>
        <w:t>作业</w:t>
      </w:r>
      <w:r w:rsidR="003D22AC">
        <w:rPr>
          <w:rStyle w:val="lk5a1"/>
          <w:rFonts w:ascii="宋体" w:hAnsi="宋体" w:hint="eastAsia"/>
          <w:color w:val="auto"/>
          <w:sz w:val="24"/>
        </w:rPr>
        <w:t>。据预测，2011～2014年各类家用机器人（吸尘器机器人、割草机器人、擦窗机器人）将达到980万台，价值43亿美元。而娱乐休闲机器人（玩具机器人、宠物机器人、教育培训机器人、益智机器人）达到460万台，价值11亿美元。</w:t>
      </w:r>
      <w:r w:rsidR="00607BF1">
        <w:rPr>
          <w:rStyle w:val="lk5a1"/>
          <w:rFonts w:ascii="宋体" w:hAnsi="宋体" w:hint="eastAsia"/>
          <w:color w:val="auto"/>
          <w:sz w:val="24"/>
        </w:rPr>
        <w:t>说到</w:t>
      </w:r>
      <w:r w:rsidR="004315B9">
        <w:rPr>
          <w:rStyle w:val="lk5a1"/>
          <w:rFonts w:ascii="宋体" w:hAnsi="宋体" w:hint="eastAsia"/>
          <w:color w:val="auto"/>
          <w:sz w:val="24"/>
        </w:rPr>
        <w:t>家用机器人</w:t>
      </w:r>
      <w:r w:rsidR="00607BF1">
        <w:rPr>
          <w:rStyle w:val="lk5a1"/>
          <w:rFonts w:ascii="宋体" w:hAnsi="宋体" w:hint="eastAsia"/>
          <w:color w:val="auto"/>
          <w:sz w:val="24"/>
        </w:rPr>
        <w:t>，其实</w:t>
      </w:r>
      <w:r w:rsidR="004315B9">
        <w:rPr>
          <w:rStyle w:val="lk5a1"/>
          <w:rFonts w:ascii="宋体" w:hAnsi="宋体" w:hint="eastAsia"/>
          <w:color w:val="auto"/>
          <w:sz w:val="24"/>
        </w:rPr>
        <w:t>人们</w:t>
      </w:r>
      <w:r w:rsidR="008C032A">
        <w:rPr>
          <w:rStyle w:val="lk5a1"/>
          <w:rFonts w:ascii="宋体" w:hAnsi="宋体" w:hint="eastAsia"/>
          <w:color w:val="auto"/>
          <w:sz w:val="24"/>
        </w:rPr>
        <w:t>早就</w:t>
      </w:r>
      <w:r w:rsidR="004315B9">
        <w:rPr>
          <w:rStyle w:val="lk5a1"/>
          <w:rFonts w:ascii="宋体" w:hAnsi="宋体" w:hint="eastAsia"/>
          <w:color w:val="auto"/>
          <w:sz w:val="24"/>
        </w:rPr>
        <w:t>期待</w:t>
      </w:r>
      <w:r w:rsidR="008C032A">
        <w:rPr>
          <w:rStyle w:val="lk5a1"/>
          <w:rFonts w:ascii="宋体" w:hAnsi="宋体" w:hint="eastAsia"/>
          <w:color w:val="auto"/>
          <w:sz w:val="24"/>
        </w:rPr>
        <w:t>将</w:t>
      </w:r>
      <w:r w:rsidR="00607BF1">
        <w:rPr>
          <w:rStyle w:val="lk5a1"/>
          <w:rFonts w:ascii="宋体" w:hAnsi="宋体" w:hint="eastAsia"/>
          <w:color w:val="auto"/>
          <w:sz w:val="24"/>
        </w:rPr>
        <w:t>很多</w:t>
      </w:r>
      <w:r w:rsidR="003D044D">
        <w:rPr>
          <w:rStyle w:val="lk5a1"/>
          <w:rFonts w:ascii="宋体" w:hAnsi="宋体" w:hint="eastAsia"/>
          <w:color w:val="auto"/>
          <w:sz w:val="24"/>
        </w:rPr>
        <w:t>很多</w:t>
      </w:r>
      <w:r w:rsidR="008C032A">
        <w:rPr>
          <w:rStyle w:val="lk5a1"/>
          <w:rFonts w:ascii="宋体" w:hAnsi="宋体" w:hint="eastAsia"/>
          <w:color w:val="auto"/>
          <w:sz w:val="24"/>
        </w:rPr>
        <w:t>家务事</w:t>
      </w:r>
      <w:r w:rsidR="004315B9">
        <w:rPr>
          <w:rStyle w:val="lk5a1"/>
          <w:rFonts w:ascii="宋体" w:hAnsi="宋体" w:hint="eastAsia"/>
          <w:color w:val="auto"/>
          <w:sz w:val="24"/>
        </w:rPr>
        <w:t>交给它们去做</w:t>
      </w:r>
      <w:r w:rsidR="00607BF1">
        <w:rPr>
          <w:rStyle w:val="lk5a1"/>
          <w:rFonts w:ascii="宋体" w:hAnsi="宋体" w:hint="eastAsia"/>
          <w:color w:val="auto"/>
          <w:sz w:val="24"/>
        </w:rPr>
        <w:t>。有人粗略地归纳过，大约有</w:t>
      </w:r>
      <w:r w:rsidR="004315B9">
        <w:rPr>
          <w:rStyle w:val="lk5a1"/>
          <w:rFonts w:ascii="宋体" w:hAnsi="宋体" w:hint="eastAsia"/>
          <w:color w:val="auto"/>
          <w:sz w:val="24"/>
        </w:rPr>
        <w:t>三十</w:t>
      </w:r>
      <w:r w:rsidR="00607BF1">
        <w:rPr>
          <w:rStyle w:val="lk5a1"/>
          <w:rFonts w:ascii="宋体" w:hAnsi="宋体" w:hint="eastAsia"/>
          <w:color w:val="auto"/>
          <w:sz w:val="24"/>
        </w:rPr>
        <w:t>类</w:t>
      </w:r>
      <w:r w:rsidR="004315B9">
        <w:rPr>
          <w:rStyle w:val="lk5a1"/>
          <w:rFonts w:ascii="宋体" w:hAnsi="宋体" w:hint="eastAsia"/>
          <w:color w:val="auto"/>
          <w:sz w:val="24"/>
        </w:rPr>
        <w:t>左右</w:t>
      </w:r>
      <w:r w:rsidR="00F55041">
        <w:rPr>
          <w:rStyle w:val="lk5a1"/>
          <w:rFonts w:ascii="宋体" w:hAnsi="宋体" w:hint="eastAsia"/>
          <w:color w:val="auto"/>
          <w:sz w:val="24"/>
        </w:rPr>
        <w:t>：</w:t>
      </w:r>
      <w:r w:rsidR="00607BF1">
        <w:rPr>
          <w:rStyle w:val="lk5a1"/>
          <w:rFonts w:ascii="宋体" w:hAnsi="宋体" w:hint="eastAsia"/>
          <w:color w:val="auto"/>
          <w:sz w:val="24"/>
        </w:rPr>
        <w:t>打扫房间、刷碗、</w:t>
      </w:r>
      <w:r w:rsidR="008C032A">
        <w:rPr>
          <w:rStyle w:val="lk5a1"/>
          <w:rFonts w:ascii="宋体" w:hAnsi="宋体" w:hint="eastAsia"/>
          <w:color w:val="auto"/>
          <w:sz w:val="24"/>
        </w:rPr>
        <w:t>炊事</w:t>
      </w:r>
      <w:r w:rsidR="00607BF1">
        <w:rPr>
          <w:rStyle w:val="lk5a1"/>
          <w:rFonts w:ascii="宋体" w:hAnsi="宋体" w:hint="eastAsia"/>
          <w:color w:val="auto"/>
          <w:sz w:val="24"/>
        </w:rPr>
        <w:t>、洗衣、陪伴、护理、</w:t>
      </w:r>
      <w:r w:rsidR="003D044D">
        <w:rPr>
          <w:rStyle w:val="lk5a1"/>
          <w:rFonts w:ascii="宋体" w:hAnsi="宋体" w:hint="eastAsia"/>
          <w:color w:val="auto"/>
          <w:sz w:val="24"/>
        </w:rPr>
        <w:t>按摩、</w:t>
      </w:r>
      <w:r w:rsidR="001B1A32">
        <w:rPr>
          <w:rStyle w:val="lk5a1"/>
          <w:rFonts w:ascii="宋体" w:hAnsi="宋体" w:hint="eastAsia"/>
          <w:color w:val="auto"/>
          <w:sz w:val="24"/>
        </w:rPr>
        <w:t>导盲、</w:t>
      </w:r>
      <w:r w:rsidR="00607BF1">
        <w:rPr>
          <w:rStyle w:val="lk5a1"/>
          <w:rFonts w:ascii="宋体" w:hAnsi="宋体" w:hint="eastAsia"/>
          <w:color w:val="auto"/>
          <w:sz w:val="24"/>
        </w:rPr>
        <w:t>下棋、</w:t>
      </w:r>
      <w:r w:rsidR="00F55041">
        <w:rPr>
          <w:rStyle w:val="lk5a1"/>
          <w:rFonts w:ascii="宋体" w:hAnsi="宋体" w:hint="eastAsia"/>
          <w:color w:val="auto"/>
          <w:sz w:val="24"/>
        </w:rPr>
        <w:t>游戏、</w:t>
      </w:r>
      <w:r w:rsidR="00607BF1">
        <w:rPr>
          <w:rStyle w:val="lk5a1"/>
          <w:rFonts w:ascii="宋体" w:hAnsi="宋体" w:hint="eastAsia"/>
          <w:color w:val="auto"/>
          <w:sz w:val="24"/>
        </w:rPr>
        <w:t>儿童早教、</w:t>
      </w:r>
      <w:r w:rsidR="00F55041">
        <w:rPr>
          <w:rStyle w:val="lk5a1"/>
          <w:rFonts w:ascii="宋体" w:hAnsi="宋体" w:hint="eastAsia"/>
          <w:color w:val="auto"/>
          <w:sz w:val="24"/>
        </w:rPr>
        <w:t>感情慰藉</w:t>
      </w:r>
      <w:r w:rsidR="00FD422C">
        <w:rPr>
          <w:rStyle w:val="lk5a1"/>
          <w:rFonts w:ascii="宋体" w:hAnsi="宋体" w:hint="eastAsia"/>
          <w:color w:val="auto"/>
          <w:sz w:val="24"/>
        </w:rPr>
        <w:sym w:font="Symbol" w:char="F0BC"/>
      </w:r>
      <w:r w:rsidR="00FD422C">
        <w:rPr>
          <w:rStyle w:val="lk5a1"/>
          <w:rFonts w:ascii="宋体" w:hAnsi="宋体" w:hint="eastAsia"/>
          <w:color w:val="auto"/>
          <w:sz w:val="24"/>
        </w:rPr>
        <w:sym w:font="Symbol" w:char="F0BC"/>
      </w:r>
    </w:p>
    <w:p w:rsidR="008C032A" w:rsidRDefault="00490208" w:rsidP="00654927">
      <w:pPr>
        <w:spacing w:line="360" w:lineRule="auto"/>
        <w:ind w:firstLineChars="200" w:firstLine="480"/>
        <w:rPr>
          <w:rStyle w:val="lk5a1"/>
          <w:rFonts w:ascii="宋体" w:hAnsi="宋体"/>
          <w:color w:val="auto"/>
          <w:sz w:val="24"/>
        </w:rPr>
      </w:pPr>
      <w:r>
        <w:rPr>
          <w:rStyle w:val="lk5a1"/>
          <w:rFonts w:ascii="宋体" w:hAnsi="宋体" w:hint="eastAsia"/>
          <w:color w:val="auto"/>
          <w:sz w:val="24"/>
        </w:rPr>
        <w:t>近年来，“智能家居”逐渐成为现代社区建设津津乐道的话题。不是有这样的口号吗</w:t>
      </w:r>
      <w:r w:rsidRPr="007E42F8">
        <w:rPr>
          <w:rStyle w:val="lk5a1"/>
          <w:rFonts w:ascii="宋体" w:hAnsi="宋体" w:hint="eastAsia"/>
          <w:color w:val="auto"/>
          <w:sz w:val="24"/>
        </w:rPr>
        <w:t>：“</w:t>
      </w:r>
      <w:r w:rsidR="00654927" w:rsidRPr="007E42F8">
        <w:rPr>
          <w:rStyle w:val="lk5a1"/>
          <w:rFonts w:ascii="宋体" w:hAnsi="宋体" w:hint="eastAsia"/>
          <w:color w:val="auto"/>
          <w:sz w:val="24"/>
        </w:rPr>
        <w:t>科技改变生活，机器人改变生活</w:t>
      </w:r>
      <w:r w:rsidRPr="007E42F8">
        <w:rPr>
          <w:rStyle w:val="lk5a1"/>
          <w:rFonts w:ascii="宋体" w:hAnsi="宋体" w:hint="eastAsia"/>
          <w:color w:val="auto"/>
          <w:sz w:val="24"/>
        </w:rPr>
        <w:t>，智能家居引领完美的家庭新生活”。</w:t>
      </w:r>
      <w:r>
        <w:rPr>
          <w:rStyle w:val="lk5a1"/>
          <w:rFonts w:ascii="宋体" w:hAnsi="宋体" w:hint="eastAsia"/>
          <w:color w:val="auto"/>
          <w:sz w:val="24"/>
        </w:rPr>
        <w:t>如果说物联网</w:t>
      </w:r>
      <w:r w:rsidR="00607BF1">
        <w:rPr>
          <w:rStyle w:val="lk5a1"/>
          <w:rFonts w:ascii="宋体" w:hAnsi="宋体" w:hint="eastAsia"/>
          <w:color w:val="auto"/>
          <w:sz w:val="24"/>
        </w:rPr>
        <w:t>给</w:t>
      </w:r>
      <w:r>
        <w:rPr>
          <w:rStyle w:val="lk5a1"/>
          <w:rFonts w:ascii="宋体" w:hAnsi="宋体" w:hint="eastAsia"/>
          <w:color w:val="auto"/>
          <w:sz w:val="24"/>
        </w:rPr>
        <w:t>家居带来全新的理念，那么家用机器人就</w:t>
      </w:r>
      <w:r w:rsidR="004315B9">
        <w:rPr>
          <w:rStyle w:val="lk5a1"/>
          <w:rFonts w:ascii="宋体" w:hAnsi="宋体" w:hint="eastAsia"/>
          <w:color w:val="auto"/>
          <w:sz w:val="24"/>
        </w:rPr>
        <w:t>将</w:t>
      </w:r>
      <w:r>
        <w:rPr>
          <w:rStyle w:val="lk5a1"/>
          <w:rFonts w:ascii="宋体" w:hAnsi="宋体" w:hint="eastAsia"/>
          <w:color w:val="auto"/>
          <w:sz w:val="24"/>
        </w:rPr>
        <w:t>担当</w:t>
      </w:r>
      <w:r w:rsidR="004315B9">
        <w:rPr>
          <w:rStyle w:val="lk5a1"/>
          <w:rFonts w:ascii="宋体" w:hAnsi="宋体" w:hint="eastAsia"/>
          <w:color w:val="auto"/>
          <w:sz w:val="24"/>
        </w:rPr>
        <w:t>起</w:t>
      </w:r>
      <w:r>
        <w:rPr>
          <w:rStyle w:val="lk5a1"/>
          <w:rFonts w:ascii="宋体" w:hAnsi="宋体" w:hint="eastAsia"/>
          <w:color w:val="auto"/>
          <w:sz w:val="24"/>
        </w:rPr>
        <w:t>智能家居生活</w:t>
      </w:r>
      <w:r w:rsidR="008C032A">
        <w:rPr>
          <w:rStyle w:val="lk5a1"/>
          <w:rFonts w:ascii="宋体" w:hAnsi="宋体" w:hint="eastAsia"/>
          <w:color w:val="auto"/>
          <w:sz w:val="24"/>
        </w:rPr>
        <w:t>最</w:t>
      </w:r>
      <w:r>
        <w:rPr>
          <w:rStyle w:val="lk5a1"/>
          <w:rFonts w:ascii="宋体" w:hAnsi="宋体" w:hint="eastAsia"/>
          <w:color w:val="auto"/>
          <w:sz w:val="24"/>
        </w:rPr>
        <w:t>重要</w:t>
      </w:r>
      <w:r w:rsidR="008C032A">
        <w:rPr>
          <w:rStyle w:val="lk5a1"/>
          <w:rFonts w:ascii="宋体" w:hAnsi="宋体" w:hint="eastAsia"/>
          <w:color w:val="auto"/>
          <w:sz w:val="24"/>
        </w:rPr>
        <w:t>的</w:t>
      </w:r>
      <w:r>
        <w:rPr>
          <w:rStyle w:val="lk5a1"/>
          <w:rFonts w:ascii="宋体" w:hAnsi="宋体" w:hint="eastAsia"/>
          <w:color w:val="auto"/>
          <w:sz w:val="24"/>
        </w:rPr>
        <w:t>物理载体。网络为主人提供传递远程操控指令</w:t>
      </w:r>
      <w:r w:rsidR="003D00EC">
        <w:rPr>
          <w:rStyle w:val="lk5a1"/>
          <w:rFonts w:ascii="宋体" w:hAnsi="宋体" w:hint="eastAsia"/>
          <w:color w:val="auto"/>
          <w:sz w:val="24"/>
        </w:rPr>
        <w:t>信息</w:t>
      </w:r>
      <w:r>
        <w:rPr>
          <w:rStyle w:val="lk5a1"/>
          <w:rFonts w:ascii="宋体" w:hAnsi="宋体" w:hint="eastAsia"/>
          <w:color w:val="auto"/>
          <w:sz w:val="24"/>
        </w:rPr>
        <w:t>的平台</w:t>
      </w:r>
      <w:r w:rsidR="003D00EC">
        <w:rPr>
          <w:rStyle w:val="lk5a1"/>
          <w:rFonts w:ascii="宋体" w:hAnsi="宋体" w:hint="eastAsia"/>
          <w:color w:val="auto"/>
          <w:sz w:val="24"/>
        </w:rPr>
        <w:t>，</w:t>
      </w:r>
      <w:r>
        <w:rPr>
          <w:rStyle w:val="lk5a1"/>
          <w:rFonts w:ascii="宋体" w:hAnsi="宋体" w:hint="eastAsia"/>
          <w:color w:val="auto"/>
          <w:sz w:val="24"/>
        </w:rPr>
        <w:t>而家用机器人</w:t>
      </w:r>
      <w:r w:rsidR="003D00EC">
        <w:rPr>
          <w:rStyle w:val="lk5a1"/>
          <w:rFonts w:ascii="宋体" w:hAnsi="宋体" w:hint="eastAsia"/>
          <w:color w:val="auto"/>
          <w:sz w:val="24"/>
        </w:rPr>
        <w:t>的角色</w:t>
      </w:r>
      <w:r w:rsidR="008C032A">
        <w:rPr>
          <w:rStyle w:val="lk5a1"/>
          <w:rFonts w:ascii="宋体" w:hAnsi="宋体" w:hint="eastAsia"/>
          <w:color w:val="auto"/>
          <w:sz w:val="24"/>
        </w:rPr>
        <w:t>则</w:t>
      </w:r>
      <w:r w:rsidR="003D00EC">
        <w:rPr>
          <w:rStyle w:val="lk5a1"/>
          <w:rFonts w:ascii="宋体" w:hAnsi="宋体" w:hint="eastAsia"/>
          <w:color w:val="auto"/>
          <w:sz w:val="24"/>
        </w:rPr>
        <w:t>是发挥</w:t>
      </w:r>
      <w:r>
        <w:rPr>
          <w:rStyle w:val="lk5a1"/>
          <w:rFonts w:ascii="宋体" w:hAnsi="宋体" w:hint="eastAsia"/>
          <w:color w:val="auto"/>
          <w:sz w:val="24"/>
        </w:rPr>
        <w:t>自身高度的</w:t>
      </w:r>
      <w:r w:rsidR="003D00EC">
        <w:rPr>
          <w:rStyle w:val="lk5a1"/>
          <w:rFonts w:ascii="宋体" w:hAnsi="宋体" w:hint="eastAsia"/>
          <w:color w:val="auto"/>
          <w:sz w:val="24"/>
        </w:rPr>
        <w:t>智慧、</w:t>
      </w:r>
      <w:r>
        <w:rPr>
          <w:rStyle w:val="lk5a1"/>
          <w:rFonts w:ascii="宋体" w:hAnsi="宋体" w:hint="eastAsia"/>
          <w:color w:val="auto"/>
          <w:sz w:val="24"/>
        </w:rPr>
        <w:t>自主性、灵活性</w:t>
      </w:r>
      <w:r w:rsidR="003D00EC">
        <w:rPr>
          <w:rStyle w:val="lk5a1"/>
          <w:rFonts w:ascii="宋体" w:hAnsi="宋体" w:hint="eastAsia"/>
          <w:color w:val="auto"/>
          <w:sz w:val="24"/>
        </w:rPr>
        <w:t>，执行指令，实施和完成作业任务。</w:t>
      </w:r>
      <w:r w:rsidR="008C032A">
        <w:rPr>
          <w:rStyle w:val="lk5a1"/>
          <w:rFonts w:ascii="宋体" w:hAnsi="宋体" w:hint="eastAsia"/>
          <w:color w:val="auto"/>
          <w:sz w:val="24"/>
        </w:rPr>
        <w:t>这么</w:t>
      </w:r>
      <w:r w:rsidR="00F55041">
        <w:rPr>
          <w:rStyle w:val="lk5a1"/>
          <w:rFonts w:ascii="宋体" w:hAnsi="宋体" w:hint="eastAsia"/>
          <w:color w:val="auto"/>
          <w:sz w:val="24"/>
        </w:rPr>
        <w:t>听起来</w:t>
      </w:r>
      <w:r w:rsidR="008C032A">
        <w:rPr>
          <w:rStyle w:val="lk5a1"/>
          <w:rFonts w:ascii="宋体" w:hAnsi="宋体" w:hint="eastAsia"/>
          <w:color w:val="auto"/>
          <w:sz w:val="24"/>
        </w:rPr>
        <w:t>，</w:t>
      </w:r>
      <w:r w:rsidR="00607BF1">
        <w:rPr>
          <w:rStyle w:val="lk5a1"/>
          <w:rFonts w:ascii="宋体" w:hAnsi="宋体" w:hint="eastAsia"/>
          <w:color w:val="auto"/>
          <w:sz w:val="24"/>
        </w:rPr>
        <w:t>网络</w:t>
      </w:r>
      <w:r w:rsidR="008C032A">
        <w:rPr>
          <w:rStyle w:val="lk5a1"/>
          <w:rFonts w:ascii="宋体" w:hAnsi="宋体" w:hint="eastAsia"/>
          <w:color w:val="auto"/>
          <w:sz w:val="24"/>
        </w:rPr>
        <w:t>加上</w:t>
      </w:r>
      <w:r w:rsidR="00607BF1">
        <w:rPr>
          <w:rStyle w:val="lk5a1"/>
          <w:rFonts w:ascii="宋体" w:hAnsi="宋体" w:hint="eastAsia"/>
          <w:color w:val="auto"/>
          <w:sz w:val="24"/>
        </w:rPr>
        <w:t>家用机器人也许</w:t>
      </w:r>
      <w:r w:rsidR="00F55041">
        <w:rPr>
          <w:rStyle w:val="lk5a1"/>
          <w:rFonts w:ascii="宋体" w:hAnsi="宋体" w:hint="eastAsia"/>
          <w:color w:val="auto"/>
          <w:sz w:val="24"/>
        </w:rPr>
        <w:t>真的</w:t>
      </w:r>
      <w:r w:rsidR="00607BF1">
        <w:rPr>
          <w:rStyle w:val="lk5a1"/>
          <w:rFonts w:ascii="宋体" w:hAnsi="宋体" w:hint="eastAsia"/>
          <w:color w:val="auto"/>
          <w:sz w:val="24"/>
        </w:rPr>
        <w:t>将彻底颠覆传统家居的生活模式和习惯</w:t>
      </w:r>
      <w:r w:rsidR="00F55041">
        <w:rPr>
          <w:rStyle w:val="lk5a1"/>
          <w:rFonts w:ascii="宋体" w:hAnsi="宋体" w:hint="eastAsia"/>
          <w:color w:val="auto"/>
          <w:sz w:val="24"/>
        </w:rPr>
        <w:t>。</w:t>
      </w:r>
    </w:p>
    <w:p w:rsidR="00654927" w:rsidRDefault="003D00EC" w:rsidP="00654927">
      <w:pPr>
        <w:spacing w:line="360" w:lineRule="auto"/>
        <w:ind w:firstLineChars="200" w:firstLine="480"/>
        <w:rPr>
          <w:rStyle w:val="lk5a1"/>
          <w:rFonts w:ascii="宋体" w:hAnsi="宋体"/>
          <w:b/>
          <w:color w:val="auto"/>
          <w:sz w:val="24"/>
        </w:rPr>
      </w:pPr>
      <w:r>
        <w:rPr>
          <w:rStyle w:val="lk5a1"/>
          <w:rFonts w:ascii="宋体" w:hAnsi="宋体" w:hint="eastAsia"/>
          <w:color w:val="auto"/>
          <w:sz w:val="24"/>
        </w:rPr>
        <w:t>未来的智能家居究竟是什么模样？</w:t>
      </w:r>
      <w:r w:rsidR="004315B9">
        <w:rPr>
          <w:rStyle w:val="lk5a1"/>
          <w:rFonts w:ascii="宋体" w:hAnsi="宋体" w:hint="eastAsia"/>
          <w:color w:val="auto"/>
          <w:sz w:val="24"/>
        </w:rPr>
        <w:t>让</w:t>
      </w:r>
      <w:r>
        <w:rPr>
          <w:rStyle w:val="lk5a1"/>
          <w:rFonts w:ascii="宋体" w:hAnsi="宋体" w:hint="eastAsia"/>
          <w:color w:val="auto"/>
          <w:sz w:val="24"/>
        </w:rPr>
        <w:t>我们大家</w:t>
      </w:r>
      <w:r w:rsidR="00607BF1">
        <w:rPr>
          <w:rStyle w:val="lk5a1"/>
          <w:rFonts w:ascii="宋体" w:hAnsi="宋体" w:hint="eastAsia"/>
          <w:color w:val="auto"/>
          <w:sz w:val="24"/>
        </w:rPr>
        <w:t>发挥丰富的想象力</w:t>
      </w:r>
      <w:r>
        <w:rPr>
          <w:rStyle w:val="lk5a1"/>
          <w:rFonts w:ascii="宋体" w:hAnsi="宋体" w:hint="eastAsia"/>
          <w:color w:val="auto"/>
          <w:sz w:val="24"/>
        </w:rPr>
        <w:t>来</w:t>
      </w:r>
      <w:r w:rsidR="00F55041">
        <w:rPr>
          <w:rStyle w:val="lk5a1"/>
          <w:rFonts w:ascii="宋体" w:hAnsi="宋体" w:hint="eastAsia"/>
          <w:color w:val="auto"/>
          <w:sz w:val="24"/>
        </w:rPr>
        <w:t>创造和</w:t>
      </w:r>
      <w:r>
        <w:rPr>
          <w:rStyle w:val="lk5a1"/>
          <w:rFonts w:ascii="宋体" w:hAnsi="宋体" w:hint="eastAsia"/>
          <w:color w:val="auto"/>
          <w:sz w:val="24"/>
        </w:rPr>
        <w:t>描绘吧！</w:t>
      </w:r>
    </w:p>
    <w:p w:rsidR="001B4BE4" w:rsidRDefault="00E83E32" w:rsidP="000E6F66">
      <w:pPr>
        <w:spacing w:line="360" w:lineRule="auto"/>
        <w:ind w:firstLineChars="200" w:firstLine="480"/>
        <w:rPr>
          <w:rStyle w:val="lk5a1"/>
          <w:rFonts w:ascii="宋体" w:hAnsi="宋体"/>
          <w:color w:val="auto"/>
          <w:sz w:val="24"/>
        </w:rPr>
      </w:pPr>
      <w:r>
        <w:rPr>
          <w:rStyle w:val="lk5a1"/>
          <w:rFonts w:ascii="宋体" w:hAnsi="宋体" w:hint="eastAsia"/>
          <w:color w:val="auto"/>
          <w:sz w:val="24"/>
        </w:rPr>
        <w:t>第二</w:t>
      </w:r>
      <w:r w:rsidR="004E50F2">
        <w:rPr>
          <w:rStyle w:val="lk5a1"/>
          <w:rFonts w:ascii="宋体" w:hAnsi="宋体" w:hint="eastAsia"/>
          <w:color w:val="auto"/>
          <w:sz w:val="24"/>
        </w:rPr>
        <w:t>个关键词——</w:t>
      </w:r>
      <w:r w:rsidR="00112D7F">
        <w:rPr>
          <w:rStyle w:val="lk5a1"/>
          <w:rFonts w:ascii="宋体" w:hAnsi="宋体" w:hint="eastAsia"/>
          <w:color w:val="auto"/>
          <w:sz w:val="24"/>
        </w:rPr>
        <w:t>志愿者</w:t>
      </w:r>
      <w:r w:rsidR="004E50F2">
        <w:rPr>
          <w:rStyle w:val="lk5a1"/>
          <w:rFonts w:ascii="宋体" w:hAnsi="宋体" w:hint="eastAsia"/>
          <w:color w:val="auto"/>
          <w:sz w:val="24"/>
        </w:rPr>
        <w:t>，</w:t>
      </w:r>
      <w:r w:rsidR="002419DE">
        <w:rPr>
          <w:rStyle w:val="lk5a1"/>
          <w:rFonts w:ascii="宋体" w:hAnsi="宋体" w:hint="eastAsia"/>
          <w:color w:val="auto"/>
          <w:sz w:val="24"/>
        </w:rPr>
        <w:t>即机器人</w:t>
      </w:r>
      <w:r>
        <w:rPr>
          <w:rStyle w:val="lk5a1"/>
          <w:rFonts w:ascii="宋体" w:hAnsi="宋体" w:hint="eastAsia"/>
          <w:color w:val="auto"/>
          <w:sz w:val="24"/>
        </w:rPr>
        <w:t>，</w:t>
      </w:r>
      <w:r w:rsidR="004315B9">
        <w:rPr>
          <w:rStyle w:val="lk5a1"/>
          <w:rFonts w:ascii="宋体" w:hAnsi="宋体" w:hint="eastAsia"/>
          <w:color w:val="auto"/>
          <w:sz w:val="24"/>
        </w:rPr>
        <w:t>它</w:t>
      </w:r>
      <w:r w:rsidR="00112D7F">
        <w:rPr>
          <w:rStyle w:val="lk5a1"/>
          <w:rFonts w:ascii="宋体" w:hAnsi="宋体" w:hint="eastAsia"/>
          <w:color w:val="auto"/>
          <w:sz w:val="24"/>
        </w:rPr>
        <w:t>是我们</w:t>
      </w:r>
      <w:r w:rsidR="002419DE">
        <w:rPr>
          <w:rStyle w:val="lk5a1"/>
          <w:rFonts w:ascii="宋体" w:hAnsi="宋体" w:hint="eastAsia"/>
          <w:color w:val="auto"/>
          <w:sz w:val="24"/>
        </w:rPr>
        <w:t>需要在</w:t>
      </w:r>
      <w:r>
        <w:rPr>
          <w:rStyle w:val="lk5a1"/>
          <w:rFonts w:ascii="宋体" w:hAnsi="宋体" w:hint="eastAsia"/>
          <w:color w:val="auto"/>
          <w:sz w:val="24"/>
        </w:rPr>
        <w:t>“</w:t>
      </w:r>
      <w:r w:rsidR="002419DE">
        <w:rPr>
          <w:rStyle w:val="lk5a1"/>
          <w:rFonts w:ascii="宋体" w:hAnsi="宋体" w:hint="eastAsia"/>
          <w:color w:val="auto"/>
          <w:sz w:val="24"/>
        </w:rPr>
        <w:t>社区</w:t>
      </w:r>
      <w:r>
        <w:rPr>
          <w:rStyle w:val="lk5a1"/>
          <w:rFonts w:ascii="宋体" w:hAnsi="宋体" w:hint="eastAsia"/>
          <w:color w:val="auto"/>
          <w:sz w:val="24"/>
        </w:rPr>
        <w:t>”</w:t>
      </w:r>
      <w:r w:rsidR="002419DE">
        <w:rPr>
          <w:rStyle w:val="lk5a1"/>
          <w:rFonts w:ascii="宋体" w:hAnsi="宋体" w:hint="eastAsia"/>
          <w:color w:val="auto"/>
          <w:sz w:val="24"/>
        </w:rPr>
        <w:t>这个平台上展现的主角</w:t>
      </w:r>
      <w:r>
        <w:rPr>
          <w:rStyle w:val="lk5a1"/>
          <w:rFonts w:ascii="宋体" w:hAnsi="宋体" w:hint="eastAsia"/>
          <w:color w:val="auto"/>
          <w:sz w:val="24"/>
        </w:rPr>
        <w:t>，是</w:t>
      </w:r>
      <w:r w:rsidR="004315B9">
        <w:rPr>
          <w:rStyle w:val="lk5a1"/>
          <w:rFonts w:ascii="宋体" w:hAnsi="宋体" w:hint="eastAsia"/>
          <w:color w:val="auto"/>
          <w:sz w:val="24"/>
        </w:rPr>
        <w:t>本届</w:t>
      </w:r>
      <w:r w:rsidR="00112D7F">
        <w:rPr>
          <w:rStyle w:val="lk5a1"/>
          <w:rFonts w:ascii="宋体" w:hAnsi="宋体" w:hint="eastAsia"/>
          <w:color w:val="auto"/>
          <w:sz w:val="24"/>
        </w:rPr>
        <w:t>创</w:t>
      </w:r>
      <w:r w:rsidR="00654927">
        <w:rPr>
          <w:rStyle w:val="lk5a1"/>
          <w:rFonts w:ascii="宋体" w:hAnsi="宋体" w:hint="eastAsia"/>
          <w:color w:val="auto"/>
          <w:sz w:val="24"/>
        </w:rPr>
        <w:t>意</w:t>
      </w:r>
      <w:r w:rsidR="004315B9">
        <w:rPr>
          <w:rStyle w:val="lk5a1"/>
          <w:rFonts w:ascii="宋体" w:hAnsi="宋体" w:hint="eastAsia"/>
          <w:color w:val="auto"/>
          <w:sz w:val="24"/>
        </w:rPr>
        <w:t>表现</w:t>
      </w:r>
      <w:proofErr w:type="gramStart"/>
      <w:r>
        <w:rPr>
          <w:rStyle w:val="lk5a1"/>
          <w:rFonts w:ascii="宋体" w:hAnsi="宋体" w:hint="eastAsia"/>
          <w:color w:val="auto"/>
          <w:sz w:val="24"/>
        </w:rPr>
        <w:t>的</w:t>
      </w:r>
      <w:r w:rsidR="004315B9">
        <w:rPr>
          <w:rStyle w:val="lk5a1"/>
          <w:rFonts w:ascii="宋体" w:hAnsi="宋体" w:hint="eastAsia"/>
          <w:color w:val="auto"/>
          <w:sz w:val="24"/>
        </w:rPr>
        <w:t>着</w:t>
      </w:r>
      <w:proofErr w:type="gramEnd"/>
      <w:r w:rsidR="004315B9">
        <w:rPr>
          <w:rStyle w:val="lk5a1"/>
          <w:rFonts w:ascii="宋体" w:hAnsi="宋体" w:hint="eastAsia"/>
          <w:color w:val="auto"/>
          <w:sz w:val="24"/>
        </w:rPr>
        <w:t>落点</w:t>
      </w:r>
      <w:r w:rsidR="00654927">
        <w:rPr>
          <w:rStyle w:val="lk5a1"/>
          <w:rFonts w:ascii="宋体" w:hAnsi="宋体" w:hint="eastAsia"/>
          <w:color w:val="auto"/>
          <w:sz w:val="24"/>
        </w:rPr>
        <w:t>，也是创新的</w:t>
      </w:r>
      <w:r w:rsidR="008C032A">
        <w:rPr>
          <w:rStyle w:val="lk5a1"/>
          <w:rFonts w:ascii="宋体" w:hAnsi="宋体" w:hint="eastAsia"/>
          <w:color w:val="auto"/>
          <w:sz w:val="24"/>
        </w:rPr>
        <w:t>亮点</w:t>
      </w:r>
      <w:r>
        <w:rPr>
          <w:rStyle w:val="lk5a1"/>
          <w:rFonts w:ascii="宋体" w:hAnsi="宋体" w:hint="eastAsia"/>
          <w:color w:val="auto"/>
          <w:sz w:val="24"/>
        </w:rPr>
        <w:t>。</w:t>
      </w:r>
      <w:r w:rsidR="00E234AD" w:rsidRPr="00734699">
        <w:rPr>
          <w:rFonts w:ascii="宋体" w:hAnsi="宋体" w:cs="宋体"/>
          <w:spacing w:val="8"/>
          <w:kern w:val="0"/>
          <w:sz w:val="24"/>
        </w:rPr>
        <w:t>社区服务不</w:t>
      </w:r>
      <w:r w:rsidR="00E234AD">
        <w:rPr>
          <w:rFonts w:ascii="宋体" w:hAnsi="宋体" w:cs="宋体" w:hint="eastAsia"/>
          <w:spacing w:val="8"/>
          <w:kern w:val="0"/>
          <w:sz w:val="24"/>
        </w:rPr>
        <w:t>限于</w:t>
      </w:r>
      <w:r w:rsidR="00E234AD" w:rsidRPr="00734699">
        <w:rPr>
          <w:rFonts w:ascii="宋体" w:hAnsi="宋体" w:cs="宋体"/>
          <w:spacing w:val="8"/>
          <w:kern w:val="0"/>
          <w:sz w:val="24"/>
        </w:rPr>
        <w:t>少数人</w:t>
      </w:r>
      <w:r w:rsidR="00E234AD">
        <w:rPr>
          <w:rFonts w:ascii="宋体" w:hAnsi="宋体" w:cs="宋体" w:hint="eastAsia"/>
          <w:spacing w:val="8"/>
          <w:kern w:val="0"/>
          <w:sz w:val="24"/>
        </w:rPr>
        <w:t>向</w:t>
      </w:r>
      <w:r w:rsidR="00E234AD" w:rsidRPr="00734699">
        <w:rPr>
          <w:rFonts w:ascii="宋体" w:hAnsi="宋体" w:cs="宋体"/>
          <w:spacing w:val="8"/>
          <w:kern w:val="0"/>
          <w:sz w:val="24"/>
        </w:rPr>
        <w:t>其他人提供服务，</w:t>
      </w:r>
      <w:r w:rsidR="00E234AD">
        <w:rPr>
          <w:rFonts w:ascii="宋体" w:hAnsi="宋体" w:cs="宋体" w:hint="eastAsia"/>
          <w:spacing w:val="8"/>
          <w:kern w:val="0"/>
          <w:sz w:val="24"/>
        </w:rPr>
        <w:t>而是</w:t>
      </w:r>
      <w:r w:rsidR="00E234AD" w:rsidRPr="00734699">
        <w:rPr>
          <w:rFonts w:ascii="宋体" w:hAnsi="宋体" w:cs="宋体"/>
          <w:spacing w:val="8"/>
          <w:kern w:val="0"/>
          <w:sz w:val="24"/>
        </w:rPr>
        <w:t>以社区全体居民参与为基础，自助与互助相结合的社会</w:t>
      </w:r>
      <w:r w:rsidR="00E234AD">
        <w:rPr>
          <w:rFonts w:ascii="宋体" w:hAnsi="宋体" w:cs="宋体" w:hint="eastAsia"/>
          <w:spacing w:val="8"/>
          <w:kern w:val="0"/>
          <w:sz w:val="24"/>
        </w:rPr>
        <w:t>公益活动，</w:t>
      </w:r>
      <w:r w:rsidR="00E53A9B">
        <w:rPr>
          <w:rStyle w:val="lk5a1"/>
          <w:rFonts w:ascii="宋体" w:hAnsi="宋体" w:hint="eastAsia"/>
          <w:color w:val="auto"/>
          <w:sz w:val="24"/>
        </w:rPr>
        <w:t>所谓“志愿者”</w:t>
      </w:r>
      <w:r w:rsidR="008C032A">
        <w:rPr>
          <w:rStyle w:val="lk5a1"/>
          <w:rFonts w:ascii="宋体" w:hAnsi="宋体" w:hint="eastAsia"/>
          <w:color w:val="auto"/>
          <w:sz w:val="24"/>
        </w:rPr>
        <w:t>，</w:t>
      </w:r>
      <w:r w:rsidR="00E53A9B">
        <w:rPr>
          <w:rStyle w:val="lk5a1"/>
          <w:rFonts w:ascii="宋体" w:hAnsi="宋体" w:hint="eastAsia"/>
          <w:color w:val="auto"/>
          <w:sz w:val="24"/>
        </w:rPr>
        <w:t>指机器人乐意</w:t>
      </w:r>
      <w:r w:rsidR="008C032A">
        <w:rPr>
          <w:rStyle w:val="lk5a1"/>
          <w:rFonts w:ascii="宋体" w:hAnsi="宋体" w:hint="eastAsia"/>
          <w:color w:val="auto"/>
          <w:sz w:val="24"/>
        </w:rPr>
        <w:t>融入</w:t>
      </w:r>
      <w:r w:rsidR="00E234AD">
        <w:rPr>
          <w:rStyle w:val="lk5a1"/>
          <w:rFonts w:ascii="宋体" w:hAnsi="宋体" w:hint="eastAsia"/>
          <w:color w:val="auto"/>
          <w:sz w:val="24"/>
        </w:rPr>
        <w:t>到</w:t>
      </w:r>
      <w:r w:rsidR="00E53A9B">
        <w:rPr>
          <w:rStyle w:val="lk5a1"/>
          <w:rFonts w:ascii="宋体" w:hAnsi="宋体" w:hint="eastAsia"/>
          <w:color w:val="auto"/>
          <w:sz w:val="24"/>
        </w:rPr>
        <w:t>社区的</w:t>
      </w:r>
      <w:r w:rsidR="00E234AD">
        <w:rPr>
          <w:rStyle w:val="lk5a1"/>
          <w:rFonts w:ascii="宋体" w:hAnsi="宋体" w:hint="eastAsia"/>
          <w:color w:val="auto"/>
          <w:sz w:val="24"/>
        </w:rPr>
        <w:t>各项</w:t>
      </w:r>
      <w:r w:rsidR="00E53A9B">
        <w:rPr>
          <w:rStyle w:val="lk5a1"/>
          <w:rFonts w:ascii="宋体" w:hAnsi="宋体" w:hint="eastAsia"/>
          <w:color w:val="auto"/>
          <w:sz w:val="24"/>
        </w:rPr>
        <w:t>公益</w:t>
      </w:r>
      <w:r w:rsidR="00E234AD">
        <w:rPr>
          <w:rStyle w:val="lk5a1"/>
          <w:rFonts w:ascii="宋体" w:hAnsi="宋体" w:hint="eastAsia"/>
          <w:color w:val="auto"/>
          <w:sz w:val="24"/>
        </w:rPr>
        <w:t>活动中</w:t>
      </w:r>
      <w:r w:rsidR="00E53A9B">
        <w:rPr>
          <w:rStyle w:val="lk5a1"/>
          <w:rFonts w:ascii="宋体" w:hAnsi="宋体" w:hint="eastAsia"/>
          <w:color w:val="auto"/>
          <w:sz w:val="24"/>
        </w:rPr>
        <w:t>，恪尽职守，衷心为</w:t>
      </w:r>
      <w:r w:rsidR="00E234AD">
        <w:rPr>
          <w:rStyle w:val="lk5a1"/>
          <w:rFonts w:ascii="宋体" w:hAnsi="宋体" w:hint="eastAsia"/>
          <w:color w:val="auto"/>
          <w:sz w:val="24"/>
        </w:rPr>
        <w:t>群众</w:t>
      </w:r>
      <w:r w:rsidR="00E53A9B">
        <w:rPr>
          <w:rStyle w:val="lk5a1"/>
          <w:rFonts w:ascii="宋体" w:hAnsi="宋体" w:hint="eastAsia"/>
          <w:color w:val="auto"/>
          <w:sz w:val="24"/>
        </w:rPr>
        <w:t>提供各种服务</w:t>
      </w:r>
      <w:r w:rsidR="00E234AD">
        <w:rPr>
          <w:rStyle w:val="lk5a1"/>
          <w:rFonts w:ascii="宋体" w:hAnsi="宋体" w:hint="eastAsia"/>
          <w:color w:val="auto"/>
          <w:sz w:val="24"/>
        </w:rPr>
        <w:t>。</w:t>
      </w:r>
    </w:p>
    <w:p w:rsidR="00805127" w:rsidRDefault="008C032A" w:rsidP="00E874C6">
      <w:pPr>
        <w:spacing w:line="360" w:lineRule="auto"/>
        <w:ind w:firstLineChars="200" w:firstLine="480"/>
        <w:rPr>
          <w:rStyle w:val="lk5a1"/>
          <w:rFonts w:ascii="宋体" w:hAnsi="宋体"/>
          <w:color w:val="auto"/>
          <w:sz w:val="24"/>
        </w:rPr>
      </w:pPr>
      <w:r w:rsidRPr="00E874C6">
        <w:rPr>
          <w:rStyle w:val="lk5a1"/>
          <w:rFonts w:ascii="宋体" w:hAnsi="宋体" w:hint="eastAsia"/>
          <w:color w:val="auto"/>
          <w:sz w:val="24"/>
        </w:rPr>
        <w:t>服务</w:t>
      </w:r>
      <w:r w:rsidR="003D044D" w:rsidRPr="00E874C6">
        <w:rPr>
          <w:rStyle w:val="lk5a1"/>
          <w:rFonts w:ascii="宋体" w:hAnsi="宋体" w:hint="eastAsia"/>
          <w:color w:val="auto"/>
          <w:sz w:val="24"/>
        </w:rPr>
        <w:t>机器人</w:t>
      </w:r>
      <w:r w:rsidR="00E53A9B" w:rsidRPr="00E874C6">
        <w:rPr>
          <w:rStyle w:val="lk5a1"/>
          <w:rFonts w:ascii="宋体" w:hAnsi="宋体" w:hint="eastAsia"/>
          <w:color w:val="auto"/>
          <w:sz w:val="24"/>
        </w:rPr>
        <w:t>应该</w:t>
      </w:r>
      <w:r w:rsidR="003D044D" w:rsidRPr="00E874C6">
        <w:rPr>
          <w:rStyle w:val="lk5a1"/>
          <w:rFonts w:ascii="宋体" w:hAnsi="宋体" w:hint="eastAsia"/>
          <w:color w:val="auto"/>
          <w:sz w:val="24"/>
        </w:rPr>
        <w:t>具备三个根本属性：</w:t>
      </w:r>
      <w:r w:rsidR="003D044D">
        <w:rPr>
          <w:rStyle w:val="lk5a1"/>
          <w:rFonts w:ascii="宋体" w:hAnsi="宋体" w:hint="eastAsia"/>
          <w:color w:val="auto"/>
          <w:sz w:val="24"/>
        </w:rPr>
        <w:sym w:font="Wingdings 2" w:char="F06A"/>
      </w:r>
      <w:r w:rsidR="003D044D">
        <w:rPr>
          <w:rStyle w:val="lk5a1"/>
          <w:rFonts w:ascii="宋体" w:hAnsi="宋体" w:hint="eastAsia"/>
          <w:color w:val="auto"/>
          <w:sz w:val="24"/>
        </w:rPr>
        <w:t>具有脑、手、腿的个体；</w:t>
      </w:r>
      <w:r w:rsidR="003D044D">
        <w:rPr>
          <w:rStyle w:val="lk5a1"/>
          <w:rFonts w:ascii="宋体" w:hAnsi="宋体" w:hint="eastAsia"/>
          <w:color w:val="auto"/>
          <w:sz w:val="24"/>
        </w:rPr>
        <w:sym w:font="Wingdings 2" w:char="F06B"/>
      </w:r>
      <w:r w:rsidR="003D044D">
        <w:rPr>
          <w:rStyle w:val="lk5a1"/>
          <w:rFonts w:ascii="宋体" w:hAnsi="宋体" w:hint="eastAsia"/>
          <w:color w:val="auto"/>
          <w:sz w:val="24"/>
        </w:rPr>
        <w:t>具有感知能力；</w:t>
      </w:r>
      <w:r w:rsidR="003D044D">
        <w:rPr>
          <w:rStyle w:val="lk5a1"/>
          <w:rFonts w:ascii="宋体" w:hAnsi="宋体" w:hint="eastAsia"/>
          <w:color w:val="auto"/>
          <w:sz w:val="24"/>
        </w:rPr>
        <w:sym w:font="Wingdings 2" w:char="F06C"/>
      </w:r>
      <w:r w:rsidR="003D044D">
        <w:rPr>
          <w:rStyle w:val="lk5a1"/>
          <w:rFonts w:ascii="宋体" w:hAnsi="宋体" w:hint="eastAsia"/>
          <w:color w:val="auto"/>
          <w:sz w:val="24"/>
        </w:rPr>
        <w:t>具有作业功能。</w:t>
      </w:r>
      <w:r w:rsidR="00654927">
        <w:rPr>
          <w:rStyle w:val="lk5a1"/>
          <w:rFonts w:ascii="宋体" w:hAnsi="宋体" w:hint="eastAsia"/>
          <w:color w:val="auto"/>
          <w:sz w:val="24"/>
        </w:rPr>
        <w:t>本届比赛在初评阶段将十分看重机器人</w:t>
      </w:r>
      <w:r w:rsidR="003D044D">
        <w:rPr>
          <w:rStyle w:val="lk5a1"/>
          <w:rFonts w:ascii="宋体" w:hAnsi="宋体" w:hint="eastAsia"/>
          <w:color w:val="auto"/>
          <w:sz w:val="24"/>
        </w:rPr>
        <w:t>的这三个基本属性，同时也将</w:t>
      </w:r>
      <w:r w:rsidR="001B4BE4">
        <w:rPr>
          <w:rStyle w:val="lk5a1"/>
          <w:rFonts w:ascii="宋体" w:hAnsi="宋体" w:hint="eastAsia"/>
          <w:color w:val="auto"/>
          <w:sz w:val="24"/>
        </w:rPr>
        <w:t>它们限制在“社区服务”</w:t>
      </w:r>
      <w:r>
        <w:rPr>
          <w:rStyle w:val="lk5a1"/>
          <w:rFonts w:ascii="宋体" w:hAnsi="宋体" w:hint="eastAsia"/>
          <w:color w:val="auto"/>
          <w:sz w:val="24"/>
        </w:rPr>
        <w:t>的</w:t>
      </w:r>
      <w:r w:rsidR="001B4BE4">
        <w:rPr>
          <w:rStyle w:val="lk5a1"/>
          <w:rFonts w:ascii="宋体" w:hAnsi="宋体" w:hint="eastAsia"/>
          <w:color w:val="auto"/>
          <w:sz w:val="24"/>
        </w:rPr>
        <w:t>大</w:t>
      </w:r>
      <w:r>
        <w:rPr>
          <w:rStyle w:val="lk5a1"/>
          <w:rFonts w:ascii="宋体" w:hAnsi="宋体" w:hint="eastAsia"/>
          <w:color w:val="auto"/>
          <w:sz w:val="24"/>
        </w:rPr>
        <w:t>前提</w:t>
      </w:r>
      <w:r w:rsidR="001B4BE4">
        <w:rPr>
          <w:rStyle w:val="lk5a1"/>
          <w:rFonts w:ascii="宋体" w:hAnsi="宋体" w:hint="eastAsia"/>
          <w:color w:val="auto"/>
          <w:sz w:val="24"/>
        </w:rPr>
        <w:t>下。</w:t>
      </w:r>
    </w:p>
    <w:p w:rsidR="00CB5882" w:rsidRDefault="00E83E32" w:rsidP="00CB5882">
      <w:pPr>
        <w:spacing w:line="360" w:lineRule="auto"/>
        <w:ind w:firstLineChars="200" w:firstLine="480"/>
        <w:rPr>
          <w:rStyle w:val="lk5a1"/>
          <w:rFonts w:ascii="宋体" w:hAnsi="宋体"/>
          <w:color w:val="auto"/>
          <w:sz w:val="24"/>
        </w:rPr>
      </w:pPr>
      <w:r>
        <w:rPr>
          <w:rStyle w:val="lk5a1"/>
          <w:rFonts w:ascii="宋体" w:hAnsi="宋体" w:hint="eastAsia"/>
          <w:color w:val="auto"/>
          <w:sz w:val="24"/>
        </w:rPr>
        <w:t>注意</w:t>
      </w:r>
      <w:r w:rsidR="00654927">
        <w:rPr>
          <w:rStyle w:val="lk5a1"/>
          <w:rFonts w:ascii="宋体" w:hAnsi="宋体" w:hint="eastAsia"/>
          <w:color w:val="auto"/>
          <w:sz w:val="24"/>
        </w:rPr>
        <w:t>，上面</w:t>
      </w:r>
      <w:r>
        <w:rPr>
          <w:rStyle w:val="lk5a1"/>
          <w:rFonts w:ascii="宋体" w:hAnsi="宋体" w:hint="eastAsia"/>
          <w:color w:val="auto"/>
          <w:sz w:val="24"/>
        </w:rPr>
        <w:t>两个关键词是有主从关系的。社区只是展现机器人的舞台。</w:t>
      </w:r>
      <w:r w:rsidR="00654927">
        <w:rPr>
          <w:rStyle w:val="lk5a1"/>
          <w:rFonts w:ascii="宋体" w:hAnsi="宋体" w:hint="eastAsia"/>
          <w:color w:val="auto"/>
          <w:sz w:val="24"/>
        </w:rPr>
        <w:t>务必将创意的重点</w:t>
      </w:r>
      <w:r w:rsidR="00665562">
        <w:rPr>
          <w:rStyle w:val="lk5a1"/>
          <w:rFonts w:ascii="宋体" w:hAnsi="宋体" w:hint="eastAsia"/>
          <w:color w:val="auto"/>
          <w:sz w:val="24"/>
        </w:rPr>
        <w:t>着落</w:t>
      </w:r>
      <w:r w:rsidR="00654927">
        <w:rPr>
          <w:rStyle w:val="lk5a1"/>
          <w:rFonts w:ascii="宋体" w:hAnsi="宋体" w:hint="eastAsia"/>
          <w:color w:val="auto"/>
          <w:sz w:val="24"/>
        </w:rPr>
        <w:t>在机器人上。</w:t>
      </w:r>
      <w:r>
        <w:rPr>
          <w:rStyle w:val="lk5a1"/>
          <w:rFonts w:ascii="宋体" w:hAnsi="宋体" w:hint="eastAsia"/>
          <w:color w:val="auto"/>
          <w:sz w:val="24"/>
        </w:rPr>
        <w:t>因此，不宜</w:t>
      </w:r>
      <w:r w:rsidR="008C032A">
        <w:rPr>
          <w:rStyle w:val="lk5a1"/>
          <w:rFonts w:ascii="宋体" w:hAnsi="宋体" w:hint="eastAsia"/>
          <w:color w:val="auto"/>
          <w:sz w:val="24"/>
        </w:rPr>
        <w:t>以</w:t>
      </w:r>
      <w:r>
        <w:rPr>
          <w:rStyle w:val="lk5a1"/>
          <w:rFonts w:ascii="宋体" w:hAnsi="宋体" w:hint="eastAsia"/>
          <w:color w:val="auto"/>
          <w:sz w:val="24"/>
        </w:rPr>
        <w:t>社区</w:t>
      </w:r>
      <w:r w:rsidR="008C032A">
        <w:rPr>
          <w:rStyle w:val="lk5a1"/>
          <w:rFonts w:ascii="宋体" w:hAnsi="宋体" w:hint="eastAsia"/>
          <w:color w:val="auto"/>
          <w:sz w:val="24"/>
        </w:rPr>
        <w:t>为背景</w:t>
      </w:r>
      <w:r>
        <w:rPr>
          <w:rStyle w:val="lk5a1"/>
          <w:rFonts w:ascii="宋体" w:hAnsi="宋体" w:hint="eastAsia"/>
          <w:color w:val="auto"/>
          <w:sz w:val="24"/>
        </w:rPr>
        <w:t>编造过多的故事或者情节</w:t>
      </w:r>
      <w:r w:rsidR="00654927">
        <w:rPr>
          <w:rStyle w:val="lk5a1"/>
          <w:rFonts w:ascii="宋体" w:hAnsi="宋体" w:hint="eastAsia"/>
          <w:color w:val="auto"/>
          <w:sz w:val="24"/>
        </w:rPr>
        <w:t>（</w:t>
      </w:r>
      <w:r>
        <w:rPr>
          <w:rStyle w:val="lk5a1"/>
          <w:rFonts w:ascii="宋体" w:hAnsi="宋体" w:hint="eastAsia"/>
          <w:color w:val="auto"/>
          <w:sz w:val="24"/>
        </w:rPr>
        <w:t>这样做反而会稀释机器人的创新点</w:t>
      </w:r>
      <w:r w:rsidR="00654927">
        <w:rPr>
          <w:rStyle w:val="lk5a1"/>
          <w:rFonts w:ascii="宋体" w:hAnsi="宋体" w:hint="eastAsia"/>
          <w:color w:val="auto"/>
          <w:sz w:val="24"/>
        </w:rPr>
        <w:t>）</w:t>
      </w:r>
      <w:r>
        <w:rPr>
          <w:rStyle w:val="lk5a1"/>
          <w:rFonts w:ascii="宋体" w:hAnsi="宋体" w:hint="eastAsia"/>
          <w:color w:val="auto"/>
          <w:sz w:val="24"/>
        </w:rPr>
        <w:t>，</w:t>
      </w:r>
      <w:r w:rsidR="00654927">
        <w:rPr>
          <w:rStyle w:val="lk5a1"/>
          <w:rFonts w:ascii="宋体" w:hAnsi="宋体" w:hint="eastAsia"/>
          <w:color w:val="auto"/>
          <w:sz w:val="24"/>
        </w:rPr>
        <w:t>要着力表现</w:t>
      </w:r>
      <w:r>
        <w:rPr>
          <w:rStyle w:val="lk5a1"/>
          <w:rFonts w:ascii="宋体" w:hAnsi="宋体" w:hint="eastAsia"/>
          <w:color w:val="auto"/>
          <w:sz w:val="24"/>
        </w:rPr>
        <w:t>创</w:t>
      </w:r>
      <w:r w:rsidR="00654927">
        <w:rPr>
          <w:rStyle w:val="lk5a1"/>
          <w:rFonts w:ascii="宋体" w:hAnsi="宋体" w:hint="eastAsia"/>
          <w:color w:val="auto"/>
          <w:sz w:val="24"/>
        </w:rPr>
        <w:t>意</w:t>
      </w:r>
      <w:r w:rsidR="008C032A">
        <w:rPr>
          <w:rStyle w:val="lk5a1"/>
          <w:rFonts w:ascii="宋体" w:hAnsi="宋体" w:hint="eastAsia"/>
          <w:color w:val="auto"/>
          <w:sz w:val="24"/>
        </w:rPr>
        <w:t>机器人</w:t>
      </w:r>
      <w:r w:rsidR="00654927">
        <w:rPr>
          <w:rStyle w:val="lk5a1"/>
          <w:rFonts w:ascii="宋体" w:hAnsi="宋体" w:hint="eastAsia"/>
          <w:color w:val="auto"/>
          <w:sz w:val="24"/>
        </w:rPr>
        <w:t>的思想、内涵，</w:t>
      </w:r>
      <w:r w:rsidR="00654927">
        <w:rPr>
          <w:rStyle w:val="lk5a1"/>
          <w:rFonts w:ascii="宋体" w:hAnsi="宋体" w:hint="eastAsia"/>
          <w:color w:val="auto"/>
          <w:sz w:val="24"/>
        </w:rPr>
        <w:lastRenderedPageBreak/>
        <w:t>以及它所蕴含的科学原理。</w:t>
      </w:r>
    </w:p>
    <w:p w:rsidR="00CB5882" w:rsidRPr="000803A0" w:rsidRDefault="00BB7EB9" w:rsidP="000803A0">
      <w:pPr>
        <w:spacing w:line="360" w:lineRule="auto"/>
        <w:ind w:firstLineChars="200" w:firstLine="514"/>
        <w:rPr>
          <w:rFonts w:ascii="宋体" w:hAnsi="宋体" w:cs="宋体"/>
          <w:b/>
          <w:spacing w:val="8"/>
          <w:kern w:val="0"/>
          <w:sz w:val="24"/>
        </w:rPr>
      </w:pPr>
      <w:r w:rsidRPr="000803A0">
        <w:rPr>
          <w:rFonts w:ascii="宋体" w:hAnsi="宋体" w:cs="宋体" w:hint="eastAsia"/>
          <w:b/>
          <w:spacing w:val="8"/>
          <w:kern w:val="0"/>
          <w:sz w:val="24"/>
        </w:rPr>
        <w:t>（</w:t>
      </w:r>
      <w:r w:rsidR="00DF46D5" w:rsidRPr="000803A0">
        <w:rPr>
          <w:rFonts w:ascii="宋体" w:hAnsi="宋体" w:cs="宋体" w:hint="eastAsia"/>
          <w:b/>
          <w:spacing w:val="8"/>
          <w:kern w:val="0"/>
          <w:sz w:val="24"/>
        </w:rPr>
        <w:t>2</w:t>
      </w:r>
      <w:r w:rsidRPr="000803A0">
        <w:rPr>
          <w:rFonts w:ascii="宋体" w:hAnsi="宋体" w:cs="宋体" w:hint="eastAsia"/>
          <w:b/>
          <w:spacing w:val="8"/>
          <w:kern w:val="0"/>
          <w:sz w:val="24"/>
        </w:rPr>
        <w:t>）</w:t>
      </w:r>
      <w:r w:rsidR="00865431" w:rsidRPr="000803A0">
        <w:rPr>
          <w:rFonts w:ascii="宋体" w:hAnsi="宋体" w:cs="宋体" w:hint="eastAsia"/>
          <w:b/>
          <w:spacing w:val="8"/>
          <w:kern w:val="0"/>
          <w:sz w:val="24"/>
        </w:rPr>
        <w:t>选题范围</w:t>
      </w:r>
    </w:p>
    <w:p w:rsidR="0003357A" w:rsidRDefault="0003357A" w:rsidP="00CB5882">
      <w:pPr>
        <w:spacing w:line="360" w:lineRule="auto"/>
        <w:ind w:firstLineChars="200" w:firstLine="480"/>
        <w:rPr>
          <w:rStyle w:val="lk5a1"/>
          <w:rFonts w:ascii="宋体" w:hAnsi="宋体"/>
          <w:color w:val="auto"/>
          <w:sz w:val="24"/>
        </w:rPr>
      </w:pPr>
      <w:r>
        <w:rPr>
          <w:rStyle w:val="lk5a1"/>
          <w:rFonts w:ascii="宋体" w:hAnsi="宋体" w:hint="eastAsia"/>
          <w:color w:val="auto"/>
          <w:sz w:val="24"/>
        </w:rPr>
        <w:t>“社区志愿者”的选题很宽泛，服务机器人可谓多姿多彩。</w:t>
      </w:r>
      <w:r w:rsidR="00485057">
        <w:rPr>
          <w:rStyle w:val="lk5a1"/>
          <w:rFonts w:ascii="宋体" w:hAnsi="宋体" w:hint="eastAsia"/>
          <w:color w:val="auto"/>
          <w:sz w:val="24"/>
        </w:rPr>
        <w:t>改革开放以来，我国</w:t>
      </w:r>
      <w:r w:rsidR="00485057" w:rsidRPr="00734699">
        <w:rPr>
          <w:rFonts w:ascii="宋体" w:hAnsi="宋体" w:cs="宋体"/>
          <w:spacing w:val="8"/>
          <w:kern w:val="0"/>
          <w:sz w:val="24"/>
        </w:rPr>
        <w:t>经济社会</w:t>
      </w:r>
      <w:r w:rsidR="00485057">
        <w:rPr>
          <w:rFonts w:ascii="宋体" w:hAnsi="宋体" w:cs="宋体" w:hint="eastAsia"/>
          <w:spacing w:val="8"/>
          <w:kern w:val="0"/>
          <w:sz w:val="24"/>
        </w:rPr>
        <w:t>迅速</w:t>
      </w:r>
      <w:r w:rsidR="00485057" w:rsidRPr="00734699">
        <w:rPr>
          <w:rFonts w:ascii="宋体" w:hAnsi="宋体" w:cs="宋体"/>
          <w:spacing w:val="8"/>
          <w:kern w:val="0"/>
          <w:sz w:val="24"/>
        </w:rPr>
        <w:t>发展</w:t>
      </w:r>
      <w:r w:rsidR="00485057">
        <w:rPr>
          <w:rFonts w:ascii="宋体" w:hAnsi="宋体" w:cs="宋体" w:hint="eastAsia"/>
          <w:spacing w:val="8"/>
          <w:kern w:val="0"/>
          <w:sz w:val="24"/>
        </w:rPr>
        <w:t>，</w:t>
      </w:r>
      <w:r w:rsidR="00485057" w:rsidRPr="00734699">
        <w:rPr>
          <w:rFonts w:ascii="宋体" w:hAnsi="宋体" w:cs="宋体"/>
          <w:spacing w:val="8"/>
          <w:kern w:val="0"/>
          <w:sz w:val="24"/>
        </w:rPr>
        <w:t>社区居民</w:t>
      </w:r>
      <w:r w:rsidR="00485057">
        <w:rPr>
          <w:rFonts w:ascii="宋体" w:hAnsi="宋体" w:cs="宋体" w:hint="eastAsia"/>
          <w:spacing w:val="8"/>
          <w:kern w:val="0"/>
          <w:sz w:val="24"/>
        </w:rPr>
        <w:t>群众的生活水平得到大幅度提升，对</w:t>
      </w:r>
      <w:r w:rsidR="00485057" w:rsidRPr="00734699">
        <w:rPr>
          <w:rFonts w:ascii="宋体" w:hAnsi="宋体" w:cs="宋体"/>
          <w:spacing w:val="8"/>
          <w:kern w:val="0"/>
          <w:sz w:val="24"/>
        </w:rPr>
        <w:t>物质</w:t>
      </w:r>
      <w:r w:rsidR="00485057">
        <w:rPr>
          <w:rFonts w:ascii="宋体" w:hAnsi="宋体" w:cs="宋体" w:hint="eastAsia"/>
          <w:spacing w:val="8"/>
          <w:kern w:val="0"/>
          <w:sz w:val="24"/>
        </w:rPr>
        <w:t>、</w:t>
      </w:r>
      <w:r w:rsidR="00485057" w:rsidRPr="00734699">
        <w:rPr>
          <w:rFonts w:ascii="宋体" w:hAnsi="宋体" w:cs="宋体"/>
          <w:spacing w:val="8"/>
          <w:kern w:val="0"/>
          <w:sz w:val="24"/>
        </w:rPr>
        <w:t>文化、生活</w:t>
      </w:r>
      <w:r w:rsidR="00485057">
        <w:rPr>
          <w:rFonts w:ascii="宋体" w:hAnsi="宋体" w:cs="宋体" w:hint="eastAsia"/>
          <w:spacing w:val="8"/>
          <w:kern w:val="0"/>
          <w:sz w:val="24"/>
        </w:rPr>
        <w:t>的</w:t>
      </w:r>
      <w:r w:rsidR="00485057" w:rsidRPr="00734699">
        <w:rPr>
          <w:rFonts w:ascii="宋体" w:hAnsi="宋体" w:cs="宋体"/>
          <w:spacing w:val="8"/>
          <w:kern w:val="0"/>
          <w:sz w:val="24"/>
        </w:rPr>
        <w:t>需求日益呈现出多样化、多层次的趋势，</w:t>
      </w:r>
      <w:r w:rsidR="008C032A">
        <w:rPr>
          <w:rFonts w:ascii="宋体" w:hAnsi="宋体" w:cs="宋体" w:hint="eastAsia"/>
          <w:spacing w:val="8"/>
          <w:kern w:val="0"/>
          <w:sz w:val="24"/>
        </w:rPr>
        <w:t>这</w:t>
      </w:r>
      <w:r w:rsidR="00485057">
        <w:rPr>
          <w:rFonts w:ascii="宋体" w:hAnsi="宋体" w:cs="宋体" w:hint="eastAsia"/>
          <w:spacing w:val="8"/>
          <w:kern w:val="0"/>
          <w:sz w:val="24"/>
        </w:rPr>
        <w:t>给</w:t>
      </w:r>
      <w:r w:rsidR="00485057" w:rsidRPr="00734699">
        <w:rPr>
          <w:rFonts w:ascii="宋体" w:hAnsi="宋体" w:cs="宋体"/>
          <w:spacing w:val="8"/>
          <w:kern w:val="0"/>
          <w:sz w:val="24"/>
        </w:rPr>
        <w:t>社区服务提出了新的要求</w:t>
      </w:r>
      <w:r w:rsidR="00485057">
        <w:rPr>
          <w:rFonts w:ascii="宋体" w:hAnsi="宋体" w:cs="宋体" w:hint="eastAsia"/>
          <w:spacing w:val="8"/>
          <w:kern w:val="0"/>
          <w:sz w:val="24"/>
        </w:rPr>
        <w:t>。</w:t>
      </w:r>
      <w:r w:rsidR="00CB5882" w:rsidRPr="00734699">
        <w:rPr>
          <w:rFonts w:ascii="宋体" w:hAnsi="宋体" w:cs="宋体"/>
          <w:spacing w:val="8"/>
          <w:kern w:val="0"/>
          <w:sz w:val="24"/>
        </w:rPr>
        <w:t>社区</w:t>
      </w:r>
      <w:r w:rsidR="00CB5882">
        <w:rPr>
          <w:rFonts w:ascii="宋体" w:hAnsi="宋体" w:cs="宋体" w:hint="eastAsia"/>
          <w:spacing w:val="8"/>
          <w:kern w:val="0"/>
          <w:sz w:val="24"/>
        </w:rPr>
        <w:t>服务包括物质文明和精神文明两个层次。机器人的参与</w:t>
      </w:r>
      <w:r w:rsidR="00CB5882" w:rsidRPr="00734699">
        <w:rPr>
          <w:rFonts w:ascii="宋体" w:hAnsi="宋体" w:cs="宋体"/>
          <w:spacing w:val="8"/>
          <w:kern w:val="0"/>
          <w:sz w:val="24"/>
        </w:rPr>
        <w:t>可以使社区</w:t>
      </w:r>
      <w:r w:rsidR="00CB5882">
        <w:rPr>
          <w:rFonts w:ascii="宋体" w:hAnsi="宋体" w:cs="宋体" w:hint="eastAsia"/>
          <w:spacing w:val="8"/>
          <w:kern w:val="0"/>
          <w:sz w:val="24"/>
        </w:rPr>
        <w:t>成员享受</w:t>
      </w:r>
      <w:r w:rsidR="00CB5882" w:rsidRPr="00734699">
        <w:rPr>
          <w:rFonts w:ascii="宋体" w:hAnsi="宋体" w:cs="宋体"/>
          <w:spacing w:val="8"/>
          <w:kern w:val="0"/>
          <w:sz w:val="24"/>
        </w:rPr>
        <w:t>更多的</w:t>
      </w:r>
      <w:r w:rsidR="00CB5882">
        <w:rPr>
          <w:rFonts w:ascii="宋体" w:hAnsi="宋体" w:cs="宋体" w:hint="eastAsia"/>
          <w:spacing w:val="8"/>
          <w:kern w:val="0"/>
          <w:sz w:val="24"/>
        </w:rPr>
        <w:t>公共服务的机会，</w:t>
      </w:r>
      <w:r w:rsidR="00CB5882" w:rsidRPr="00734699">
        <w:rPr>
          <w:rFonts w:ascii="宋体" w:hAnsi="宋体" w:cs="宋体"/>
          <w:spacing w:val="8"/>
          <w:kern w:val="0"/>
          <w:sz w:val="24"/>
        </w:rPr>
        <w:t>从沉重的家务劳动中解放出来，</w:t>
      </w:r>
      <w:r w:rsidR="00CB5882">
        <w:rPr>
          <w:rFonts w:ascii="宋体" w:hAnsi="宋体" w:cs="宋体" w:hint="eastAsia"/>
          <w:spacing w:val="8"/>
          <w:kern w:val="0"/>
          <w:sz w:val="24"/>
        </w:rPr>
        <w:t xml:space="preserve"> 腾出更多的</w:t>
      </w:r>
      <w:r w:rsidR="00CB5882" w:rsidRPr="00734699">
        <w:rPr>
          <w:rFonts w:ascii="宋体" w:hAnsi="宋体" w:cs="宋体"/>
          <w:spacing w:val="8"/>
          <w:kern w:val="0"/>
          <w:sz w:val="24"/>
        </w:rPr>
        <w:t>闲暇时间</w:t>
      </w:r>
      <w:r w:rsidR="00CB5882">
        <w:rPr>
          <w:rFonts w:ascii="宋体" w:hAnsi="宋体" w:cs="宋体" w:hint="eastAsia"/>
          <w:spacing w:val="8"/>
          <w:kern w:val="0"/>
          <w:sz w:val="24"/>
        </w:rPr>
        <w:t>，</w:t>
      </w:r>
      <w:r w:rsidR="00CB5882" w:rsidRPr="00734699">
        <w:rPr>
          <w:rFonts w:ascii="宋体" w:hAnsi="宋体" w:cs="宋体"/>
          <w:spacing w:val="8"/>
          <w:kern w:val="0"/>
          <w:sz w:val="24"/>
        </w:rPr>
        <w:t>提高人们的</w:t>
      </w:r>
      <w:r w:rsidR="00CB5882">
        <w:rPr>
          <w:rFonts w:ascii="宋体" w:hAnsi="宋体" w:cs="宋体" w:hint="eastAsia"/>
          <w:spacing w:val="8"/>
          <w:kern w:val="0"/>
          <w:sz w:val="24"/>
        </w:rPr>
        <w:t>生活质量。通过</w:t>
      </w:r>
      <w:r w:rsidR="00CB5882" w:rsidRPr="00734699">
        <w:rPr>
          <w:rFonts w:ascii="宋体" w:hAnsi="宋体" w:cs="宋体"/>
          <w:spacing w:val="8"/>
          <w:kern w:val="0"/>
          <w:sz w:val="24"/>
        </w:rPr>
        <w:t>参与</w:t>
      </w:r>
      <w:r w:rsidR="00CB5882">
        <w:rPr>
          <w:rFonts w:ascii="宋体" w:hAnsi="宋体" w:cs="宋体" w:hint="eastAsia"/>
          <w:spacing w:val="8"/>
          <w:kern w:val="0"/>
          <w:sz w:val="24"/>
        </w:rPr>
        <w:t>本届创意比赛</w:t>
      </w:r>
      <w:r w:rsidR="00CB5882" w:rsidRPr="00734699">
        <w:rPr>
          <w:rFonts w:ascii="宋体" w:hAnsi="宋体" w:cs="宋体"/>
          <w:spacing w:val="8"/>
          <w:kern w:val="0"/>
          <w:sz w:val="24"/>
        </w:rPr>
        <w:t>，</w:t>
      </w:r>
      <w:r w:rsidR="00CB5882">
        <w:rPr>
          <w:rFonts w:ascii="宋体" w:hAnsi="宋体" w:cs="宋体" w:hint="eastAsia"/>
          <w:spacing w:val="8"/>
          <w:kern w:val="0"/>
          <w:sz w:val="24"/>
        </w:rPr>
        <w:t>有益于</w:t>
      </w:r>
      <w:r w:rsidR="00CB5882" w:rsidRPr="00734699">
        <w:rPr>
          <w:rFonts w:ascii="宋体" w:hAnsi="宋体" w:cs="宋体"/>
          <w:spacing w:val="8"/>
          <w:kern w:val="0"/>
          <w:sz w:val="24"/>
        </w:rPr>
        <w:t>培养</w:t>
      </w:r>
      <w:r w:rsidR="00CB5882">
        <w:rPr>
          <w:rFonts w:ascii="宋体" w:hAnsi="宋体" w:cs="宋体" w:hint="eastAsia"/>
          <w:spacing w:val="8"/>
          <w:kern w:val="0"/>
          <w:sz w:val="24"/>
        </w:rPr>
        <w:t>学生们</w:t>
      </w:r>
      <w:r w:rsidR="00CB5882" w:rsidRPr="00734699">
        <w:rPr>
          <w:rFonts w:ascii="宋体" w:hAnsi="宋体" w:cs="宋体"/>
          <w:spacing w:val="8"/>
          <w:kern w:val="0"/>
          <w:sz w:val="24"/>
        </w:rPr>
        <w:t>高尚的</w:t>
      </w:r>
      <w:r w:rsidR="00CB5882">
        <w:rPr>
          <w:rFonts w:ascii="宋体" w:hAnsi="宋体" w:cs="宋体" w:hint="eastAsia"/>
          <w:spacing w:val="8"/>
          <w:kern w:val="0"/>
          <w:sz w:val="24"/>
        </w:rPr>
        <w:t>道德与服务社会的</w:t>
      </w:r>
      <w:r w:rsidR="00CB5882" w:rsidRPr="00734699">
        <w:rPr>
          <w:rFonts w:ascii="宋体" w:hAnsi="宋体" w:cs="宋体"/>
          <w:spacing w:val="8"/>
          <w:kern w:val="0"/>
          <w:sz w:val="24"/>
        </w:rPr>
        <w:t>风气</w:t>
      </w:r>
      <w:r w:rsidR="00CB5882">
        <w:rPr>
          <w:rFonts w:ascii="宋体" w:hAnsi="宋体" w:cs="宋体" w:hint="eastAsia"/>
          <w:spacing w:val="8"/>
          <w:kern w:val="0"/>
          <w:sz w:val="24"/>
        </w:rPr>
        <w:t>。</w:t>
      </w:r>
      <w:r>
        <w:rPr>
          <w:rStyle w:val="lk5a1"/>
          <w:rFonts w:ascii="宋体" w:hAnsi="宋体" w:hint="eastAsia"/>
          <w:color w:val="auto"/>
          <w:sz w:val="24"/>
        </w:rPr>
        <w:t>在课题研究的选题阶段，参赛队应该充分利用社区服务的多样性，从中提炼服务机器人所要参与和满足的</w:t>
      </w:r>
      <w:r w:rsidR="00665562">
        <w:rPr>
          <w:rStyle w:val="lk5a1"/>
          <w:rFonts w:ascii="宋体" w:hAnsi="宋体" w:hint="eastAsia"/>
          <w:color w:val="auto"/>
          <w:sz w:val="24"/>
        </w:rPr>
        <w:t>独特</w:t>
      </w:r>
      <w:r>
        <w:rPr>
          <w:rStyle w:val="lk5a1"/>
          <w:rFonts w:ascii="宋体" w:hAnsi="宋体" w:hint="eastAsia"/>
          <w:color w:val="auto"/>
          <w:sz w:val="24"/>
        </w:rPr>
        <w:t>功能，查明它们的具体科学原理、机理、机制，归纳出机器人的创新点。家用机器人的创新点一定聚焦在机器人与社区服务的结合点上，在那里生长出新颖性。</w:t>
      </w:r>
    </w:p>
    <w:p w:rsidR="0019535C" w:rsidRDefault="0019535C" w:rsidP="00FD3C92">
      <w:pPr>
        <w:spacing w:line="360" w:lineRule="auto"/>
        <w:ind w:firstLineChars="200" w:firstLine="512"/>
        <w:rPr>
          <w:rFonts w:ascii="宋体" w:hAnsi="宋体" w:cs="宋体"/>
          <w:spacing w:val="8"/>
          <w:kern w:val="0"/>
          <w:sz w:val="24"/>
        </w:rPr>
      </w:pPr>
      <w:r>
        <w:rPr>
          <w:rFonts w:ascii="宋体" w:hAnsi="宋体" w:cs="宋体" w:hint="eastAsia"/>
          <w:spacing w:val="8"/>
          <w:kern w:val="0"/>
          <w:sz w:val="24"/>
        </w:rPr>
        <w:t>在</w:t>
      </w:r>
      <w:r w:rsidR="00D86325">
        <w:rPr>
          <w:rFonts w:ascii="宋体" w:hAnsi="宋体" w:cs="宋体" w:hint="eastAsia"/>
          <w:spacing w:val="8"/>
          <w:kern w:val="0"/>
          <w:sz w:val="24"/>
        </w:rPr>
        <w:t>上</w:t>
      </w:r>
      <w:r w:rsidR="00665562">
        <w:rPr>
          <w:rFonts w:ascii="宋体" w:hAnsi="宋体" w:cs="宋体" w:hint="eastAsia"/>
          <w:spacing w:val="8"/>
          <w:kern w:val="0"/>
          <w:sz w:val="24"/>
        </w:rPr>
        <w:t>面</w:t>
      </w:r>
      <w:r w:rsidR="00D86325">
        <w:rPr>
          <w:rFonts w:ascii="宋体" w:hAnsi="宋体" w:cs="宋体" w:hint="eastAsia"/>
          <w:spacing w:val="8"/>
          <w:kern w:val="0"/>
          <w:sz w:val="24"/>
        </w:rPr>
        <w:t>针对</w:t>
      </w:r>
      <w:r>
        <w:rPr>
          <w:rFonts w:ascii="宋体" w:hAnsi="宋体" w:cs="宋体" w:hint="eastAsia"/>
          <w:spacing w:val="8"/>
          <w:kern w:val="0"/>
          <w:sz w:val="24"/>
        </w:rPr>
        <w:t>主题涵义的解读中，</w:t>
      </w:r>
      <w:r w:rsidR="00D86325">
        <w:rPr>
          <w:rFonts w:ascii="宋体" w:hAnsi="宋体" w:cs="宋体" w:hint="eastAsia"/>
          <w:spacing w:val="8"/>
          <w:kern w:val="0"/>
          <w:sz w:val="24"/>
        </w:rPr>
        <w:t>我们</w:t>
      </w:r>
      <w:r>
        <w:rPr>
          <w:rFonts w:ascii="宋体" w:hAnsi="宋体" w:cs="宋体" w:hint="eastAsia"/>
          <w:spacing w:val="8"/>
          <w:kern w:val="0"/>
          <w:sz w:val="24"/>
        </w:rPr>
        <w:t>已经对社区</w:t>
      </w:r>
      <w:r w:rsidR="00D86325">
        <w:rPr>
          <w:rFonts w:ascii="宋体" w:hAnsi="宋体" w:cs="宋体" w:hint="eastAsia"/>
          <w:spacing w:val="8"/>
          <w:kern w:val="0"/>
          <w:sz w:val="24"/>
        </w:rPr>
        <w:t>服务</w:t>
      </w:r>
      <w:r>
        <w:rPr>
          <w:rFonts w:ascii="宋体" w:hAnsi="宋体" w:cs="宋体" w:hint="eastAsia"/>
          <w:spacing w:val="8"/>
          <w:kern w:val="0"/>
          <w:sz w:val="24"/>
        </w:rPr>
        <w:t>所涵盖的内容做了</w:t>
      </w:r>
      <w:r w:rsidR="00665562">
        <w:rPr>
          <w:rFonts w:ascii="宋体" w:hAnsi="宋体" w:cs="宋体" w:hint="eastAsia"/>
          <w:spacing w:val="8"/>
          <w:kern w:val="0"/>
          <w:sz w:val="24"/>
        </w:rPr>
        <w:t>介绍</w:t>
      </w:r>
      <w:r>
        <w:rPr>
          <w:rFonts w:ascii="宋体" w:hAnsi="宋体" w:cs="宋体" w:hint="eastAsia"/>
          <w:spacing w:val="8"/>
          <w:kern w:val="0"/>
          <w:sz w:val="24"/>
        </w:rPr>
        <w:t>。</w:t>
      </w:r>
    </w:p>
    <w:p w:rsidR="0019535C" w:rsidRPr="00066ECC" w:rsidRDefault="0019535C" w:rsidP="00FD3C92">
      <w:pPr>
        <w:spacing w:line="360" w:lineRule="auto"/>
        <w:ind w:firstLineChars="200" w:firstLine="512"/>
        <w:rPr>
          <w:rFonts w:ascii="宋体" w:hAnsi="宋体" w:cs="宋体"/>
          <w:spacing w:val="8"/>
          <w:kern w:val="0"/>
          <w:sz w:val="24"/>
        </w:rPr>
      </w:pPr>
      <w:r>
        <w:rPr>
          <w:rFonts w:ascii="宋体" w:hAnsi="宋体" w:cs="宋体" w:hint="eastAsia"/>
          <w:spacing w:val="8"/>
          <w:kern w:val="0"/>
          <w:sz w:val="24"/>
        </w:rPr>
        <w:t>社区服务的机器人，可以按照功能划分</w:t>
      </w:r>
      <w:r w:rsidR="00790107">
        <w:rPr>
          <w:rFonts w:ascii="宋体" w:hAnsi="宋体" w:cs="宋体" w:hint="eastAsia"/>
          <w:spacing w:val="8"/>
          <w:kern w:val="0"/>
          <w:sz w:val="24"/>
        </w:rPr>
        <w:t>多个</w:t>
      </w:r>
      <w:r>
        <w:rPr>
          <w:rFonts w:ascii="宋体" w:hAnsi="宋体" w:cs="宋体" w:hint="eastAsia"/>
          <w:spacing w:val="8"/>
          <w:kern w:val="0"/>
          <w:sz w:val="24"/>
        </w:rPr>
        <w:t>类别：</w:t>
      </w:r>
      <w:r>
        <w:rPr>
          <w:rStyle w:val="lk5a1"/>
          <w:rFonts w:ascii="宋体" w:hAnsi="宋体" w:hint="eastAsia"/>
          <w:color w:val="auto"/>
          <w:sz w:val="24"/>
        </w:rPr>
        <w:t>交通、建筑、市政工程、医疗、</w:t>
      </w:r>
      <w:r>
        <w:rPr>
          <w:rFonts w:ascii="宋体" w:hAnsi="宋体" w:cs="宋体" w:hint="eastAsia"/>
          <w:spacing w:val="8"/>
          <w:kern w:val="0"/>
          <w:sz w:val="24"/>
        </w:rPr>
        <w:t>消防、救援、</w:t>
      </w:r>
      <w:r w:rsidR="00790107">
        <w:rPr>
          <w:rFonts w:ascii="宋体" w:hAnsi="宋体" w:cs="宋体" w:hint="eastAsia"/>
          <w:spacing w:val="8"/>
          <w:kern w:val="0"/>
          <w:sz w:val="24"/>
        </w:rPr>
        <w:t>导游</w:t>
      </w:r>
      <w:r>
        <w:rPr>
          <w:rFonts w:ascii="宋体" w:hAnsi="宋体" w:cs="宋体" w:hint="eastAsia"/>
          <w:spacing w:val="8"/>
          <w:kern w:val="0"/>
          <w:sz w:val="24"/>
        </w:rPr>
        <w:t>导购、环境监测</w:t>
      </w:r>
      <w:r w:rsidR="00790107">
        <w:rPr>
          <w:rFonts w:ascii="宋体" w:hAnsi="宋体" w:cs="宋体" w:hint="eastAsia"/>
          <w:spacing w:val="8"/>
          <w:kern w:val="0"/>
          <w:sz w:val="24"/>
        </w:rPr>
        <w:t>等。</w:t>
      </w:r>
      <w:r w:rsidR="001C44C4">
        <w:rPr>
          <w:rFonts w:ascii="宋体" w:hAnsi="宋体" w:cs="宋体" w:hint="eastAsia"/>
          <w:spacing w:val="8"/>
          <w:kern w:val="0"/>
          <w:sz w:val="24"/>
        </w:rPr>
        <w:t>以</w:t>
      </w:r>
      <w:r w:rsidR="00790107">
        <w:rPr>
          <w:rFonts w:ascii="宋体" w:hAnsi="宋体" w:cs="宋体" w:hint="eastAsia"/>
          <w:spacing w:val="8"/>
          <w:kern w:val="0"/>
          <w:sz w:val="24"/>
        </w:rPr>
        <w:t>与民众切身利益</w:t>
      </w:r>
      <w:r w:rsidR="001C44C4">
        <w:rPr>
          <w:rFonts w:ascii="宋体" w:hAnsi="宋体" w:cs="宋体" w:hint="eastAsia"/>
          <w:spacing w:val="8"/>
          <w:kern w:val="0"/>
          <w:sz w:val="24"/>
        </w:rPr>
        <w:t>最</w:t>
      </w:r>
      <w:r w:rsidR="00790107">
        <w:rPr>
          <w:rFonts w:ascii="宋体" w:hAnsi="宋体" w:cs="宋体" w:hint="eastAsia"/>
          <w:spacing w:val="8"/>
          <w:kern w:val="0"/>
          <w:sz w:val="24"/>
        </w:rPr>
        <w:t>密切的医疗福利机器人</w:t>
      </w:r>
      <w:r w:rsidR="001C44C4">
        <w:rPr>
          <w:rFonts w:ascii="宋体" w:hAnsi="宋体" w:cs="宋体" w:hint="eastAsia"/>
          <w:spacing w:val="8"/>
          <w:kern w:val="0"/>
          <w:sz w:val="24"/>
        </w:rPr>
        <w:t>为例说明。它</w:t>
      </w:r>
      <w:r w:rsidR="00790107">
        <w:rPr>
          <w:rFonts w:ascii="宋体" w:hAnsi="宋体" w:cs="宋体" w:hint="eastAsia"/>
          <w:spacing w:val="8"/>
          <w:kern w:val="0"/>
          <w:sz w:val="24"/>
        </w:rPr>
        <w:t>细分</w:t>
      </w:r>
      <w:r w:rsidR="001C44C4">
        <w:rPr>
          <w:rFonts w:ascii="宋体" w:hAnsi="宋体" w:cs="宋体" w:hint="eastAsia"/>
          <w:spacing w:val="8"/>
          <w:kern w:val="0"/>
          <w:sz w:val="24"/>
        </w:rPr>
        <w:t>还</w:t>
      </w:r>
      <w:r w:rsidR="00790107">
        <w:rPr>
          <w:rFonts w:ascii="宋体" w:hAnsi="宋体" w:cs="宋体" w:hint="eastAsia"/>
          <w:spacing w:val="8"/>
          <w:kern w:val="0"/>
          <w:sz w:val="24"/>
        </w:rPr>
        <w:t>有</w:t>
      </w:r>
      <w:r w:rsidR="001C44C4">
        <w:rPr>
          <w:rFonts w:ascii="宋体" w:hAnsi="宋体" w:cs="宋体" w:hint="eastAsia"/>
          <w:spacing w:val="8"/>
          <w:kern w:val="0"/>
          <w:sz w:val="24"/>
        </w:rPr>
        <w:sym w:font="Wingdings 2" w:char="F075"/>
      </w:r>
      <w:r w:rsidR="00790107">
        <w:rPr>
          <w:rFonts w:ascii="宋体" w:hAnsi="宋体" w:cs="宋体" w:hint="eastAsia"/>
          <w:spacing w:val="8"/>
          <w:kern w:val="0"/>
          <w:sz w:val="24"/>
        </w:rPr>
        <w:t>检查诊断机器人、</w:t>
      </w:r>
      <w:r w:rsidR="001C44C4">
        <w:rPr>
          <w:rFonts w:ascii="宋体" w:hAnsi="宋体" w:cs="宋体" w:hint="eastAsia"/>
          <w:spacing w:val="8"/>
          <w:kern w:val="0"/>
          <w:sz w:val="24"/>
        </w:rPr>
        <w:sym w:font="Wingdings 2" w:char="F076"/>
      </w:r>
      <w:r w:rsidR="00790107">
        <w:rPr>
          <w:rFonts w:ascii="宋体" w:hAnsi="宋体" w:cs="宋体" w:hint="eastAsia"/>
          <w:spacing w:val="8"/>
          <w:kern w:val="0"/>
          <w:sz w:val="24"/>
        </w:rPr>
        <w:t>手术机器人、</w:t>
      </w:r>
      <w:r w:rsidR="001C44C4">
        <w:rPr>
          <w:rFonts w:ascii="宋体" w:hAnsi="宋体" w:cs="宋体" w:hint="eastAsia"/>
          <w:spacing w:val="8"/>
          <w:kern w:val="0"/>
          <w:sz w:val="24"/>
        </w:rPr>
        <w:sym w:font="Wingdings 2" w:char="F077"/>
      </w:r>
      <w:r w:rsidR="00790107">
        <w:rPr>
          <w:rFonts w:ascii="宋体" w:hAnsi="宋体" w:cs="宋体" w:hint="eastAsia"/>
          <w:spacing w:val="8"/>
          <w:kern w:val="0"/>
          <w:sz w:val="24"/>
        </w:rPr>
        <w:t>护理康复</w:t>
      </w:r>
      <w:r w:rsidR="001C44C4">
        <w:rPr>
          <w:rFonts w:ascii="宋体" w:hAnsi="宋体" w:cs="宋体" w:hint="eastAsia"/>
          <w:spacing w:val="8"/>
          <w:kern w:val="0"/>
          <w:sz w:val="24"/>
        </w:rPr>
        <w:t>、</w:t>
      </w:r>
      <w:r w:rsidR="001C44C4">
        <w:rPr>
          <w:rFonts w:ascii="宋体" w:hAnsi="宋体" w:cs="宋体" w:hint="eastAsia"/>
          <w:spacing w:val="8"/>
          <w:kern w:val="0"/>
          <w:sz w:val="24"/>
        </w:rPr>
        <w:sym w:font="Wingdings 2" w:char="F078"/>
      </w:r>
      <w:r w:rsidR="001C44C4">
        <w:rPr>
          <w:rFonts w:ascii="宋体" w:hAnsi="宋体" w:cs="宋体" w:hint="eastAsia"/>
          <w:spacing w:val="8"/>
          <w:kern w:val="0"/>
          <w:sz w:val="24"/>
        </w:rPr>
        <w:t>假肢、</w:t>
      </w:r>
      <w:r w:rsidR="001C44C4">
        <w:rPr>
          <w:rFonts w:ascii="宋体" w:hAnsi="宋体" w:cs="宋体" w:hint="eastAsia"/>
          <w:spacing w:val="8"/>
          <w:kern w:val="0"/>
          <w:sz w:val="24"/>
        </w:rPr>
        <w:sym w:font="Wingdings 2" w:char="F079"/>
      </w:r>
      <w:r w:rsidR="001C44C4">
        <w:rPr>
          <w:rFonts w:ascii="宋体" w:hAnsi="宋体" w:cs="宋体" w:hint="eastAsia"/>
          <w:spacing w:val="8"/>
          <w:kern w:val="0"/>
          <w:sz w:val="24"/>
        </w:rPr>
        <w:t>医疗教育等。</w:t>
      </w:r>
      <w:r w:rsidR="00665562">
        <w:rPr>
          <w:rFonts w:ascii="宋体" w:hAnsi="宋体" w:cs="宋体" w:hint="eastAsia"/>
          <w:spacing w:val="8"/>
          <w:kern w:val="0"/>
          <w:sz w:val="24"/>
        </w:rPr>
        <w:t>前</w:t>
      </w:r>
      <w:r w:rsidR="001C44C4">
        <w:rPr>
          <w:rFonts w:ascii="宋体" w:hAnsi="宋体" w:cs="宋体" w:hint="eastAsia"/>
          <w:spacing w:val="8"/>
          <w:kern w:val="0"/>
          <w:sz w:val="24"/>
        </w:rPr>
        <w:t>两类机器人例如乳腺癌检查诊断，脑外科、眼科、心脏微创手术等</w:t>
      </w:r>
      <w:r w:rsidR="00066ECC">
        <w:rPr>
          <w:rFonts w:ascii="宋体" w:hAnsi="宋体" w:cs="宋体" w:hint="eastAsia"/>
          <w:spacing w:val="8"/>
          <w:kern w:val="0"/>
          <w:sz w:val="24"/>
        </w:rPr>
        <w:t>直接面对患者作业，</w:t>
      </w:r>
      <w:r w:rsidR="001C44C4">
        <w:rPr>
          <w:rFonts w:ascii="宋体" w:hAnsi="宋体" w:cs="宋体" w:hint="eastAsia"/>
          <w:spacing w:val="8"/>
          <w:kern w:val="0"/>
          <w:sz w:val="24"/>
        </w:rPr>
        <w:t>需要具有高智能、高灵活性、高精度才能替代一个有经验的医师，</w:t>
      </w:r>
      <w:r w:rsidR="00665562">
        <w:rPr>
          <w:rFonts w:ascii="宋体" w:hAnsi="宋体" w:cs="宋体" w:hint="eastAsia"/>
          <w:spacing w:val="8"/>
          <w:kern w:val="0"/>
          <w:sz w:val="24"/>
        </w:rPr>
        <w:t>可以想象到</w:t>
      </w:r>
      <w:r w:rsidR="001C44C4">
        <w:rPr>
          <w:rFonts w:ascii="宋体" w:hAnsi="宋体" w:cs="宋体" w:hint="eastAsia"/>
          <w:spacing w:val="8"/>
          <w:kern w:val="0"/>
          <w:sz w:val="24"/>
        </w:rPr>
        <w:t>开发难度非常大，</w:t>
      </w:r>
      <w:r w:rsidR="00665562">
        <w:rPr>
          <w:rFonts w:ascii="宋体" w:hAnsi="宋体" w:cs="宋体" w:hint="eastAsia"/>
          <w:spacing w:val="8"/>
          <w:kern w:val="0"/>
          <w:sz w:val="24"/>
        </w:rPr>
        <w:t>因此，</w:t>
      </w:r>
      <w:r w:rsidR="001C44C4">
        <w:rPr>
          <w:rFonts w:ascii="宋体" w:hAnsi="宋体" w:cs="宋体" w:hint="eastAsia"/>
          <w:spacing w:val="8"/>
          <w:kern w:val="0"/>
          <w:sz w:val="24"/>
        </w:rPr>
        <w:t>迄今为止，这一类机器人问世不多，达</w:t>
      </w:r>
      <w:r w:rsidR="001C44C4">
        <w:rPr>
          <w:rFonts w:ascii="宋体" w:hAnsi="宋体" w:cs="宋体" w:hint="eastAsia"/>
          <w:spacing w:val="8"/>
          <w:kern w:val="0"/>
          <w:sz w:val="24"/>
        </w:rPr>
        <w:sym w:font="Wingdings 2" w:char="F096"/>
      </w:r>
      <w:r w:rsidR="001C44C4">
        <w:rPr>
          <w:rFonts w:ascii="宋体" w:hAnsi="宋体" w:cs="宋体" w:hint="eastAsia"/>
          <w:spacing w:val="8"/>
          <w:kern w:val="0"/>
          <w:sz w:val="24"/>
        </w:rPr>
        <w:t>芬</w:t>
      </w:r>
      <w:proofErr w:type="gramStart"/>
      <w:r w:rsidR="001C44C4">
        <w:rPr>
          <w:rFonts w:ascii="宋体" w:hAnsi="宋体" w:cs="宋体" w:hint="eastAsia"/>
          <w:spacing w:val="8"/>
          <w:kern w:val="0"/>
          <w:sz w:val="24"/>
        </w:rPr>
        <w:t>奇手术</w:t>
      </w:r>
      <w:proofErr w:type="gramEnd"/>
      <w:r w:rsidR="001C44C4">
        <w:rPr>
          <w:rFonts w:ascii="宋体" w:hAnsi="宋体" w:cs="宋体" w:hint="eastAsia"/>
          <w:spacing w:val="8"/>
          <w:kern w:val="0"/>
          <w:sz w:val="24"/>
        </w:rPr>
        <w:t>机器人是</w:t>
      </w:r>
      <w:r w:rsidR="00D86325">
        <w:rPr>
          <w:rFonts w:ascii="宋体" w:hAnsi="宋体" w:cs="宋体" w:hint="eastAsia"/>
          <w:spacing w:val="8"/>
          <w:kern w:val="0"/>
          <w:sz w:val="24"/>
        </w:rPr>
        <w:t>其</w:t>
      </w:r>
      <w:r w:rsidR="001C44C4">
        <w:rPr>
          <w:rFonts w:ascii="宋体" w:hAnsi="宋体" w:cs="宋体" w:hint="eastAsia"/>
          <w:spacing w:val="8"/>
          <w:kern w:val="0"/>
          <w:sz w:val="24"/>
        </w:rPr>
        <w:t>代表</w:t>
      </w:r>
      <w:r w:rsidR="00D86325">
        <w:rPr>
          <w:rFonts w:ascii="宋体" w:hAnsi="宋体" w:cs="宋体" w:hint="eastAsia"/>
          <w:spacing w:val="8"/>
          <w:kern w:val="0"/>
          <w:sz w:val="24"/>
        </w:rPr>
        <w:t>作</w:t>
      </w:r>
      <w:r w:rsidR="001C44C4">
        <w:rPr>
          <w:rFonts w:ascii="宋体" w:hAnsi="宋体" w:cs="宋体" w:hint="eastAsia"/>
          <w:spacing w:val="8"/>
          <w:kern w:val="0"/>
          <w:sz w:val="24"/>
        </w:rPr>
        <w:t>。</w:t>
      </w:r>
      <w:r w:rsidR="00665562">
        <w:rPr>
          <w:rFonts w:ascii="宋体" w:hAnsi="宋体" w:cs="宋体" w:hint="eastAsia"/>
          <w:spacing w:val="8"/>
          <w:kern w:val="0"/>
          <w:sz w:val="24"/>
        </w:rPr>
        <w:t>至于后</w:t>
      </w:r>
      <w:r w:rsidR="003C2D3A">
        <w:rPr>
          <w:rFonts w:ascii="宋体" w:hAnsi="宋体" w:cs="宋体" w:hint="eastAsia"/>
          <w:spacing w:val="8"/>
          <w:kern w:val="0"/>
          <w:sz w:val="24"/>
        </w:rPr>
        <w:t>三类机器人</w:t>
      </w:r>
      <w:r w:rsidR="00665562">
        <w:rPr>
          <w:rFonts w:ascii="宋体" w:hAnsi="宋体" w:cs="宋体" w:hint="eastAsia"/>
          <w:spacing w:val="8"/>
          <w:kern w:val="0"/>
          <w:sz w:val="24"/>
        </w:rPr>
        <w:t>，</w:t>
      </w:r>
      <w:r w:rsidR="003C2D3A">
        <w:rPr>
          <w:rFonts w:ascii="宋体" w:hAnsi="宋体" w:cs="宋体" w:hint="eastAsia"/>
          <w:spacing w:val="8"/>
          <w:kern w:val="0"/>
          <w:sz w:val="24"/>
        </w:rPr>
        <w:t>除了基本功能外</w:t>
      </w:r>
      <w:r w:rsidR="00665562">
        <w:rPr>
          <w:rFonts w:ascii="宋体" w:hAnsi="宋体" w:cs="宋体" w:hint="eastAsia"/>
          <w:spacing w:val="8"/>
          <w:kern w:val="0"/>
          <w:sz w:val="24"/>
        </w:rPr>
        <w:t>，</w:t>
      </w:r>
      <w:r w:rsidR="003C2D3A">
        <w:rPr>
          <w:rFonts w:ascii="宋体" w:hAnsi="宋体" w:cs="宋体" w:hint="eastAsia"/>
          <w:spacing w:val="8"/>
          <w:kern w:val="0"/>
          <w:sz w:val="24"/>
        </w:rPr>
        <w:t>还需要具有完善的人-机交互功能，或者</w:t>
      </w:r>
      <w:proofErr w:type="gramStart"/>
      <w:r w:rsidR="003C2D3A">
        <w:rPr>
          <w:rFonts w:ascii="宋体" w:hAnsi="宋体" w:cs="宋体" w:hint="eastAsia"/>
          <w:spacing w:val="8"/>
          <w:kern w:val="0"/>
          <w:sz w:val="24"/>
        </w:rPr>
        <w:t>说高度</w:t>
      </w:r>
      <w:proofErr w:type="gramEnd"/>
      <w:r w:rsidR="003C2D3A">
        <w:rPr>
          <w:rFonts w:ascii="宋体" w:hAnsi="宋体" w:cs="宋体" w:hint="eastAsia"/>
          <w:spacing w:val="8"/>
          <w:kern w:val="0"/>
          <w:sz w:val="24"/>
        </w:rPr>
        <w:t>的便利性。</w:t>
      </w:r>
    </w:p>
    <w:p w:rsidR="00FD3C92" w:rsidRPr="00FD3C92" w:rsidRDefault="0019535C" w:rsidP="00FD3C92">
      <w:pPr>
        <w:spacing w:line="360" w:lineRule="auto"/>
        <w:ind w:firstLineChars="200" w:firstLine="512"/>
        <w:rPr>
          <w:rFonts w:ascii="宋体" w:hAnsi="宋体" w:cs="宋体"/>
          <w:spacing w:val="8"/>
          <w:kern w:val="0"/>
          <w:sz w:val="24"/>
        </w:rPr>
      </w:pPr>
      <w:r>
        <w:rPr>
          <w:rFonts w:ascii="宋体" w:hAnsi="宋体" w:cs="宋体" w:hint="eastAsia"/>
          <w:spacing w:val="8"/>
          <w:kern w:val="0"/>
          <w:sz w:val="24"/>
        </w:rPr>
        <w:t>可以按照功能</w:t>
      </w:r>
      <w:r w:rsidR="00665562">
        <w:rPr>
          <w:rFonts w:ascii="宋体" w:hAnsi="宋体" w:cs="宋体" w:hint="eastAsia"/>
          <w:spacing w:val="8"/>
          <w:kern w:val="0"/>
          <w:sz w:val="24"/>
        </w:rPr>
        <w:t>将家用机器人</w:t>
      </w:r>
      <w:r>
        <w:rPr>
          <w:rFonts w:ascii="宋体" w:hAnsi="宋体" w:cs="宋体" w:hint="eastAsia"/>
          <w:spacing w:val="8"/>
          <w:kern w:val="0"/>
          <w:sz w:val="24"/>
        </w:rPr>
        <w:t>划分成三代类别</w:t>
      </w:r>
      <w:r w:rsidR="003C2D3A">
        <w:rPr>
          <w:rFonts w:ascii="宋体" w:hAnsi="宋体" w:cs="宋体" w:hint="eastAsia"/>
          <w:spacing w:val="8"/>
          <w:kern w:val="0"/>
          <w:sz w:val="24"/>
        </w:rPr>
        <w:t>。再</w:t>
      </w:r>
      <w:r w:rsidR="00665562">
        <w:rPr>
          <w:rFonts w:ascii="宋体" w:hAnsi="宋体" w:cs="宋体" w:hint="eastAsia"/>
          <w:spacing w:val="8"/>
          <w:kern w:val="0"/>
          <w:sz w:val="24"/>
        </w:rPr>
        <w:t>结合</w:t>
      </w:r>
      <w:r w:rsidR="003C2D3A">
        <w:rPr>
          <w:rFonts w:ascii="宋体" w:hAnsi="宋体" w:cs="宋体" w:hint="eastAsia"/>
          <w:spacing w:val="8"/>
          <w:kern w:val="0"/>
          <w:sz w:val="24"/>
        </w:rPr>
        <w:t>人们对它们的关注和依赖程度排序，依次是</w:t>
      </w:r>
      <w:r>
        <w:rPr>
          <w:rFonts w:ascii="宋体" w:hAnsi="宋体" w:cs="宋体" w:hint="eastAsia"/>
          <w:spacing w:val="8"/>
          <w:kern w:val="0"/>
          <w:sz w:val="24"/>
        </w:rPr>
        <w:t>：</w:t>
      </w:r>
      <w:r w:rsidR="003C2D3A">
        <w:rPr>
          <w:rFonts w:ascii="宋体" w:hAnsi="宋体" w:cs="宋体" w:hint="eastAsia"/>
          <w:spacing w:val="8"/>
          <w:kern w:val="0"/>
          <w:sz w:val="24"/>
        </w:rPr>
        <w:t>老龄化服务</w:t>
      </w:r>
      <w:r>
        <w:rPr>
          <w:rFonts w:ascii="宋体" w:hAnsi="宋体" w:cs="宋体" w:hint="eastAsia"/>
          <w:spacing w:val="8"/>
          <w:kern w:val="0"/>
          <w:sz w:val="24"/>
        </w:rPr>
        <w:t>、</w:t>
      </w:r>
      <w:r w:rsidR="003C2D3A">
        <w:rPr>
          <w:rFonts w:ascii="宋体" w:hAnsi="宋体" w:cs="宋体" w:hint="eastAsia"/>
          <w:spacing w:val="8"/>
          <w:kern w:val="0"/>
          <w:sz w:val="24"/>
        </w:rPr>
        <w:t>家务、</w:t>
      </w:r>
      <w:r>
        <w:rPr>
          <w:rFonts w:ascii="宋体" w:hAnsi="宋体" w:cs="宋体" w:hint="eastAsia"/>
          <w:spacing w:val="8"/>
          <w:kern w:val="0"/>
          <w:sz w:val="24"/>
        </w:rPr>
        <w:t>娱乐</w:t>
      </w:r>
      <w:r w:rsidR="00D86325">
        <w:rPr>
          <w:rFonts w:ascii="宋体" w:hAnsi="宋体" w:cs="宋体" w:hint="eastAsia"/>
          <w:spacing w:val="8"/>
          <w:kern w:val="0"/>
          <w:sz w:val="24"/>
        </w:rPr>
        <w:t>机器人</w:t>
      </w:r>
      <w:r w:rsidR="003C2D3A">
        <w:rPr>
          <w:rFonts w:ascii="宋体" w:hAnsi="宋体" w:cs="宋体" w:hint="eastAsia"/>
          <w:spacing w:val="8"/>
          <w:kern w:val="0"/>
          <w:sz w:val="24"/>
        </w:rPr>
        <w:t>。</w:t>
      </w:r>
      <w:r w:rsidR="004446FA">
        <w:rPr>
          <w:rFonts w:ascii="宋体" w:hAnsi="宋体" w:cs="宋体" w:hint="eastAsia"/>
          <w:spacing w:val="8"/>
          <w:kern w:val="0"/>
          <w:sz w:val="24"/>
        </w:rPr>
        <w:t>用户对</w:t>
      </w:r>
      <w:r w:rsidR="00C3563D">
        <w:rPr>
          <w:rFonts w:ascii="宋体" w:hAnsi="宋体" w:cs="宋体" w:hint="eastAsia"/>
          <w:spacing w:val="8"/>
          <w:kern w:val="0"/>
          <w:sz w:val="24"/>
        </w:rPr>
        <w:t>家用机器人性能最</w:t>
      </w:r>
      <w:r w:rsidR="004446FA">
        <w:rPr>
          <w:rFonts w:ascii="宋体" w:hAnsi="宋体" w:cs="宋体" w:hint="eastAsia"/>
          <w:spacing w:val="8"/>
          <w:kern w:val="0"/>
          <w:sz w:val="24"/>
        </w:rPr>
        <w:t>迫切的</w:t>
      </w:r>
      <w:r w:rsidR="00665562">
        <w:rPr>
          <w:rFonts w:ascii="宋体" w:hAnsi="宋体" w:cs="宋体" w:hint="eastAsia"/>
          <w:spacing w:val="8"/>
          <w:kern w:val="0"/>
          <w:sz w:val="24"/>
        </w:rPr>
        <w:t>三项</w:t>
      </w:r>
      <w:r w:rsidR="004446FA">
        <w:rPr>
          <w:rFonts w:ascii="宋体" w:hAnsi="宋体" w:cs="宋体" w:hint="eastAsia"/>
          <w:spacing w:val="8"/>
          <w:kern w:val="0"/>
          <w:sz w:val="24"/>
        </w:rPr>
        <w:t>要求是：方便、安全、低廉。</w:t>
      </w:r>
    </w:p>
    <w:p w:rsidR="004E6221" w:rsidRDefault="00BC78DF" w:rsidP="004E6221">
      <w:pPr>
        <w:spacing w:line="360" w:lineRule="auto"/>
        <w:ind w:firstLineChars="196" w:firstLine="470"/>
        <w:rPr>
          <w:sz w:val="24"/>
        </w:rPr>
      </w:pPr>
      <w:r>
        <w:rPr>
          <w:rFonts w:hint="eastAsia"/>
          <w:sz w:val="24"/>
        </w:rPr>
        <w:t>在</w:t>
      </w:r>
      <w:r w:rsidRPr="009104F1">
        <w:rPr>
          <w:rFonts w:hint="eastAsia"/>
          <w:sz w:val="24"/>
        </w:rPr>
        <w:t>充分理解</w:t>
      </w:r>
      <w:r>
        <w:rPr>
          <w:rFonts w:hint="eastAsia"/>
          <w:sz w:val="24"/>
        </w:rPr>
        <w:t>比赛</w:t>
      </w:r>
      <w:r w:rsidRPr="009104F1">
        <w:rPr>
          <w:rFonts w:hint="eastAsia"/>
          <w:sz w:val="24"/>
        </w:rPr>
        <w:t>主题</w:t>
      </w:r>
      <w:r>
        <w:rPr>
          <w:rFonts w:hint="eastAsia"/>
          <w:sz w:val="24"/>
        </w:rPr>
        <w:t>的基础上，</w:t>
      </w:r>
      <w:r w:rsidR="00DC67C5">
        <w:rPr>
          <w:rFonts w:ascii="宋体" w:hAnsi="宋体" w:hint="eastAsia"/>
          <w:sz w:val="24"/>
        </w:rPr>
        <w:t>经过</w:t>
      </w:r>
      <w:r w:rsidR="009104F1" w:rsidRPr="009104F1">
        <w:rPr>
          <w:rFonts w:hint="eastAsia"/>
          <w:sz w:val="24"/>
        </w:rPr>
        <w:t>课题研究</w:t>
      </w:r>
      <w:r w:rsidR="00665562">
        <w:rPr>
          <w:rFonts w:hint="eastAsia"/>
          <w:sz w:val="24"/>
        </w:rPr>
        <w:t>，</w:t>
      </w:r>
      <w:r>
        <w:rPr>
          <w:rFonts w:hint="eastAsia"/>
          <w:sz w:val="24"/>
        </w:rPr>
        <w:t>确定作品的制作方案</w:t>
      </w:r>
      <w:r w:rsidR="009104F1" w:rsidRPr="009104F1">
        <w:rPr>
          <w:rFonts w:hint="eastAsia"/>
          <w:sz w:val="24"/>
        </w:rPr>
        <w:t>后，就可以进入课题的实施阶段。</w:t>
      </w:r>
      <w:r w:rsidR="00A953A2" w:rsidRPr="009104F1">
        <w:rPr>
          <w:rFonts w:ascii="宋体" w:hAnsi="宋体" w:hint="eastAsia"/>
          <w:sz w:val="24"/>
        </w:rPr>
        <w:t>一定</w:t>
      </w:r>
      <w:r w:rsidR="009104F1" w:rsidRPr="009104F1">
        <w:rPr>
          <w:rFonts w:ascii="宋体" w:hAnsi="宋体" w:hint="eastAsia"/>
          <w:sz w:val="24"/>
        </w:rPr>
        <w:t>要</w:t>
      </w:r>
      <w:r w:rsidR="00A953A2" w:rsidRPr="009104F1">
        <w:rPr>
          <w:rFonts w:ascii="宋体" w:hAnsi="宋体" w:hint="eastAsia"/>
          <w:sz w:val="24"/>
        </w:rPr>
        <w:t>让</w:t>
      </w:r>
      <w:r w:rsidR="009104F1" w:rsidRPr="009104F1">
        <w:rPr>
          <w:rFonts w:ascii="宋体" w:hAnsi="宋体" w:hint="eastAsia"/>
          <w:sz w:val="24"/>
        </w:rPr>
        <w:t>自己</w:t>
      </w:r>
      <w:r w:rsidR="008225AC" w:rsidRPr="009104F1">
        <w:rPr>
          <w:rFonts w:ascii="宋体" w:hAnsi="宋体" w:hint="eastAsia"/>
          <w:sz w:val="24"/>
        </w:rPr>
        <w:t>所遴选的项目</w:t>
      </w:r>
      <w:r w:rsidR="001D6F16">
        <w:rPr>
          <w:rFonts w:ascii="宋体" w:hAnsi="宋体" w:hint="eastAsia"/>
          <w:sz w:val="24"/>
        </w:rPr>
        <w:t>研究</w:t>
      </w:r>
      <w:r w:rsidR="00665562">
        <w:rPr>
          <w:rFonts w:ascii="宋体" w:hAnsi="宋体" w:hint="eastAsia"/>
          <w:sz w:val="24"/>
        </w:rPr>
        <w:t>主题</w:t>
      </w:r>
      <w:r w:rsidR="001D6F16">
        <w:rPr>
          <w:rFonts w:ascii="宋体" w:hAnsi="宋体" w:hint="eastAsia"/>
          <w:sz w:val="24"/>
        </w:rPr>
        <w:t>和演示</w:t>
      </w:r>
      <w:r>
        <w:rPr>
          <w:rFonts w:ascii="宋体" w:hAnsi="宋体" w:hint="eastAsia"/>
          <w:sz w:val="24"/>
        </w:rPr>
        <w:t>的</w:t>
      </w:r>
      <w:r w:rsidR="001D6F16">
        <w:rPr>
          <w:rFonts w:ascii="宋体" w:hAnsi="宋体" w:hint="eastAsia"/>
          <w:sz w:val="24"/>
        </w:rPr>
        <w:t>内容</w:t>
      </w:r>
      <w:r>
        <w:rPr>
          <w:rFonts w:ascii="宋体" w:hAnsi="宋体" w:hint="eastAsia"/>
          <w:sz w:val="24"/>
        </w:rPr>
        <w:t>紧</w:t>
      </w:r>
      <w:r>
        <w:rPr>
          <w:rFonts w:ascii="宋体" w:hAnsi="宋体" w:hint="eastAsia"/>
          <w:sz w:val="24"/>
        </w:rPr>
        <w:lastRenderedPageBreak/>
        <w:t>扣主题，</w:t>
      </w:r>
      <w:r w:rsidR="008225AC" w:rsidRPr="009104F1">
        <w:rPr>
          <w:rFonts w:ascii="宋体" w:hAnsi="宋体" w:hint="eastAsia"/>
          <w:sz w:val="24"/>
        </w:rPr>
        <w:t>贴合</w:t>
      </w:r>
      <w:r w:rsidR="00F954A6" w:rsidRPr="009104F1">
        <w:rPr>
          <w:rFonts w:ascii="宋体" w:hAnsi="宋体" w:hint="eastAsia"/>
          <w:sz w:val="24"/>
        </w:rPr>
        <w:t>主题，</w:t>
      </w:r>
      <w:r w:rsidR="008225AC" w:rsidRPr="009104F1">
        <w:rPr>
          <w:rFonts w:ascii="宋体" w:hAnsi="宋体" w:hint="eastAsia"/>
          <w:sz w:val="24"/>
        </w:rPr>
        <w:t>在此前提下</w:t>
      </w:r>
      <w:r w:rsidR="009104F1">
        <w:rPr>
          <w:rFonts w:ascii="宋体" w:hAnsi="宋体" w:hint="eastAsia"/>
          <w:sz w:val="24"/>
        </w:rPr>
        <w:t>，围绕</w:t>
      </w:r>
      <w:r w:rsidR="00754C8E" w:rsidRPr="009104F1">
        <w:rPr>
          <w:rFonts w:ascii="宋体" w:hAnsi="宋体" w:hint="eastAsia"/>
          <w:sz w:val="24"/>
        </w:rPr>
        <w:t>自己</w:t>
      </w:r>
      <w:r w:rsidR="009104F1">
        <w:rPr>
          <w:rFonts w:ascii="宋体" w:hAnsi="宋体" w:hint="eastAsia"/>
          <w:sz w:val="24"/>
        </w:rPr>
        <w:t>最有心得的，或者最</w:t>
      </w:r>
      <w:r w:rsidR="00754C8E" w:rsidRPr="009104F1">
        <w:rPr>
          <w:sz w:val="24"/>
        </w:rPr>
        <w:t>感兴趣</w:t>
      </w:r>
      <w:r w:rsidR="009104F1">
        <w:rPr>
          <w:rFonts w:hint="eastAsia"/>
          <w:sz w:val="24"/>
        </w:rPr>
        <w:t>的</w:t>
      </w:r>
      <w:r w:rsidR="008225AC" w:rsidRPr="009104F1">
        <w:rPr>
          <w:rFonts w:ascii="宋体" w:hAnsi="宋体" w:hint="eastAsia"/>
          <w:sz w:val="24"/>
        </w:rPr>
        <w:t>机器人</w:t>
      </w:r>
      <w:r w:rsidR="009104F1">
        <w:rPr>
          <w:rFonts w:ascii="宋体" w:hAnsi="宋体" w:hint="eastAsia"/>
          <w:sz w:val="24"/>
        </w:rPr>
        <w:t>（</w:t>
      </w:r>
      <w:r w:rsidR="008225AC" w:rsidRPr="009104F1">
        <w:rPr>
          <w:rFonts w:ascii="宋体" w:hAnsi="宋体" w:hint="eastAsia"/>
          <w:sz w:val="24"/>
        </w:rPr>
        <w:t>或机器人系统</w:t>
      </w:r>
      <w:r w:rsidR="009104F1">
        <w:rPr>
          <w:rFonts w:ascii="宋体" w:hAnsi="宋体" w:hint="eastAsia"/>
          <w:sz w:val="24"/>
        </w:rPr>
        <w:t>）</w:t>
      </w:r>
      <w:r w:rsidR="008225AC" w:rsidRPr="009104F1">
        <w:rPr>
          <w:rFonts w:ascii="宋体" w:hAnsi="宋体" w:hint="eastAsia"/>
          <w:sz w:val="24"/>
        </w:rPr>
        <w:t>作品</w:t>
      </w:r>
      <w:r w:rsidR="008225AC" w:rsidRPr="009104F1">
        <w:rPr>
          <w:rFonts w:ascii="宋体" w:hAnsi="宋体"/>
          <w:sz w:val="24"/>
        </w:rPr>
        <w:t>形式</w:t>
      </w:r>
      <w:r w:rsidR="009104F1">
        <w:rPr>
          <w:rFonts w:ascii="宋体" w:hAnsi="宋体" w:hint="eastAsia"/>
          <w:sz w:val="24"/>
        </w:rPr>
        <w:t>抒发</w:t>
      </w:r>
      <w:r w:rsidR="008225AC" w:rsidRPr="009104F1">
        <w:rPr>
          <w:rFonts w:ascii="宋体" w:hAnsi="宋体" w:hint="eastAsia"/>
          <w:sz w:val="24"/>
        </w:rPr>
        <w:t>创意，</w:t>
      </w:r>
      <w:r w:rsidR="008225AC" w:rsidRPr="009104F1">
        <w:rPr>
          <w:rFonts w:ascii="宋体" w:hAnsi="宋体"/>
          <w:sz w:val="24"/>
        </w:rPr>
        <w:t>表</w:t>
      </w:r>
      <w:r w:rsidR="00665562">
        <w:rPr>
          <w:rFonts w:ascii="宋体" w:hAnsi="宋体" w:hint="eastAsia"/>
          <w:sz w:val="24"/>
        </w:rPr>
        <w:t>达</w:t>
      </w:r>
      <w:r w:rsidR="008225AC" w:rsidRPr="009104F1">
        <w:rPr>
          <w:rFonts w:ascii="宋体" w:hAnsi="宋体" w:hint="eastAsia"/>
          <w:sz w:val="24"/>
        </w:rPr>
        <w:t>创新</w:t>
      </w:r>
      <w:r>
        <w:rPr>
          <w:rFonts w:ascii="宋体" w:hAnsi="宋体" w:hint="eastAsia"/>
          <w:sz w:val="24"/>
        </w:rPr>
        <w:t>。</w:t>
      </w:r>
      <w:r w:rsidR="006E72DC">
        <w:rPr>
          <w:rFonts w:hint="eastAsia"/>
          <w:sz w:val="24"/>
        </w:rPr>
        <w:t>创新点不必贪多，</w:t>
      </w:r>
      <w:r w:rsidR="006E72DC" w:rsidRPr="009104F1">
        <w:rPr>
          <w:rFonts w:ascii="宋体" w:hAnsi="宋体"/>
          <w:sz w:val="24"/>
        </w:rPr>
        <w:t>突</w:t>
      </w:r>
      <w:r w:rsidR="006E72DC">
        <w:rPr>
          <w:rFonts w:ascii="宋体" w:hAnsi="宋体" w:hint="eastAsia"/>
          <w:sz w:val="24"/>
        </w:rPr>
        <w:t>出</w:t>
      </w:r>
      <w:r w:rsidR="006E72DC" w:rsidRPr="009104F1">
        <w:rPr>
          <w:rFonts w:ascii="宋体" w:hAnsi="宋体"/>
          <w:sz w:val="24"/>
        </w:rPr>
        <w:t>一个或</w:t>
      </w:r>
      <w:r w:rsidR="006E72DC">
        <w:rPr>
          <w:rFonts w:ascii="宋体" w:hAnsi="宋体" w:hint="eastAsia"/>
          <w:sz w:val="24"/>
        </w:rPr>
        <w:t>两</w:t>
      </w:r>
      <w:r w:rsidR="006E72DC" w:rsidRPr="009104F1">
        <w:rPr>
          <w:rFonts w:ascii="宋体" w:hAnsi="宋体"/>
          <w:sz w:val="24"/>
        </w:rPr>
        <w:t>个</w:t>
      </w:r>
      <w:r w:rsidR="006E72DC">
        <w:rPr>
          <w:rFonts w:hint="eastAsia"/>
          <w:sz w:val="24"/>
        </w:rPr>
        <w:t>深入研究</w:t>
      </w:r>
      <w:r>
        <w:rPr>
          <w:rFonts w:hint="eastAsia"/>
          <w:sz w:val="24"/>
        </w:rPr>
        <w:t>，</w:t>
      </w:r>
      <w:r w:rsidR="006E72DC">
        <w:rPr>
          <w:rFonts w:hint="eastAsia"/>
          <w:sz w:val="24"/>
        </w:rPr>
        <w:t>避免陷入把精力放在编排</w:t>
      </w:r>
      <w:r w:rsidR="00741EBE">
        <w:rPr>
          <w:rFonts w:hint="eastAsia"/>
          <w:sz w:val="24"/>
        </w:rPr>
        <w:t>故事、</w:t>
      </w:r>
      <w:r w:rsidR="006E72DC">
        <w:rPr>
          <w:rFonts w:hint="eastAsia"/>
          <w:sz w:val="24"/>
        </w:rPr>
        <w:t>构造</w:t>
      </w:r>
      <w:r w:rsidR="00741EBE">
        <w:rPr>
          <w:rFonts w:hint="eastAsia"/>
          <w:sz w:val="24"/>
        </w:rPr>
        <w:t>情节</w:t>
      </w:r>
      <w:r w:rsidR="006E72DC">
        <w:rPr>
          <w:rFonts w:hint="eastAsia"/>
          <w:sz w:val="24"/>
        </w:rPr>
        <w:t>的误区</w:t>
      </w:r>
      <w:r w:rsidR="00741EBE">
        <w:rPr>
          <w:rFonts w:hint="eastAsia"/>
          <w:sz w:val="24"/>
        </w:rPr>
        <w:t>。</w:t>
      </w:r>
    </w:p>
    <w:p w:rsidR="00665562" w:rsidRPr="000979C4" w:rsidRDefault="00D86325" w:rsidP="004E6221">
      <w:pPr>
        <w:spacing w:line="360" w:lineRule="auto"/>
        <w:ind w:firstLineChars="196" w:firstLine="470"/>
        <w:rPr>
          <w:rFonts w:ascii="宋体" w:hAnsi="宋体"/>
          <w:sz w:val="24"/>
        </w:rPr>
      </w:pPr>
      <w:r>
        <w:rPr>
          <w:rFonts w:ascii="宋体" w:hAnsi="宋体" w:hint="eastAsia"/>
          <w:sz w:val="24"/>
        </w:rPr>
        <w:t>本届比赛</w:t>
      </w:r>
      <w:r w:rsidR="000979C4" w:rsidRPr="000979C4">
        <w:rPr>
          <w:rFonts w:ascii="宋体" w:hAnsi="宋体" w:hint="eastAsia"/>
          <w:sz w:val="24"/>
        </w:rPr>
        <w:t>不提倡</w:t>
      </w:r>
      <w:r>
        <w:rPr>
          <w:rFonts w:ascii="宋体" w:hAnsi="宋体" w:hint="eastAsia"/>
          <w:sz w:val="24"/>
        </w:rPr>
        <w:t>参赛队</w:t>
      </w:r>
      <w:r w:rsidR="000979C4" w:rsidRPr="000979C4">
        <w:rPr>
          <w:rFonts w:ascii="宋体" w:hAnsi="宋体" w:hint="eastAsia"/>
          <w:sz w:val="24"/>
        </w:rPr>
        <w:t>一窝蜂</w:t>
      </w:r>
      <w:r>
        <w:rPr>
          <w:rFonts w:ascii="宋体" w:hAnsi="宋体" w:hint="eastAsia"/>
          <w:sz w:val="24"/>
        </w:rPr>
        <w:t>地</w:t>
      </w:r>
      <w:r w:rsidR="000979C4" w:rsidRPr="000979C4">
        <w:rPr>
          <w:rFonts w:ascii="宋体" w:hAnsi="宋体" w:hint="eastAsia"/>
          <w:sz w:val="24"/>
        </w:rPr>
        <w:t>都</w:t>
      </w:r>
      <w:r>
        <w:rPr>
          <w:rFonts w:ascii="宋体" w:hAnsi="宋体" w:hint="eastAsia"/>
          <w:sz w:val="24"/>
        </w:rPr>
        <w:t>集中</w:t>
      </w:r>
      <w:r w:rsidR="000979C4" w:rsidRPr="000979C4">
        <w:rPr>
          <w:rFonts w:ascii="宋体" w:hAnsi="宋体" w:hint="eastAsia"/>
          <w:sz w:val="24"/>
        </w:rPr>
        <w:t>在仿人机器人、舞蹈机器人、表演</w:t>
      </w:r>
      <w:r>
        <w:rPr>
          <w:rFonts w:ascii="宋体" w:hAnsi="宋体" w:hint="eastAsia"/>
          <w:sz w:val="24"/>
        </w:rPr>
        <w:t>机器人</w:t>
      </w:r>
      <w:r w:rsidR="004E6221">
        <w:rPr>
          <w:rFonts w:ascii="宋体" w:hAnsi="宋体" w:hint="eastAsia"/>
          <w:sz w:val="24"/>
        </w:rPr>
        <w:t>上</w:t>
      </w:r>
      <w:r>
        <w:rPr>
          <w:rFonts w:ascii="宋体" w:hAnsi="宋体" w:hint="eastAsia"/>
          <w:sz w:val="24"/>
        </w:rPr>
        <w:t>，</w:t>
      </w:r>
      <w:r w:rsidR="000979C4" w:rsidRPr="000979C4">
        <w:rPr>
          <w:rFonts w:ascii="宋体" w:hAnsi="宋体" w:hint="eastAsia"/>
          <w:sz w:val="24"/>
        </w:rPr>
        <w:t>提倡在创意比赛中发散思维</w:t>
      </w:r>
      <w:r>
        <w:rPr>
          <w:rFonts w:ascii="宋体" w:hAnsi="宋体" w:hint="eastAsia"/>
          <w:sz w:val="24"/>
        </w:rPr>
        <w:t>。</w:t>
      </w:r>
      <w:r w:rsidR="00665562">
        <w:rPr>
          <w:rFonts w:ascii="宋体" w:hAnsi="宋体" w:hint="eastAsia"/>
          <w:sz w:val="24"/>
        </w:rPr>
        <w:t>也不提倡同一个作品同时投送多个竞赛项目。</w:t>
      </w:r>
    </w:p>
    <w:p w:rsidR="00DD69A0" w:rsidRPr="001F3C9C" w:rsidRDefault="005F636F" w:rsidP="00A642EB">
      <w:pPr>
        <w:spacing w:line="360" w:lineRule="auto"/>
        <w:rPr>
          <w:b/>
          <w:bCs/>
          <w:sz w:val="28"/>
          <w:szCs w:val="28"/>
        </w:rPr>
      </w:pPr>
      <w:r w:rsidRPr="001F3C9C">
        <w:rPr>
          <w:b/>
          <w:bCs/>
          <w:sz w:val="28"/>
          <w:szCs w:val="28"/>
        </w:rPr>
        <w:t xml:space="preserve">3 </w:t>
      </w:r>
      <w:r w:rsidR="00DD69A0" w:rsidRPr="001F3C9C">
        <w:rPr>
          <w:rFonts w:hAnsi="宋体"/>
          <w:b/>
          <w:bCs/>
          <w:sz w:val="28"/>
          <w:szCs w:val="28"/>
        </w:rPr>
        <w:t>比赛规则</w:t>
      </w:r>
    </w:p>
    <w:p w:rsidR="00011054" w:rsidRPr="00EC5C89" w:rsidRDefault="002E6FD2" w:rsidP="00A642EB">
      <w:pPr>
        <w:spacing w:line="360" w:lineRule="auto"/>
        <w:rPr>
          <w:b/>
          <w:bCs/>
          <w:sz w:val="24"/>
        </w:rPr>
      </w:pPr>
      <w:r w:rsidRPr="00EC5C89">
        <w:rPr>
          <w:b/>
          <w:bCs/>
          <w:sz w:val="24"/>
        </w:rPr>
        <w:t>3.</w:t>
      </w:r>
      <w:r w:rsidR="00DD69A0" w:rsidRPr="00EC5C89">
        <w:rPr>
          <w:b/>
          <w:bCs/>
          <w:sz w:val="24"/>
        </w:rPr>
        <w:t>1</w:t>
      </w:r>
      <w:r w:rsidRPr="00EC5C89">
        <w:rPr>
          <w:b/>
          <w:bCs/>
          <w:sz w:val="24"/>
        </w:rPr>
        <w:t xml:space="preserve"> </w:t>
      </w:r>
      <w:r w:rsidR="00011054" w:rsidRPr="00EC5C89">
        <w:rPr>
          <w:rFonts w:hAnsi="宋体"/>
          <w:b/>
          <w:bCs/>
          <w:sz w:val="24"/>
        </w:rPr>
        <w:t>分组</w:t>
      </w:r>
    </w:p>
    <w:p w:rsidR="007E0AB6" w:rsidRDefault="00DD69A0" w:rsidP="00A642EB">
      <w:pPr>
        <w:spacing w:line="360" w:lineRule="auto"/>
        <w:ind w:firstLineChars="200" w:firstLine="480"/>
        <w:rPr>
          <w:rFonts w:hAnsi="宋体"/>
          <w:bCs/>
          <w:sz w:val="24"/>
        </w:rPr>
      </w:pPr>
      <w:r w:rsidRPr="00EC5C89">
        <w:rPr>
          <w:rFonts w:hAnsi="宋体"/>
          <w:sz w:val="24"/>
        </w:rPr>
        <w:t>比赛按小学组、初中组、高中组分组</w:t>
      </w:r>
      <w:r w:rsidR="00665562">
        <w:rPr>
          <w:rFonts w:hAnsi="宋体" w:hint="eastAsia"/>
          <w:sz w:val="24"/>
        </w:rPr>
        <w:t>别</w:t>
      </w:r>
      <w:r w:rsidRPr="00EC5C89">
        <w:rPr>
          <w:rFonts w:hAnsi="宋体"/>
          <w:sz w:val="24"/>
        </w:rPr>
        <w:t>进行。</w:t>
      </w:r>
      <w:r w:rsidR="00242838">
        <w:rPr>
          <w:rFonts w:hAnsi="宋体" w:hint="eastAsia"/>
          <w:sz w:val="24"/>
        </w:rPr>
        <w:t>参赛队应该在赛前完成</w:t>
      </w:r>
      <w:r w:rsidR="00242838" w:rsidRPr="00EC5C89">
        <w:rPr>
          <w:rFonts w:hAnsi="宋体"/>
          <w:bCs/>
          <w:sz w:val="24"/>
        </w:rPr>
        <w:t>参赛作品</w:t>
      </w:r>
      <w:r w:rsidR="00242838">
        <w:rPr>
          <w:rFonts w:hAnsi="宋体" w:hint="eastAsia"/>
          <w:bCs/>
          <w:sz w:val="24"/>
        </w:rPr>
        <w:t>的</w:t>
      </w:r>
      <w:r w:rsidR="00242838">
        <w:rPr>
          <w:rFonts w:hAnsi="宋体" w:hint="eastAsia"/>
          <w:sz w:val="24"/>
        </w:rPr>
        <w:t>制作和</w:t>
      </w:r>
      <w:r w:rsidR="00EE1518" w:rsidRPr="00EC5C89">
        <w:rPr>
          <w:rFonts w:hAnsi="宋体"/>
          <w:bCs/>
          <w:sz w:val="24"/>
        </w:rPr>
        <w:t>搭建，</w:t>
      </w:r>
      <w:r w:rsidR="00242838">
        <w:rPr>
          <w:rFonts w:hAnsi="宋体" w:hint="eastAsia"/>
          <w:bCs/>
          <w:sz w:val="24"/>
        </w:rPr>
        <w:t>届时携带作品赴</w:t>
      </w:r>
      <w:r w:rsidR="00EE1518" w:rsidRPr="00EC5C89">
        <w:rPr>
          <w:rFonts w:hAnsi="宋体"/>
          <w:bCs/>
          <w:sz w:val="24"/>
        </w:rPr>
        <w:t>现场</w:t>
      </w:r>
      <w:r w:rsidR="00242838">
        <w:rPr>
          <w:rFonts w:hAnsi="宋体" w:hint="eastAsia"/>
          <w:bCs/>
          <w:sz w:val="24"/>
        </w:rPr>
        <w:t>，</w:t>
      </w:r>
      <w:r w:rsidR="00EE1518" w:rsidRPr="00EC5C89">
        <w:rPr>
          <w:rFonts w:hAnsi="宋体"/>
          <w:bCs/>
          <w:sz w:val="24"/>
        </w:rPr>
        <w:t>比赛</w:t>
      </w:r>
      <w:r w:rsidR="00242838">
        <w:rPr>
          <w:rFonts w:hAnsi="宋体" w:hint="eastAsia"/>
          <w:bCs/>
          <w:sz w:val="24"/>
        </w:rPr>
        <w:t>的</w:t>
      </w:r>
      <w:r w:rsidR="00EE1518" w:rsidRPr="00EC5C89">
        <w:rPr>
          <w:rFonts w:hAnsi="宋体"/>
          <w:bCs/>
          <w:sz w:val="24"/>
        </w:rPr>
        <w:t>内容为展示、演示和评审。</w:t>
      </w:r>
    </w:p>
    <w:p w:rsidR="00BC1D3B" w:rsidRPr="006D55FD" w:rsidRDefault="00BC1D3B" w:rsidP="00A642EB">
      <w:pPr>
        <w:spacing w:line="360" w:lineRule="auto"/>
        <w:ind w:firstLineChars="200" w:firstLine="480"/>
        <w:rPr>
          <w:sz w:val="24"/>
        </w:rPr>
      </w:pPr>
      <w:r w:rsidRPr="007A0C08">
        <w:rPr>
          <w:rFonts w:ascii="宋体" w:hAnsi="宋体" w:hint="eastAsia"/>
          <w:bCs/>
          <w:sz w:val="24"/>
        </w:rPr>
        <w:t>每支参赛队的参赛人数为不多于3名学生和</w:t>
      </w:r>
      <w:r w:rsidRPr="007A0C08">
        <w:rPr>
          <w:bCs/>
          <w:sz w:val="24"/>
        </w:rPr>
        <w:t>1</w:t>
      </w:r>
      <w:r w:rsidRPr="007A0C08">
        <w:rPr>
          <w:rFonts w:ascii="宋体" w:hAnsi="宋体" w:hint="eastAsia"/>
          <w:bCs/>
          <w:sz w:val="24"/>
        </w:rPr>
        <w:t>名教练员（教师或学生）。学</w:t>
      </w:r>
      <w:r w:rsidRPr="006D55FD">
        <w:rPr>
          <w:rFonts w:ascii="宋体" w:hAnsi="宋体" w:hint="eastAsia"/>
          <w:bCs/>
          <w:sz w:val="24"/>
        </w:rPr>
        <w:t>生必须是截止到</w:t>
      </w:r>
      <w:r w:rsidRPr="000803A0">
        <w:rPr>
          <w:rFonts w:ascii="宋体" w:hAnsi="宋体" w:hint="eastAsia"/>
          <w:bCs/>
          <w:color w:val="0000FF"/>
          <w:sz w:val="24"/>
        </w:rPr>
        <w:t>20</w:t>
      </w:r>
      <w:r w:rsidR="00074906" w:rsidRPr="000803A0">
        <w:rPr>
          <w:rFonts w:ascii="宋体" w:hAnsi="宋体" w:hint="eastAsia"/>
          <w:bCs/>
          <w:color w:val="0000FF"/>
          <w:sz w:val="24"/>
        </w:rPr>
        <w:t>1</w:t>
      </w:r>
      <w:r w:rsidR="00865CEE" w:rsidRPr="000803A0">
        <w:rPr>
          <w:rFonts w:ascii="宋体" w:hAnsi="宋体" w:hint="eastAsia"/>
          <w:bCs/>
          <w:color w:val="0000FF"/>
          <w:sz w:val="24"/>
        </w:rPr>
        <w:t>3</w:t>
      </w:r>
      <w:r w:rsidRPr="000803A0">
        <w:rPr>
          <w:rFonts w:ascii="宋体" w:hAnsi="宋体" w:hint="eastAsia"/>
          <w:bCs/>
          <w:color w:val="0000FF"/>
          <w:sz w:val="24"/>
        </w:rPr>
        <w:t>年6月</w:t>
      </w:r>
      <w:r w:rsidR="00BC78DF" w:rsidRPr="000803A0">
        <w:rPr>
          <w:rFonts w:ascii="宋体" w:hAnsi="宋体" w:hint="eastAsia"/>
          <w:bCs/>
          <w:color w:val="0000FF"/>
          <w:sz w:val="24"/>
        </w:rPr>
        <w:t>底前</w:t>
      </w:r>
      <w:r w:rsidRPr="006D55FD">
        <w:rPr>
          <w:rFonts w:ascii="宋体" w:hAnsi="宋体" w:hint="eastAsia"/>
          <w:bCs/>
          <w:sz w:val="24"/>
        </w:rPr>
        <w:t>仍然在校的学生。</w:t>
      </w:r>
      <w:r w:rsidR="00242838" w:rsidRPr="006D55FD">
        <w:rPr>
          <w:rFonts w:ascii="宋体" w:hAnsi="宋体" w:hint="eastAsia"/>
          <w:bCs/>
          <w:sz w:val="24"/>
        </w:rPr>
        <w:t>在</w:t>
      </w:r>
      <w:r w:rsidR="008F1872" w:rsidRPr="006D55FD">
        <w:rPr>
          <w:rFonts w:ascii="宋体" w:hAnsi="宋体" w:hint="eastAsia"/>
          <w:bCs/>
          <w:sz w:val="24"/>
        </w:rPr>
        <w:t>现场</w:t>
      </w:r>
      <w:r w:rsidR="00242838" w:rsidRPr="006D55FD">
        <w:rPr>
          <w:rFonts w:ascii="宋体" w:hAnsi="宋体" w:hint="eastAsia"/>
          <w:bCs/>
          <w:sz w:val="24"/>
        </w:rPr>
        <w:t>布展阶段</w:t>
      </w:r>
      <w:r w:rsidRPr="006D55FD">
        <w:rPr>
          <w:rFonts w:ascii="宋体" w:hAnsi="宋体" w:hint="eastAsia"/>
          <w:bCs/>
          <w:sz w:val="24"/>
        </w:rPr>
        <w:t>学生队员</w:t>
      </w:r>
      <w:r w:rsidR="00074906" w:rsidRPr="006D55FD">
        <w:rPr>
          <w:rFonts w:ascii="宋体" w:hAnsi="宋体" w:hint="eastAsia"/>
          <w:bCs/>
          <w:sz w:val="24"/>
        </w:rPr>
        <w:t>和教练员</w:t>
      </w:r>
      <w:r w:rsidRPr="006D55FD">
        <w:rPr>
          <w:rFonts w:ascii="宋体" w:hAnsi="宋体" w:hint="eastAsia"/>
          <w:bCs/>
          <w:sz w:val="24"/>
        </w:rPr>
        <w:t>均可以入场</w:t>
      </w:r>
      <w:r w:rsidR="00242838" w:rsidRPr="006D55FD">
        <w:rPr>
          <w:rFonts w:ascii="宋体" w:hAnsi="宋体" w:hint="eastAsia"/>
          <w:bCs/>
          <w:sz w:val="24"/>
        </w:rPr>
        <w:t>工作</w:t>
      </w:r>
      <w:r w:rsidR="00074906" w:rsidRPr="006D55FD">
        <w:rPr>
          <w:rFonts w:ascii="宋体" w:hAnsi="宋体" w:hint="eastAsia"/>
          <w:bCs/>
          <w:sz w:val="24"/>
        </w:rPr>
        <w:t>，但是</w:t>
      </w:r>
      <w:r w:rsidR="00283A34" w:rsidRPr="006D55FD">
        <w:rPr>
          <w:rFonts w:ascii="宋体" w:hAnsi="宋体" w:hint="eastAsia"/>
          <w:bCs/>
          <w:sz w:val="24"/>
        </w:rPr>
        <w:t>在</w:t>
      </w:r>
      <w:r w:rsidR="00ED6A8D" w:rsidRPr="006D55FD">
        <w:rPr>
          <w:rFonts w:ascii="宋体" w:hAnsi="宋体" w:hint="eastAsia"/>
          <w:bCs/>
          <w:sz w:val="24"/>
        </w:rPr>
        <w:t>封场评审阶段</w:t>
      </w:r>
      <w:r w:rsidR="00074906" w:rsidRPr="006D55FD">
        <w:rPr>
          <w:rFonts w:ascii="宋体" w:hAnsi="宋体" w:hint="eastAsia"/>
          <w:bCs/>
          <w:sz w:val="24"/>
        </w:rPr>
        <w:t>教练员不</w:t>
      </w:r>
      <w:r w:rsidR="00242838" w:rsidRPr="006D55FD">
        <w:rPr>
          <w:rFonts w:ascii="宋体" w:hAnsi="宋体" w:hint="eastAsia"/>
          <w:bCs/>
          <w:sz w:val="24"/>
        </w:rPr>
        <w:t>得</w:t>
      </w:r>
      <w:r w:rsidR="00ED6A8D" w:rsidRPr="006D55FD">
        <w:rPr>
          <w:rFonts w:ascii="宋体" w:hAnsi="宋体" w:hint="eastAsia"/>
          <w:bCs/>
          <w:sz w:val="24"/>
        </w:rPr>
        <w:t>入场</w:t>
      </w:r>
      <w:r w:rsidR="008F1872" w:rsidRPr="006D55FD">
        <w:rPr>
          <w:rFonts w:ascii="宋体" w:hAnsi="宋体" w:hint="eastAsia"/>
          <w:bCs/>
          <w:sz w:val="24"/>
        </w:rPr>
        <w:t>指导</w:t>
      </w:r>
      <w:r w:rsidR="00ED6A8D" w:rsidRPr="006D55FD">
        <w:rPr>
          <w:rFonts w:ascii="宋体" w:hAnsi="宋体" w:hint="eastAsia"/>
          <w:bCs/>
          <w:sz w:val="24"/>
        </w:rPr>
        <w:t>和</w:t>
      </w:r>
      <w:proofErr w:type="gramStart"/>
      <w:r w:rsidRPr="006D55FD">
        <w:rPr>
          <w:rFonts w:ascii="宋体" w:hAnsi="宋体" w:hint="eastAsia"/>
          <w:bCs/>
          <w:sz w:val="24"/>
        </w:rPr>
        <w:t>参与问辩</w:t>
      </w:r>
      <w:proofErr w:type="gramEnd"/>
      <w:r w:rsidRPr="006D55FD">
        <w:rPr>
          <w:rFonts w:ascii="宋体" w:hAnsi="宋体" w:hint="eastAsia"/>
          <w:bCs/>
          <w:sz w:val="24"/>
        </w:rPr>
        <w:t>。</w:t>
      </w:r>
    </w:p>
    <w:p w:rsidR="00A72D8E" w:rsidRPr="00EC5C89" w:rsidRDefault="002E6FD2" w:rsidP="00A642EB">
      <w:pPr>
        <w:spacing w:line="360" w:lineRule="auto"/>
        <w:rPr>
          <w:b/>
          <w:sz w:val="24"/>
        </w:rPr>
      </w:pPr>
      <w:r w:rsidRPr="00EC5C89">
        <w:rPr>
          <w:b/>
          <w:bCs/>
          <w:sz w:val="24"/>
        </w:rPr>
        <w:t>3.</w:t>
      </w:r>
      <w:r w:rsidR="00A72D8E" w:rsidRPr="00EC5C89">
        <w:rPr>
          <w:b/>
          <w:bCs/>
          <w:sz w:val="24"/>
        </w:rPr>
        <w:t>2</w:t>
      </w:r>
      <w:r w:rsidRPr="00EC5C89">
        <w:rPr>
          <w:b/>
          <w:bCs/>
          <w:sz w:val="24"/>
        </w:rPr>
        <w:t xml:space="preserve"> </w:t>
      </w:r>
      <w:r w:rsidR="00A72D8E" w:rsidRPr="00EC5C89">
        <w:rPr>
          <w:rFonts w:hAnsi="宋体"/>
          <w:b/>
          <w:sz w:val="24"/>
        </w:rPr>
        <w:t>参赛</w:t>
      </w:r>
      <w:r w:rsidR="00A72D8E" w:rsidRPr="00EC5C89">
        <w:rPr>
          <w:rFonts w:hAnsi="宋体"/>
          <w:b/>
          <w:bCs/>
          <w:sz w:val="24"/>
        </w:rPr>
        <w:t>作品</w:t>
      </w:r>
      <w:r w:rsidR="00A72D8E" w:rsidRPr="00EC5C89">
        <w:rPr>
          <w:rFonts w:hAnsi="宋体"/>
          <w:b/>
          <w:sz w:val="24"/>
        </w:rPr>
        <w:t>的器材要求</w:t>
      </w:r>
    </w:p>
    <w:p w:rsidR="00A72D8E" w:rsidRPr="00EC5C89" w:rsidRDefault="00C2538F" w:rsidP="00A642EB">
      <w:pPr>
        <w:spacing w:line="360" w:lineRule="auto"/>
        <w:ind w:firstLineChars="200" w:firstLine="480"/>
        <w:rPr>
          <w:sz w:val="24"/>
          <w:lang w:val="en-AU"/>
        </w:rPr>
      </w:pPr>
      <w:r w:rsidRPr="00EC5C89">
        <w:rPr>
          <w:rFonts w:hAnsi="宋体"/>
          <w:sz w:val="24"/>
        </w:rPr>
        <w:t>参加</w:t>
      </w:r>
      <w:r w:rsidR="007E0AB6" w:rsidRPr="00EC5C89">
        <w:rPr>
          <w:rFonts w:hAnsi="宋体"/>
          <w:sz w:val="24"/>
        </w:rPr>
        <w:t>本届</w:t>
      </w:r>
      <w:r w:rsidRPr="00EC5C89">
        <w:rPr>
          <w:rFonts w:hAnsi="宋体"/>
          <w:sz w:val="24"/>
        </w:rPr>
        <w:t>竞赛的</w:t>
      </w:r>
      <w:r w:rsidR="007E0AB6" w:rsidRPr="00EC5C89">
        <w:rPr>
          <w:rFonts w:hAnsi="宋体"/>
          <w:sz w:val="24"/>
        </w:rPr>
        <w:t>机器人</w:t>
      </w:r>
      <w:r w:rsidR="00A72D8E" w:rsidRPr="00EC5C89">
        <w:rPr>
          <w:rFonts w:hAnsi="宋体"/>
          <w:bCs/>
          <w:sz w:val="24"/>
        </w:rPr>
        <w:t>作品</w:t>
      </w:r>
      <w:r w:rsidRPr="00EC5C89">
        <w:rPr>
          <w:rFonts w:hAnsi="宋体"/>
          <w:sz w:val="24"/>
        </w:rPr>
        <w:t>，</w:t>
      </w:r>
      <w:r w:rsidR="00A72D8E" w:rsidRPr="00EC5C89">
        <w:rPr>
          <w:rFonts w:hAnsi="宋体"/>
          <w:sz w:val="24"/>
        </w:rPr>
        <w:t>除</w:t>
      </w:r>
      <w:r w:rsidR="002E6FD2" w:rsidRPr="00EC5C89">
        <w:rPr>
          <w:rFonts w:hAnsi="宋体"/>
          <w:sz w:val="24"/>
        </w:rPr>
        <w:t>不得选用污染</w:t>
      </w:r>
      <w:r w:rsidR="00A72D8E" w:rsidRPr="00EC5C89">
        <w:rPr>
          <w:rFonts w:hAnsi="宋体"/>
          <w:sz w:val="24"/>
        </w:rPr>
        <w:t>环境、有害健康的器材外，原则</w:t>
      </w:r>
      <w:r w:rsidR="002D464C" w:rsidRPr="00EC5C89">
        <w:rPr>
          <w:rFonts w:hAnsi="宋体"/>
          <w:sz w:val="24"/>
        </w:rPr>
        <w:t>上</w:t>
      </w:r>
      <w:r w:rsidR="007E0AB6" w:rsidRPr="00EC5C89">
        <w:rPr>
          <w:rFonts w:hAnsi="宋体"/>
          <w:sz w:val="24"/>
        </w:rPr>
        <w:t>不限</w:t>
      </w:r>
      <w:r w:rsidR="002D464C" w:rsidRPr="00EC5C89">
        <w:rPr>
          <w:rFonts w:hAnsi="宋体"/>
          <w:sz w:val="24"/>
        </w:rPr>
        <w:t>定</w:t>
      </w:r>
      <w:r w:rsidR="00996E87" w:rsidRPr="00EC5C89">
        <w:rPr>
          <w:rFonts w:hAnsi="宋体"/>
          <w:sz w:val="24"/>
        </w:rPr>
        <w:t>参赛</w:t>
      </w:r>
      <w:r w:rsidR="002D464C" w:rsidRPr="00EC5C89">
        <w:rPr>
          <w:rFonts w:hAnsi="宋体"/>
          <w:sz w:val="24"/>
        </w:rPr>
        <w:t>使用</w:t>
      </w:r>
      <w:r w:rsidR="00996E87" w:rsidRPr="00EC5C89">
        <w:rPr>
          <w:rFonts w:hAnsi="宋体"/>
          <w:sz w:val="24"/>
        </w:rPr>
        <w:t>的</w:t>
      </w:r>
      <w:r w:rsidR="007E0AB6" w:rsidRPr="00EC5C89">
        <w:rPr>
          <w:rFonts w:hAnsi="宋体"/>
          <w:sz w:val="24"/>
        </w:rPr>
        <w:t>器材</w:t>
      </w:r>
      <w:r w:rsidR="002D464C" w:rsidRPr="00EC5C89">
        <w:rPr>
          <w:rFonts w:hAnsi="宋体"/>
          <w:sz w:val="24"/>
        </w:rPr>
        <w:t>。</w:t>
      </w:r>
      <w:r w:rsidR="007E0AB6" w:rsidRPr="00EC5C89">
        <w:rPr>
          <w:rFonts w:hAnsi="宋体"/>
          <w:sz w:val="24"/>
        </w:rPr>
        <w:t>鼓励</w:t>
      </w:r>
      <w:r w:rsidR="002E6FD2" w:rsidRPr="00EC5C89">
        <w:rPr>
          <w:rFonts w:hAnsi="宋体"/>
          <w:sz w:val="24"/>
        </w:rPr>
        <w:t>小学组</w:t>
      </w:r>
      <w:r w:rsidR="007E0AB6" w:rsidRPr="00EC5C89">
        <w:rPr>
          <w:rFonts w:hAnsi="宋体"/>
          <w:sz w:val="24"/>
        </w:rPr>
        <w:t>参赛</w:t>
      </w:r>
      <w:r w:rsidR="002E6FD2" w:rsidRPr="00EC5C89">
        <w:rPr>
          <w:rFonts w:hAnsi="宋体"/>
          <w:sz w:val="24"/>
        </w:rPr>
        <w:t>作品</w:t>
      </w:r>
      <w:r w:rsidR="002D464C" w:rsidRPr="00EC5C89">
        <w:rPr>
          <w:rFonts w:hAnsi="宋体"/>
          <w:sz w:val="24"/>
        </w:rPr>
        <w:t>尽量利用</w:t>
      </w:r>
      <w:r w:rsidR="00865CEE">
        <w:rPr>
          <w:rFonts w:hAnsi="宋体" w:hint="eastAsia"/>
          <w:sz w:val="24"/>
        </w:rPr>
        <w:t>环保可再生材料、</w:t>
      </w:r>
      <w:r w:rsidRPr="00EC5C89">
        <w:rPr>
          <w:rFonts w:hAnsi="宋体"/>
          <w:sz w:val="24"/>
        </w:rPr>
        <w:t>平时</w:t>
      </w:r>
      <w:r w:rsidR="002E6FD2" w:rsidRPr="00EC5C89">
        <w:rPr>
          <w:rFonts w:hAnsi="宋体"/>
          <w:sz w:val="24"/>
        </w:rPr>
        <w:t>课外</w:t>
      </w:r>
      <w:r w:rsidRPr="00EC5C89">
        <w:rPr>
          <w:rFonts w:hAnsi="宋体"/>
          <w:sz w:val="24"/>
        </w:rPr>
        <w:t>活动的现成</w:t>
      </w:r>
      <w:proofErr w:type="gramStart"/>
      <w:r w:rsidR="002D464C" w:rsidRPr="00EC5C89">
        <w:rPr>
          <w:rFonts w:hAnsi="宋体"/>
          <w:sz w:val="24"/>
        </w:rPr>
        <w:t>套</w:t>
      </w:r>
      <w:r w:rsidR="00865CEE">
        <w:rPr>
          <w:rFonts w:hAnsi="宋体" w:hint="eastAsia"/>
          <w:sz w:val="24"/>
        </w:rPr>
        <w:t>材</w:t>
      </w:r>
      <w:r w:rsidR="002E6FD2" w:rsidRPr="00EC5C89">
        <w:rPr>
          <w:rFonts w:hAnsi="宋体"/>
          <w:sz w:val="24"/>
        </w:rPr>
        <w:t>开展</w:t>
      </w:r>
      <w:proofErr w:type="gramEnd"/>
      <w:r w:rsidR="002D464C" w:rsidRPr="00EC5C89">
        <w:rPr>
          <w:rFonts w:hAnsi="宋体"/>
          <w:sz w:val="24"/>
        </w:rPr>
        <w:t>设计</w:t>
      </w:r>
      <w:r w:rsidR="002E6FD2" w:rsidRPr="00EC5C89">
        <w:rPr>
          <w:rFonts w:hAnsi="宋体"/>
          <w:sz w:val="24"/>
        </w:rPr>
        <w:t>和</w:t>
      </w:r>
      <w:r w:rsidR="002D464C" w:rsidRPr="00EC5C89">
        <w:rPr>
          <w:rFonts w:hAnsi="宋体"/>
          <w:sz w:val="24"/>
        </w:rPr>
        <w:t>搭建，</w:t>
      </w:r>
      <w:r w:rsidR="002E6FD2" w:rsidRPr="00EC5C89">
        <w:rPr>
          <w:rFonts w:hAnsi="宋体"/>
          <w:sz w:val="24"/>
        </w:rPr>
        <w:t>力求节省</w:t>
      </w:r>
      <w:r w:rsidRPr="00EC5C89">
        <w:rPr>
          <w:rFonts w:hAnsi="宋体"/>
          <w:sz w:val="24"/>
        </w:rPr>
        <w:t>成本，</w:t>
      </w:r>
      <w:r w:rsidR="002E6FD2" w:rsidRPr="00EC5C89">
        <w:rPr>
          <w:rFonts w:hAnsi="宋体"/>
          <w:sz w:val="24"/>
        </w:rPr>
        <w:t>避免</w:t>
      </w:r>
      <w:r w:rsidR="00996E87" w:rsidRPr="00EC5C89">
        <w:rPr>
          <w:rFonts w:hAnsi="宋体"/>
          <w:sz w:val="24"/>
        </w:rPr>
        <w:t>比赛的</w:t>
      </w:r>
      <w:r w:rsidRPr="00EC5C89">
        <w:rPr>
          <w:rFonts w:hAnsi="宋体"/>
          <w:sz w:val="24"/>
        </w:rPr>
        <w:t>成人化</w:t>
      </w:r>
      <w:r w:rsidR="00996E87" w:rsidRPr="00EC5C89">
        <w:rPr>
          <w:rFonts w:hAnsi="宋体"/>
          <w:sz w:val="24"/>
        </w:rPr>
        <w:t>倾向。</w:t>
      </w:r>
      <w:r w:rsidR="002E6FD2" w:rsidRPr="00EC5C89">
        <w:rPr>
          <w:rFonts w:hAnsi="宋体"/>
          <w:bCs/>
          <w:sz w:val="24"/>
        </w:rPr>
        <w:t>提倡</w:t>
      </w:r>
      <w:r w:rsidR="002E6FD2" w:rsidRPr="00EC5C89">
        <w:rPr>
          <w:rFonts w:hAnsi="宋体"/>
          <w:sz w:val="24"/>
        </w:rPr>
        <w:t>在</w:t>
      </w:r>
      <w:r w:rsidRPr="00EC5C89">
        <w:rPr>
          <w:rFonts w:hAnsi="宋体"/>
          <w:sz w:val="24"/>
        </w:rPr>
        <w:t>初、高中组</w:t>
      </w:r>
      <w:r w:rsidR="00A72D8E" w:rsidRPr="00EC5C89">
        <w:rPr>
          <w:rFonts w:hAnsi="宋体"/>
          <w:sz w:val="24"/>
        </w:rPr>
        <w:t>参赛</w:t>
      </w:r>
      <w:r w:rsidR="00A72D8E" w:rsidRPr="00EC5C89">
        <w:rPr>
          <w:rFonts w:hAnsi="宋体"/>
          <w:bCs/>
          <w:sz w:val="24"/>
        </w:rPr>
        <w:t>作品</w:t>
      </w:r>
      <w:r w:rsidR="002E6FD2" w:rsidRPr="00EC5C89">
        <w:rPr>
          <w:rFonts w:hAnsi="宋体"/>
          <w:bCs/>
          <w:sz w:val="24"/>
        </w:rPr>
        <w:t>中一定程度</w:t>
      </w:r>
      <w:r w:rsidR="00A72D8E" w:rsidRPr="00EC5C89">
        <w:rPr>
          <w:rFonts w:hAnsi="宋体"/>
          <w:sz w:val="24"/>
        </w:rPr>
        <w:t>采用自制器材</w:t>
      </w:r>
      <w:r w:rsidR="00A72D8E" w:rsidRPr="00EC5C89">
        <w:rPr>
          <w:rFonts w:hAnsi="宋体"/>
          <w:sz w:val="24"/>
          <w:lang w:val="en-AU"/>
        </w:rPr>
        <w:t>，</w:t>
      </w:r>
      <w:r w:rsidR="00A72D8E" w:rsidRPr="00EC5C89">
        <w:rPr>
          <w:rFonts w:hAnsi="宋体"/>
          <w:sz w:val="24"/>
        </w:rPr>
        <w:t>且机器人的</w:t>
      </w:r>
      <w:r w:rsidR="00A72D8E" w:rsidRPr="00EC5C89">
        <w:rPr>
          <w:rFonts w:hAnsi="宋体"/>
          <w:sz w:val="24"/>
          <w:lang w:val="en-AU"/>
        </w:rPr>
        <w:t>创意、设计、搭建</w:t>
      </w:r>
      <w:r w:rsidR="002E6FD2" w:rsidRPr="00EC5C89">
        <w:rPr>
          <w:rFonts w:hAnsi="宋体"/>
          <w:sz w:val="24"/>
          <w:lang w:val="en-AU"/>
        </w:rPr>
        <w:t>、编程</w:t>
      </w:r>
      <w:r w:rsidR="00A72D8E" w:rsidRPr="00EC5C89">
        <w:rPr>
          <w:rFonts w:hAnsi="宋体"/>
          <w:sz w:val="24"/>
          <w:lang w:val="en-AU"/>
        </w:rPr>
        <w:t>应由学生独立或集体</w:t>
      </w:r>
      <w:r w:rsidR="00996E87" w:rsidRPr="00EC5C89">
        <w:rPr>
          <w:rFonts w:hAnsi="宋体"/>
          <w:sz w:val="24"/>
          <w:lang w:val="en-AU"/>
        </w:rPr>
        <w:t>亲身实践和</w:t>
      </w:r>
      <w:r w:rsidR="00A72D8E" w:rsidRPr="00EC5C89">
        <w:rPr>
          <w:rFonts w:hAnsi="宋体"/>
          <w:sz w:val="24"/>
          <w:lang w:val="en-AU"/>
        </w:rPr>
        <w:t>完成。</w:t>
      </w:r>
    </w:p>
    <w:p w:rsidR="00DD69A0" w:rsidRPr="00EC5C89" w:rsidRDefault="00D175BA" w:rsidP="00A642EB">
      <w:pPr>
        <w:spacing w:line="360" w:lineRule="auto"/>
        <w:rPr>
          <w:b/>
          <w:bCs/>
          <w:sz w:val="24"/>
        </w:rPr>
      </w:pPr>
      <w:r w:rsidRPr="00EC5C89">
        <w:rPr>
          <w:b/>
          <w:sz w:val="24"/>
          <w:lang w:val="en-AU"/>
        </w:rPr>
        <w:t>3.</w:t>
      </w:r>
      <w:r w:rsidR="000B364E" w:rsidRPr="00EC5C89">
        <w:rPr>
          <w:b/>
          <w:sz w:val="24"/>
          <w:lang w:val="en-AU"/>
        </w:rPr>
        <w:t>3</w:t>
      </w:r>
      <w:r w:rsidRPr="00EC5C89">
        <w:rPr>
          <w:b/>
          <w:sz w:val="24"/>
          <w:lang w:val="en-AU"/>
        </w:rPr>
        <w:t xml:space="preserve"> </w:t>
      </w:r>
      <w:r w:rsidR="002D30EF" w:rsidRPr="00EC5C89">
        <w:rPr>
          <w:rFonts w:hAnsi="宋体"/>
          <w:b/>
          <w:sz w:val="24"/>
          <w:lang w:val="en-AU"/>
        </w:rPr>
        <w:t>参赛</w:t>
      </w:r>
      <w:r w:rsidR="00DD69A0" w:rsidRPr="00EC5C89">
        <w:rPr>
          <w:rFonts w:hAnsi="宋体"/>
          <w:b/>
          <w:bCs/>
          <w:sz w:val="24"/>
        </w:rPr>
        <w:t>机器人</w:t>
      </w:r>
      <w:r w:rsidR="003323BE" w:rsidRPr="00EC5C89">
        <w:rPr>
          <w:rFonts w:hAnsi="宋体"/>
          <w:b/>
          <w:bCs/>
          <w:sz w:val="24"/>
        </w:rPr>
        <w:t>作品应该</w:t>
      </w:r>
      <w:r w:rsidR="00DD69A0" w:rsidRPr="00EC5C89">
        <w:rPr>
          <w:rFonts w:hAnsi="宋体"/>
          <w:b/>
          <w:bCs/>
          <w:sz w:val="24"/>
        </w:rPr>
        <w:t>体现六</w:t>
      </w:r>
      <w:r w:rsidR="003323BE" w:rsidRPr="00EC5C89">
        <w:rPr>
          <w:rFonts w:hAnsi="宋体"/>
          <w:b/>
          <w:bCs/>
          <w:sz w:val="24"/>
        </w:rPr>
        <w:t>个</w:t>
      </w:r>
      <w:r w:rsidR="00DD69A0" w:rsidRPr="00EC5C89">
        <w:rPr>
          <w:rFonts w:hAnsi="宋体"/>
          <w:b/>
          <w:bCs/>
          <w:sz w:val="24"/>
        </w:rPr>
        <w:t>要素</w:t>
      </w:r>
    </w:p>
    <w:p w:rsidR="00DD69A0" w:rsidRPr="00EC5C89" w:rsidRDefault="003323BE" w:rsidP="00A642EB">
      <w:pPr>
        <w:spacing w:line="360" w:lineRule="auto"/>
        <w:ind w:firstLineChars="100" w:firstLine="240"/>
        <w:rPr>
          <w:bCs/>
          <w:sz w:val="24"/>
        </w:rPr>
      </w:pPr>
      <w:r w:rsidRPr="00EC5C89">
        <w:rPr>
          <w:rFonts w:hAnsi="宋体"/>
          <w:bCs/>
          <w:sz w:val="24"/>
        </w:rPr>
        <w:t>（</w:t>
      </w:r>
      <w:r w:rsidR="00DD69A0" w:rsidRPr="00EC5C89">
        <w:rPr>
          <w:bCs/>
          <w:sz w:val="24"/>
        </w:rPr>
        <w:t>1</w:t>
      </w:r>
      <w:r w:rsidR="00DD69A0" w:rsidRPr="00EC5C89">
        <w:rPr>
          <w:rFonts w:hAnsi="宋体"/>
          <w:bCs/>
          <w:sz w:val="24"/>
        </w:rPr>
        <w:t>）</w:t>
      </w:r>
      <w:r w:rsidRPr="00EC5C89">
        <w:rPr>
          <w:rFonts w:hAnsi="宋体"/>
          <w:bCs/>
          <w:sz w:val="24"/>
        </w:rPr>
        <w:t>符合创新比赛</w:t>
      </w:r>
      <w:r w:rsidR="00DD69A0" w:rsidRPr="00EC5C89">
        <w:rPr>
          <w:rFonts w:hAnsi="宋体"/>
          <w:bCs/>
          <w:sz w:val="24"/>
        </w:rPr>
        <w:t>的主题</w:t>
      </w:r>
      <w:r w:rsidR="00011054" w:rsidRPr="00EC5C89">
        <w:rPr>
          <w:rFonts w:hAnsi="宋体"/>
          <w:bCs/>
          <w:sz w:val="24"/>
        </w:rPr>
        <w:t>，</w:t>
      </w:r>
      <w:r w:rsidR="00300AC0" w:rsidRPr="00EC5C89">
        <w:rPr>
          <w:rFonts w:hAnsi="宋体"/>
          <w:bCs/>
          <w:sz w:val="24"/>
        </w:rPr>
        <w:t>正确</w:t>
      </w:r>
      <w:r w:rsidR="00011054" w:rsidRPr="00EC5C89">
        <w:rPr>
          <w:rFonts w:hAnsi="宋体"/>
          <w:bCs/>
          <w:sz w:val="24"/>
        </w:rPr>
        <w:t>体现机器人的</w:t>
      </w:r>
      <w:r w:rsidRPr="00EC5C89">
        <w:rPr>
          <w:rFonts w:hAnsi="宋体"/>
          <w:bCs/>
          <w:sz w:val="24"/>
        </w:rPr>
        <w:t>内涵；</w:t>
      </w:r>
    </w:p>
    <w:p w:rsidR="00DD69A0" w:rsidRPr="00EC5C89" w:rsidRDefault="003323BE" w:rsidP="00A642EB">
      <w:pPr>
        <w:spacing w:line="360" w:lineRule="auto"/>
        <w:ind w:firstLineChars="100" w:firstLine="240"/>
        <w:rPr>
          <w:bCs/>
          <w:sz w:val="24"/>
        </w:rPr>
      </w:pPr>
      <w:r w:rsidRPr="00EC5C89">
        <w:rPr>
          <w:rFonts w:hAnsi="宋体"/>
          <w:bCs/>
          <w:sz w:val="24"/>
        </w:rPr>
        <w:t>（</w:t>
      </w:r>
      <w:r w:rsidR="00DD69A0" w:rsidRPr="00EC5C89">
        <w:rPr>
          <w:bCs/>
          <w:sz w:val="24"/>
        </w:rPr>
        <w:t>2</w:t>
      </w:r>
      <w:r w:rsidRPr="00EC5C89">
        <w:rPr>
          <w:rFonts w:hAnsi="宋体"/>
          <w:bCs/>
          <w:sz w:val="24"/>
        </w:rPr>
        <w:t>）在契合主题</w:t>
      </w:r>
      <w:r w:rsidR="00300AC0" w:rsidRPr="00EC5C89">
        <w:rPr>
          <w:rFonts w:hAnsi="宋体"/>
          <w:bCs/>
          <w:sz w:val="24"/>
        </w:rPr>
        <w:t>的</w:t>
      </w:r>
      <w:r w:rsidRPr="00EC5C89">
        <w:rPr>
          <w:rFonts w:hAnsi="宋体"/>
          <w:bCs/>
          <w:sz w:val="24"/>
        </w:rPr>
        <w:t>前提下</w:t>
      </w:r>
      <w:r w:rsidR="00300AC0" w:rsidRPr="00EC5C89">
        <w:rPr>
          <w:rFonts w:hAnsi="宋体"/>
          <w:bCs/>
          <w:sz w:val="24"/>
        </w:rPr>
        <w:t>，</w:t>
      </w:r>
      <w:r w:rsidRPr="00EC5C89">
        <w:rPr>
          <w:rFonts w:hAnsi="宋体"/>
          <w:bCs/>
          <w:sz w:val="24"/>
        </w:rPr>
        <w:t>机器人演示</w:t>
      </w:r>
      <w:r w:rsidR="00046325">
        <w:rPr>
          <w:rFonts w:hAnsi="宋体" w:hint="eastAsia"/>
          <w:bCs/>
          <w:sz w:val="24"/>
        </w:rPr>
        <w:t>的</w:t>
      </w:r>
      <w:r w:rsidRPr="00EC5C89">
        <w:rPr>
          <w:rFonts w:hAnsi="宋体"/>
          <w:bCs/>
          <w:sz w:val="24"/>
        </w:rPr>
        <w:t>完整性和创意的新颖性；</w:t>
      </w:r>
    </w:p>
    <w:p w:rsidR="00DD69A0" w:rsidRPr="00EC5C89" w:rsidRDefault="003323BE" w:rsidP="00A642EB">
      <w:pPr>
        <w:spacing w:line="360" w:lineRule="auto"/>
        <w:ind w:firstLineChars="100" w:firstLine="240"/>
        <w:rPr>
          <w:bCs/>
          <w:sz w:val="24"/>
        </w:rPr>
      </w:pPr>
      <w:r w:rsidRPr="00EC5C89">
        <w:rPr>
          <w:rFonts w:hAnsi="宋体"/>
          <w:bCs/>
          <w:sz w:val="24"/>
        </w:rPr>
        <w:t>（</w:t>
      </w:r>
      <w:r w:rsidR="00DD69A0" w:rsidRPr="00EC5C89">
        <w:rPr>
          <w:bCs/>
          <w:sz w:val="24"/>
        </w:rPr>
        <w:t>3</w:t>
      </w:r>
      <w:r w:rsidR="00DD69A0" w:rsidRPr="00EC5C89">
        <w:rPr>
          <w:rFonts w:hAnsi="宋体"/>
          <w:bCs/>
          <w:sz w:val="24"/>
        </w:rPr>
        <w:t>）</w:t>
      </w:r>
      <w:r w:rsidRPr="00EC5C89">
        <w:rPr>
          <w:rFonts w:hAnsi="宋体"/>
          <w:bCs/>
          <w:sz w:val="24"/>
        </w:rPr>
        <w:t>科学性和</w:t>
      </w:r>
      <w:r w:rsidR="00DD69A0" w:rsidRPr="00EC5C89">
        <w:rPr>
          <w:rFonts w:hAnsi="宋体"/>
          <w:bCs/>
          <w:sz w:val="24"/>
        </w:rPr>
        <w:t>一定的研究</w:t>
      </w:r>
      <w:r w:rsidRPr="00EC5C89">
        <w:rPr>
          <w:rFonts w:hAnsi="宋体"/>
          <w:bCs/>
          <w:sz w:val="24"/>
        </w:rPr>
        <w:t>制作</w:t>
      </w:r>
      <w:r w:rsidR="00DD69A0" w:rsidRPr="00EC5C89">
        <w:rPr>
          <w:rFonts w:hAnsi="宋体"/>
          <w:bCs/>
          <w:sz w:val="24"/>
        </w:rPr>
        <w:t>工作量；</w:t>
      </w:r>
    </w:p>
    <w:p w:rsidR="00DD69A0" w:rsidRPr="00EC5C89" w:rsidRDefault="003323BE" w:rsidP="00A642EB">
      <w:pPr>
        <w:spacing w:line="360" w:lineRule="auto"/>
        <w:ind w:firstLineChars="100" w:firstLine="240"/>
        <w:rPr>
          <w:bCs/>
          <w:sz w:val="24"/>
        </w:rPr>
      </w:pPr>
      <w:r w:rsidRPr="00EC5C89">
        <w:rPr>
          <w:rFonts w:hAnsi="宋体"/>
          <w:bCs/>
          <w:sz w:val="24"/>
        </w:rPr>
        <w:t>（</w:t>
      </w:r>
      <w:r w:rsidR="00DD69A0" w:rsidRPr="00EC5C89">
        <w:rPr>
          <w:bCs/>
          <w:sz w:val="24"/>
        </w:rPr>
        <w:t>4</w:t>
      </w:r>
      <w:r w:rsidRPr="00EC5C89">
        <w:rPr>
          <w:rFonts w:hAnsi="宋体"/>
          <w:bCs/>
          <w:sz w:val="24"/>
        </w:rPr>
        <w:t>）</w:t>
      </w:r>
      <w:r w:rsidR="00DD69A0" w:rsidRPr="00EC5C89">
        <w:rPr>
          <w:rFonts w:hAnsi="宋体"/>
          <w:bCs/>
          <w:sz w:val="24"/>
        </w:rPr>
        <w:t>研制</w:t>
      </w:r>
      <w:r w:rsidRPr="00EC5C89">
        <w:rPr>
          <w:rFonts w:hAnsi="宋体"/>
          <w:bCs/>
          <w:sz w:val="24"/>
        </w:rPr>
        <w:t>过程和作品</w:t>
      </w:r>
      <w:r w:rsidR="0044579C" w:rsidRPr="00EC5C89">
        <w:rPr>
          <w:rFonts w:hAnsi="宋体"/>
          <w:bCs/>
          <w:sz w:val="24"/>
        </w:rPr>
        <w:t>成果</w:t>
      </w:r>
      <w:r w:rsidR="00B71444" w:rsidRPr="00EC5C89">
        <w:rPr>
          <w:rFonts w:hAnsi="宋体"/>
          <w:bCs/>
          <w:sz w:val="24"/>
        </w:rPr>
        <w:t>均</w:t>
      </w:r>
      <w:r w:rsidR="0044579C" w:rsidRPr="00EC5C89">
        <w:rPr>
          <w:rFonts w:hAnsi="宋体"/>
          <w:bCs/>
          <w:sz w:val="24"/>
        </w:rPr>
        <w:t>体现</w:t>
      </w:r>
      <w:r w:rsidR="00B71444" w:rsidRPr="00EC5C89">
        <w:rPr>
          <w:rFonts w:hAnsi="宋体"/>
          <w:bCs/>
          <w:sz w:val="24"/>
        </w:rPr>
        <w:t>出</w:t>
      </w:r>
      <w:r w:rsidR="00DD69A0" w:rsidRPr="00EC5C89">
        <w:rPr>
          <w:rFonts w:hAnsi="宋体"/>
          <w:bCs/>
          <w:sz w:val="24"/>
        </w:rPr>
        <w:t>学生</w:t>
      </w:r>
      <w:r w:rsidR="0044579C" w:rsidRPr="00EC5C89">
        <w:rPr>
          <w:rFonts w:hAnsi="宋体"/>
          <w:bCs/>
          <w:sz w:val="24"/>
        </w:rPr>
        <w:t>的主体性</w:t>
      </w:r>
      <w:r w:rsidR="00DD69A0" w:rsidRPr="00EC5C89">
        <w:rPr>
          <w:rFonts w:hAnsi="宋体"/>
          <w:bCs/>
          <w:sz w:val="24"/>
        </w:rPr>
        <w:t>；</w:t>
      </w:r>
    </w:p>
    <w:p w:rsidR="00DD69A0" w:rsidRPr="00EC5C89" w:rsidRDefault="003323BE" w:rsidP="00A642EB">
      <w:pPr>
        <w:spacing w:line="360" w:lineRule="auto"/>
        <w:ind w:firstLineChars="100" w:firstLine="240"/>
        <w:rPr>
          <w:bCs/>
          <w:sz w:val="24"/>
        </w:rPr>
      </w:pPr>
      <w:r w:rsidRPr="00EC5C89">
        <w:rPr>
          <w:rFonts w:hAnsi="宋体"/>
          <w:bCs/>
          <w:sz w:val="24"/>
        </w:rPr>
        <w:t>（</w:t>
      </w:r>
      <w:r w:rsidR="00DD69A0" w:rsidRPr="00EC5C89">
        <w:rPr>
          <w:bCs/>
          <w:sz w:val="24"/>
        </w:rPr>
        <w:t>5</w:t>
      </w:r>
      <w:r w:rsidR="00DD69A0" w:rsidRPr="00EC5C89">
        <w:rPr>
          <w:rFonts w:hAnsi="宋体"/>
          <w:bCs/>
          <w:sz w:val="24"/>
        </w:rPr>
        <w:t>）注重机器人</w:t>
      </w:r>
      <w:r w:rsidRPr="00EC5C89">
        <w:rPr>
          <w:rFonts w:hAnsi="宋体"/>
          <w:bCs/>
          <w:sz w:val="24"/>
        </w:rPr>
        <w:t>的外观</w:t>
      </w:r>
      <w:r w:rsidR="00DD69A0" w:rsidRPr="00EC5C89">
        <w:rPr>
          <w:rFonts w:hAnsi="宋体"/>
          <w:bCs/>
          <w:sz w:val="24"/>
        </w:rPr>
        <w:t>设计</w:t>
      </w:r>
      <w:r w:rsidRPr="00EC5C89">
        <w:rPr>
          <w:rFonts w:hAnsi="宋体"/>
          <w:bCs/>
          <w:sz w:val="24"/>
        </w:rPr>
        <w:t>、制作</w:t>
      </w:r>
      <w:r w:rsidR="00DD69A0" w:rsidRPr="00EC5C89">
        <w:rPr>
          <w:rFonts w:hAnsi="宋体"/>
          <w:bCs/>
          <w:sz w:val="24"/>
        </w:rPr>
        <w:t>工艺</w:t>
      </w:r>
      <w:r w:rsidR="00011054" w:rsidRPr="00EC5C89">
        <w:rPr>
          <w:rFonts w:hAnsi="宋体"/>
          <w:bCs/>
          <w:sz w:val="24"/>
        </w:rPr>
        <w:t>、</w:t>
      </w:r>
      <w:r w:rsidRPr="00EC5C89">
        <w:rPr>
          <w:rFonts w:hAnsi="宋体"/>
          <w:bCs/>
          <w:sz w:val="24"/>
        </w:rPr>
        <w:t>观赏性</w:t>
      </w:r>
      <w:r w:rsidR="00DD69A0" w:rsidRPr="00EC5C89">
        <w:rPr>
          <w:rFonts w:hAnsi="宋体"/>
          <w:bCs/>
          <w:sz w:val="24"/>
        </w:rPr>
        <w:t>；</w:t>
      </w:r>
    </w:p>
    <w:p w:rsidR="00DD69A0" w:rsidRPr="00EC5C89" w:rsidRDefault="003323BE" w:rsidP="00A642EB">
      <w:pPr>
        <w:spacing w:line="360" w:lineRule="auto"/>
        <w:ind w:firstLineChars="100" w:firstLine="240"/>
        <w:rPr>
          <w:bCs/>
          <w:sz w:val="24"/>
          <w:lang w:val="en-AU"/>
        </w:rPr>
      </w:pPr>
      <w:r w:rsidRPr="00EC5C89">
        <w:rPr>
          <w:rFonts w:hAnsi="宋体"/>
          <w:bCs/>
          <w:sz w:val="24"/>
        </w:rPr>
        <w:t>（</w:t>
      </w:r>
      <w:r w:rsidR="00DD69A0" w:rsidRPr="00EC5C89">
        <w:rPr>
          <w:bCs/>
          <w:sz w:val="24"/>
        </w:rPr>
        <w:t>6</w:t>
      </w:r>
      <w:r w:rsidR="00DD69A0" w:rsidRPr="00EC5C89">
        <w:rPr>
          <w:rFonts w:hAnsi="宋体"/>
          <w:bCs/>
          <w:sz w:val="24"/>
        </w:rPr>
        <w:t>）</w:t>
      </w:r>
      <w:r w:rsidR="00AA7598" w:rsidRPr="00EC5C89">
        <w:rPr>
          <w:rFonts w:hAnsi="宋体"/>
          <w:bCs/>
          <w:sz w:val="24"/>
        </w:rPr>
        <w:t>规范</w:t>
      </w:r>
      <w:r w:rsidR="00DD69A0" w:rsidRPr="00EC5C89">
        <w:rPr>
          <w:rFonts w:hAnsi="宋体"/>
          <w:bCs/>
          <w:sz w:val="24"/>
        </w:rPr>
        <w:t>的</w:t>
      </w:r>
      <w:r w:rsidR="00665562">
        <w:rPr>
          <w:rFonts w:hAnsi="宋体" w:hint="eastAsia"/>
          <w:bCs/>
          <w:sz w:val="24"/>
        </w:rPr>
        <w:t>申报材料</w:t>
      </w:r>
      <w:r w:rsidR="00DD69A0" w:rsidRPr="00EC5C89">
        <w:rPr>
          <w:rFonts w:hAnsi="宋体"/>
          <w:bCs/>
          <w:sz w:val="24"/>
        </w:rPr>
        <w:t>。</w:t>
      </w:r>
    </w:p>
    <w:p w:rsidR="000B364E" w:rsidRPr="001F3C9C" w:rsidRDefault="000B364E" w:rsidP="00A642EB">
      <w:pPr>
        <w:spacing w:line="360" w:lineRule="auto"/>
        <w:rPr>
          <w:b/>
          <w:bCs/>
          <w:sz w:val="28"/>
          <w:szCs w:val="28"/>
        </w:rPr>
      </w:pPr>
      <w:r w:rsidRPr="001F3C9C">
        <w:rPr>
          <w:b/>
          <w:bCs/>
          <w:sz w:val="28"/>
          <w:szCs w:val="28"/>
        </w:rPr>
        <w:t>3.</w:t>
      </w:r>
      <w:r w:rsidR="005F636F" w:rsidRPr="001F3C9C">
        <w:rPr>
          <w:b/>
          <w:bCs/>
          <w:sz w:val="28"/>
          <w:szCs w:val="28"/>
        </w:rPr>
        <w:t>4</w:t>
      </w:r>
      <w:r w:rsidRPr="001F3C9C">
        <w:rPr>
          <w:b/>
          <w:bCs/>
          <w:sz w:val="28"/>
          <w:szCs w:val="28"/>
        </w:rPr>
        <w:t xml:space="preserve"> </w:t>
      </w:r>
      <w:r w:rsidRPr="001F3C9C">
        <w:rPr>
          <w:rFonts w:hAnsi="宋体"/>
          <w:b/>
          <w:sz w:val="28"/>
          <w:szCs w:val="28"/>
        </w:rPr>
        <w:t>机器人创意比赛</w:t>
      </w:r>
      <w:r w:rsidRPr="001F3C9C">
        <w:rPr>
          <w:rFonts w:hAnsi="宋体"/>
          <w:b/>
          <w:bCs/>
          <w:sz w:val="28"/>
          <w:szCs w:val="28"/>
        </w:rPr>
        <w:t>程序</w:t>
      </w:r>
    </w:p>
    <w:p w:rsidR="000803A0" w:rsidRPr="00DB7F84" w:rsidRDefault="0076098A" w:rsidP="00DB7F84">
      <w:pPr>
        <w:spacing w:line="360" w:lineRule="auto"/>
        <w:rPr>
          <w:b/>
          <w:bCs/>
          <w:sz w:val="24"/>
        </w:rPr>
      </w:pPr>
      <w:smartTag w:uri="urn:schemas-microsoft-com:office:smarttags" w:element="chsdate">
        <w:smartTagPr>
          <w:attr w:name="Year" w:val="1899"/>
          <w:attr w:name="Month" w:val="12"/>
          <w:attr w:name="Day" w:val="30"/>
          <w:attr w:name="IsLunarDate" w:val="False"/>
          <w:attr w:name="IsROCDate" w:val="False"/>
        </w:smartTagPr>
        <w:r w:rsidRPr="00A3035E">
          <w:rPr>
            <w:b/>
            <w:bCs/>
            <w:sz w:val="24"/>
          </w:rPr>
          <w:t>3.</w:t>
        </w:r>
        <w:r w:rsidR="005F636F" w:rsidRPr="00A3035E">
          <w:rPr>
            <w:b/>
            <w:bCs/>
            <w:sz w:val="24"/>
          </w:rPr>
          <w:t>4</w:t>
        </w:r>
        <w:r w:rsidRPr="00A3035E">
          <w:rPr>
            <w:b/>
            <w:bCs/>
            <w:sz w:val="24"/>
          </w:rPr>
          <w:t>.1</w:t>
        </w:r>
      </w:smartTag>
      <w:r w:rsidR="000B364E" w:rsidRPr="00A3035E">
        <w:rPr>
          <w:rFonts w:hAnsi="宋体"/>
          <w:b/>
          <w:bCs/>
          <w:sz w:val="24"/>
        </w:rPr>
        <w:t>申报</w:t>
      </w:r>
      <w:r w:rsidR="000B364E" w:rsidRPr="00A3035E">
        <w:rPr>
          <w:b/>
          <w:bCs/>
          <w:sz w:val="24"/>
        </w:rPr>
        <w:t xml:space="preserve"> </w:t>
      </w:r>
    </w:p>
    <w:p w:rsidR="00DD69A0" w:rsidRDefault="00A53A70" w:rsidP="000803A0">
      <w:pPr>
        <w:pStyle w:val="2"/>
        <w:spacing w:after="0" w:line="360" w:lineRule="auto"/>
        <w:ind w:leftChars="0" w:left="0" w:firstLineChars="200" w:firstLine="480"/>
        <w:rPr>
          <w:color w:val="0000FF"/>
          <w:kern w:val="0"/>
          <w:sz w:val="24"/>
        </w:rPr>
      </w:pPr>
      <w:r>
        <w:rPr>
          <w:rFonts w:hint="eastAsia"/>
          <w:kern w:val="0"/>
          <w:sz w:val="24"/>
        </w:rPr>
        <w:t>本届创意比赛</w:t>
      </w:r>
      <w:r w:rsidR="00AB6EA6">
        <w:rPr>
          <w:rFonts w:hint="eastAsia"/>
          <w:kern w:val="0"/>
          <w:sz w:val="24"/>
        </w:rPr>
        <w:t>申报与往年有较大区别，</w:t>
      </w:r>
      <w:r w:rsidR="00442208">
        <w:rPr>
          <w:rFonts w:hint="eastAsia"/>
          <w:kern w:val="0"/>
          <w:sz w:val="24"/>
        </w:rPr>
        <w:t>将通过“</w:t>
      </w:r>
      <w:r w:rsidR="00442208">
        <w:rPr>
          <w:rFonts w:ascii="宋体" w:hAnsi="宋体" w:hint="eastAsia"/>
          <w:bCs/>
          <w:sz w:val="24"/>
        </w:rPr>
        <w:t>中国青少年机器人教育在线</w:t>
      </w:r>
      <w:r w:rsidR="00442208">
        <w:rPr>
          <w:rFonts w:ascii="宋体" w:hAnsi="宋体" w:hint="eastAsia"/>
          <w:bCs/>
          <w:sz w:val="24"/>
        </w:rPr>
        <w:lastRenderedPageBreak/>
        <w:t>网站</w:t>
      </w:r>
      <w:hyperlink r:id="rId8" w:history="1">
        <w:r w:rsidR="00442208" w:rsidRPr="006D55FD">
          <w:rPr>
            <w:rStyle w:val="ab"/>
            <w:bCs/>
            <w:color w:val="auto"/>
            <w:sz w:val="24"/>
          </w:rPr>
          <w:t>http://robot.xiaoxiaotong.org/</w:t>
        </w:r>
      </w:hyperlink>
      <w:r w:rsidR="00442208">
        <w:rPr>
          <w:rFonts w:hint="eastAsia"/>
          <w:bCs/>
          <w:sz w:val="24"/>
        </w:rPr>
        <w:t>”</w:t>
      </w:r>
      <w:r w:rsidR="005F329E">
        <w:rPr>
          <w:rFonts w:hint="eastAsia"/>
          <w:bCs/>
          <w:sz w:val="24"/>
        </w:rPr>
        <w:t>（以下简称网站）</w:t>
      </w:r>
      <w:r w:rsidR="00442208">
        <w:rPr>
          <w:rFonts w:hint="eastAsia"/>
          <w:bCs/>
          <w:sz w:val="24"/>
        </w:rPr>
        <w:t>的平台，</w:t>
      </w:r>
      <w:r w:rsidR="00865CEE" w:rsidRPr="00895600">
        <w:rPr>
          <w:rFonts w:hint="eastAsia"/>
          <w:color w:val="0000FF"/>
          <w:kern w:val="0"/>
          <w:sz w:val="24"/>
        </w:rPr>
        <w:t>推行全程电子信息管理，</w:t>
      </w:r>
      <w:r w:rsidRPr="00895600">
        <w:rPr>
          <w:rFonts w:hint="eastAsia"/>
          <w:color w:val="0000FF"/>
          <w:kern w:val="0"/>
          <w:sz w:val="24"/>
        </w:rPr>
        <w:t>实现</w:t>
      </w:r>
      <w:r w:rsidR="00865CEE" w:rsidRPr="00895600">
        <w:rPr>
          <w:rFonts w:hint="eastAsia"/>
          <w:color w:val="0000FF"/>
          <w:kern w:val="0"/>
          <w:sz w:val="24"/>
        </w:rPr>
        <w:t>申报和评审</w:t>
      </w:r>
      <w:r w:rsidRPr="00895600">
        <w:rPr>
          <w:rFonts w:hint="eastAsia"/>
          <w:color w:val="0000FF"/>
          <w:kern w:val="0"/>
          <w:sz w:val="24"/>
        </w:rPr>
        <w:t>的</w:t>
      </w:r>
      <w:r w:rsidR="00865CEE" w:rsidRPr="00895600">
        <w:rPr>
          <w:rFonts w:hint="eastAsia"/>
          <w:color w:val="0000FF"/>
          <w:kern w:val="0"/>
          <w:sz w:val="24"/>
        </w:rPr>
        <w:t>无纸化</w:t>
      </w:r>
      <w:r w:rsidRPr="00895600">
        <w:rPr>
          <w:rFonts w:hint="eastAsia"/>
          <w:color w:val="0000FF"/>
          <w:kern w:val="0"/>
          <w:sz w:val="24"/>
        </w:rPr>
        <w:t>。</w:t>
      </w:r>
    </w:p>
    <w:p w:rsidR="00544CAF" w:rsidRPr="00DB7F84" w:rsidRDefault="00DB7F84" w:rsidP="00DB7F84">
      <w:pPr>
        <w:pStyle w:val="2"/>
        <w:spacing w:after="0" w:line="360" w:lineRule="auto"/>
        <w:ind w:leftChars="0" w:left="0" w:firstLineChars="200" w:firstLine="480"/>
        <w:rPr>
          <w:bCs/>
          <w:sz w:val="24"/>
        </w:rPr>
      </w:pPr>
      <w:r w:rsidRPr="00DB7F84">
        <w:rPr>
          <w:rFonts w:hint="eastAsia"/>
          <w:bCs/>
          <w:sz w:val="24"/>
        </w:rPr>
        <w:t>机器人创意比赛参赛队应在规定的截止日期，即</w:t>
      </w:r>
      <w:r w:rsidRPr="00BE1C31">
        <w:rPr>
          <w:rFonts w:hint="eastAsia"/>
          <w:bCs/>
          <w:color w:val="0000FF"/>
          <w:sz w:val="24"/>
        </w:rPr>
        <w:t>201</w:t>
      </w:r>
      <w:r w:rsidR="00BE1C31" w:rsidRPr="00BE1C31">
        <w:rPr>
          <w:rFonts w:hint="eastAsia"/>
          <w:bCs/>
          <w:color w:val="0000FF"/>
          <w:sz w:val="24"/>
        </w:rPr>
        <w:t>3</w:t>
      </w:r>
      <w:r w:rsidRPr="00BE1C31">
        <w:rPr>
          <w:rFonts w:hint="eastAsia"/>
          <w:bCs/>
          <w:color w:val="0000FF"/>
          <w:sz w:val="24"/>
        </w:rPr>
        <w:t>年</w:t>
      </w:r>
      <w:r w:rsidRPr="00BE1C31">
        <w:rPr>
          <w:rFonts w:hint="eastAsia"/>
          <w:bCs/>
          <w:color w:val="0000FF"/>
          <w:sz w:val="24"/>
        </w:rPr>
        <w:t>6</w:t>
      </w:r>
      <w:r w:rsidRPr="00BE1C31">
        <w:rPr>
          <w:rFonts w:hint="eastAsia"/>
          <w:bCs/>
          <w:color w:val="0000FF"/>
          <w:sz w:val="24"/>
        </w:rPr>
        <w:t>月</w:t>
      </w:r>
      <w:r w:rsidRPr="00BE1C31">
        <w:rPr>
          <w:rFonts w:hint="eastAsia"/>
          <w:bCs/>
          <w:color w:val="0000FF"/>
          <w:sz w:val="24"/>
        </w:rPr>
        <w:t>5</w:t>
      </w:r>
      <w:r w:rsidRPr="00BE1C31">
        <w:rPr>
          <w:rFonts w:hint="eastAsia"/>
          <w:bCs/>
          <w:color w:val="0000FF"/>
          <w:sz w:val="24"/>
        </w:rPr>
        <w:t>日</w:t>
      </w:r>
      <w:r w:rsidR="001E7813">
        <w:rPr>
          <w:rFonts w:hint="eastAsia"/>
          <w:bCs/>
          <w:color w:val="0000FF"/>
          <w:sz w:val="24"/>
        </w:rPr>
        <w:t>中午</w:t>
      </w:r>
      <w:r w:rsidR="001E7813">
        <w:rPr>
          <w:rFonts w:hint="eastAsia"/>
          <w:bCs/>
          <w:color w:val="0000FF"/>
          <w:sz w:val="24"/>
        </w:rPr>
        <w:t>12</w:t>
      </w:r>
      <w:r w:rsidRPr="00BE1C31">
        <w:rPr>
          <w:rFonts w:hint="eastAsia"/>
          <w:bCs/>
          <w:color w:val="0000FF"/>
          <w:sz w:val="24"/>
        </w:rPr>
        <w:t>点</w:t>
      </w:r>
      <w:r w:rsidRPr="00DB7F84">
        <w:rPr>
          <w:rFonts w:hint="eastAsia"/>
          <w:bCs/>
          <w:sz w:val="24"/>
        </w:rPr>
        <w:t>前通过“中国青少年机器人教育在线网站”在线提交申报资料，</w:t>
      </w:r>
      <w:r w:rsidR="00544CAF" w:rsidRPr="00DB7F84">
        <w:rPr>
          <w:rFonts w:hint="eastAsia"/>
          <w:bCs/>
          <w:sz w:val="24"/>
        </w:rPr>
        <w:t>电</w:t>
      </w:r>
      <w:bookmarkStart w:id="0" w:name="_GoBack"/>
      <w:bookmarkEnd w:id="0"/>
      <w:r w:rsidR="00544CAF" w:rsidRPr="00DB7F84">
        <w:rPr>
          <w:rFonts w:hint="eastAsia"/>
          <w:bCs/>
          <w:sz w:val="24"/>
        </w:rPr>
        <w:t>子化申报材料的内容</w:t>
      </w:r>
      <w:r w:rsidRPr="00DB7F84">
        <w:rPr>
          <w:rFonts w:hint="eastAsia"/>
          <w:bCs/>
          <w:sz w:val="24"/>
        </w:rPr>
        <w:t>包括：</w:t>
      </w:r>
    </w:p>
    <w:p w:rsidR="004E5E08" w:rsidRDefault="00DB7F84" w:rsidP="00DB7F84">
      <w:pPr>
        <w:pStyle w:val="2"/>
        <w:spacing w:after="0" w:line="360" w:lineRule="auto"/>
        <w:ind w:leftChars="0" w:left="0"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004E5E08" w:rsidRPr="008F1872">
        <w:rPr>
          <w:rFonts w:hAnsi="宋体"/>
          <w:bCs/>
          <w:sz w:val="24"/>
        </w:rPr>
        <w:t>机器人创意比赛</w:t>
      </w:r>
      <w:r w:rsidR="004E5E08" w:rsidRPr="008F1872">
        <w:rPr>
          <w:rFonts w:hAnsi="宋体"/>
          <w:kern w:val="0"/>
          <w:sz w:val="24"/>
        </w:rPr>
        <w:t>项目</w:t>
      </w:r>
      <w:r w:rsidR="0070124A" w:rsidRPr="000803A0">
        <w:rPr>
          <w:rFonts w:hAnsi="宋体" w:hint="eastAsia"/>
          <w:color w:val="0000FF"/>
          <w:kern w:val="0"/>
          <w:sz w:val="24"/>
        </w:rPr>
        <w:t>电子</w:t>
      </w:r>
      <w:r w:rsidR="004E5E08" w:rsidRPr="000803A0">
        <w:rPr>
          <w:rFonts w:hAnsi="宋体"/>
          <w:color w:val="0000FF"/>
          <w:kern w:val="0"/>
          <w:sz w:val="24"/>
        </w:rPr>
        <w:t>申报表</w:t>
      </w:r>
      <w:r w:rsidR="0070124A" w:rsidRPr="000803A0">
        <w:rPr>
          <w:rFonts w:hAnsi="宋体" w:hint="eastAsia"/>
          <w:color w:val="0000FF"/>
          <w:kern w:val="0"/>
          <w:sz w:val="24"/>
        </w:rPr>
        <w:t>1</w:t>
      </w:r>
      <w:r w:rsidR="0070124A" w:rsidRPr="000803A0">
        <w:rPr>
          <w:rFonts w:hAnsi="宋体" w:hint="eastAsia"/>
          <w:color w:val="0000FF"/>
          <w:kern w:val="0"/>
          <w:sz w:val="24"/>
        </w:rPr>
        <w:t>份</w:t>
      </w:r>
      <w:r w:rsidR="004E5E08" w:rsidRPr="008F1872">
        <w:rPr>
          <w:rFonts w:hAnsi="宋体"/>
          <w:kern w:val="0"/>
          <w:sz w:val="24"/>
        </w:rPr>
        <w:t>；</w:t>
      </w:r>
    </w:p>
    <w:p w:rsidR="003C721F" w:rsidRPr="008F1872" w:rsidRDefault="00DB7F84" w:rsidP="00DB7F84">
      <w:pPr>
        <w:pStyle w:val="2"/>
        <w:spacing w:after="0" w:line="360" w:lineRule="auto"/>
        <w:ind w:leftChars="0" w:left="0" w:firstLineChars="200" w:firstLine="480"/>
        <w:rPr>
          <w:sz w:val="24"/>
        </w:rPr>
      </w:pPr>
      <w:r>
        <w:rPr>
          <w:rFonts w:hAnsi="宋体" w:hint="eastAsia"/>
          <w:bCs/>
          <w:sz w:val="24"/>
        </w:rPr>
        <w:t>（</w:t>
      </w:r>
      <w:r>
        <w:rPr>
          <w:rFonts w:hAnsi="宋体" w:hint="eastAsia"/>
          <w:bCs/>
          <w:sz w:val="24"/>
        </w:rPr>
        <w:t>2</w:t>
      </w:r>
      <w:r>
        <w:rPr>
          <w:rFonts w:hAnsi="宋体" w:hint="eastAsia"/>
          <w:bCs/>
          <w:sz w:val="24"/>
        </w:rPr>
        <w:t>）</w:t>
      </w:r>
      <w:r w:rsidR="0042069F" w:rsidRPr="008F1872">
        <w:rPr>
          <w:rFonts w:hAnsi="宋体"/>
          <w:bCs/>
          <w:sz w:val="24"/>
        </w:rPr>
        <w:t>机器人创意</w:t>
      </w:r>
      <w:r w:rsidR="00994165" w:rsidRPr="008F1872">
        <w:rPr>
          <w:rFonts w:hAnsi="宋体"/>
          <w:bCs/>
          <w:sz w:val="24"/>
        </w:rPr>
        <w:t>比赛</w:t>
      </w:r>
      <w:r w:rsidR="00B67CAF" w:rsidRPr="008F1872">
        <w:rPr>
          <w:rFonts w:hAnsi="宋体"/>
          <w:bCs/>
          <w:sz w:val="24"/>
        </w:rPr>
        <w:t>项目</w:t>
      </w:r>
      <w:r w:rsidR="00DD69A0" w:rsidRPr="008F1872">
        <w:rPr>
          <w:rFonts w:hAnsi="宋体"/>
          <w:bCs/>
          <w:sz w:val="24"/>
        </w:rPr>
        <w:t>研制报告</w:t>
      </w:r>
      <w:r w:rsidR="0070124A">
        <w:rPr>
          <w:rFonts w:hAnsi="宋体" w:hint="eastAsia"/>
          <w:bCs/>
          <w:sz w:val="24"/>
        </w:rPr>
        <w:t>1</w:t>
      </w:r>
      <w:r w:rsidR="0042069F" w:rsidRPr="008F1872">
        <w:rPr>
          <w:rFonts w:hAnsi="宋体"/>
          <w:bCs/>
          <w:sz w:val="24"/>
        </w:rPr>
        <w:t>份</w:t>
      </w:r>
      <w:r w:rsidR="00511D65" w:rsidRPr="008F1872">
        <w:rPr>
          <w:rFonts w:hAnsi="宋体"/>
          <w:bCs/>
          <w:sz w:val="24"/>
        </w:rPr>
        <w:t>。该报告的</w:t>
      </w:r>
      <w:r w:rsidR="002A6611" w:rsidRPr="008F1872">
        <w:rPr>
          <w:rFonts w:hAnsi="宋体"/>
          <w:bCs/>
          <w:sz w:val="24"/>
        </w:rPr>
        <w:t>文字与</w:t>
      </w:r>
      <w:r w:rsidR="00511D65" w:rsidRPr="008F1872">
        <w:rPr>
          <w:rFonts w:hAnsi="宋体"/>
          <w:bCs/>
          <w:sz w:val="24"/>
        </w:rPr>
        <w:t>图表</w:t>
      </w:r>
      <w:r w:rsidR="00511D65" w:rsidRPr="008F1872">
        <w:rPr>
          <w:rFonts w:hAnsi="宋体"/>
          <w:kern w:val="0"/>
          <w:sz w:val="24"/>
        </w:rPr>
        <w:t>（外观图、结构图、原理图等）共计</w:t>
      </w:r>
      <w:r w:rsidR="002A6611" w:rsidRPr="008F1872">
        <w:rPr>
          <w:rFonts w:hAnsi="宋体"/>
          <w:bCs/>
          <w:sz w:val="24"/>
        </w:rPr>
        <w:t>不超过</w:t>
      </w:r>
      <w:r w:rsidR="002A6611" w:rsidRPr="008F1872">
        <w:rPr>
          <w:bCs/>
          <w:sz w:val="24"/>
        </w:rPr>
        <w:t>5</w:t>
      </w:r>
      <w:r w:rsidR="002A6611" w:rsidRPr="008F1872">
        <w:rPr>
          <w:rFonts w:hAnsi="宋体"/>
          <w:bCs/>
          <w:sz w:val="24"/>
        </w:rPr>
        <w:t>页</w:t>
      </w:r>
      <w:r w:rsidR="00511D65" w:rsidRPr="008F1872">
        <w:rPr>
          <w:rFonts w:hAnsi="宋体"/>
          <w:bCs/>
          <w:sz w:val="24"/>
        </w:rPr>
        <w:t>，另附</w:t>
      </w:r>
      <w:r w:rsidR="00511D65" w:rsidRPr="008F1872">
        <w:rPr>
          <w:rFonts w:hAnsi="宋体"/>
          <w:kern w:val="0"/>
          <w:sz w:val="24"/>
        </w:rPr>
        <w:t>作品彩色照片、</w:t>
      </w:r>
      <w:r w:rsidR="00ED28BD">
        <w:rPr>
          <w:rFonts w:hAnsi="宋体" w:hint="eastAsia"/>
          <w:kern w:val="0"/>
          <w:sz w:val="24"/>
        </w:rPr>
        <w:t>但数量</w:t>
      </w:r>
      <w:r w:rsidR="00ED28BD" w:rsidRPr="008F1872">
        <w:rPr>
          <w:rFonts w:hAnsi="宋体"/>
          <w:kern w:val="0"/>
          <w:sz w:val="24"/>
        </w:rPr>
        <w:t>不超过</w:t>
      </w:r>
      <w:r w:rsidR="00ED28BD" w:rsidRPr="008F1872">
        <w:rPr>
          <w:kern w:val="0"/>
          <w:sz w:val="24"/>
        </w:rPr>
        <w:t>5</w:t>
      </w:r>
      <w:r w:rsidR="00ED28BD" w:rsidRPr="008F1872">
        <w:rPr>
          <w:rFonts w:hAnsi="宋体"/>
          <w:kern w:val="0"/>
          <w:sz w:val="24"/>
        </w:rPr>
        <w:t>幅</w:t>
      </w:r>
      <w:r w:rsidR="00DD69A0" w:rsidRPr="008F1872">
        <w:rPr>
          <w:rFonts w:hAnsi="宋体"/>
          <w:kern w:val="0"/>
          <w:sz w:val="24"/>
        </w:rPr>
        <w:t>；</w:t>
      </w:r>
    </w:p>
    <w:p w:rsidR="0070124A" w:rsidRDefault="00DB7F84" w:rsidP="00DB7F84">
      <w:pPr>
        <w:pStyle w:val="2"/>
        <w:spacing w:after="0" w:line="360" w:lineRule="auto"/>
        <w:ind w:leftChars="0" w:left="0"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0070124A" w:rsidRPr="008F1872">
        <w:rPr>
          <w:rFonts w:hAnsi="宋体" w:hint="eastAsia"/>
          <w:kern w:val="0"/>
          <w:sz w:val="24"/>
        </w:rPr>
        <w:t>机器人动作演示</w:t>
      </w:r>
      <w:r w:rsidR="0070124A" w:rsidRPr="008F1872">
        <w:rPr>
          <w:rFonts w:hAnsi="宋体"/>
          <w:kern w:val="0"/>
          <w:sz w:val="24"/>
        </w:rPr>
        <w:t>的</w:t>
      </w:r>
      <w:r w:rsidR="0070124A" w:rsidRPr="000803A0">
        <w:rPr>
          <w:rFonts w:hAnsi="宋体"/>
          <w:color w:val="0000FF"/>
          <w:kern w:val="0"/>
          <w:sz w:val="24"/>
        </w:rPr>
        <w:t>视频资料</w:t>
      </w:r>
      <w:r w:rsidR="0070124A" w:rsidRPr="000803A0">
        <w:rPr>
          <w:color w:val="0000FF"/>
          <w:kern w:val="0"/>
          <w:sz w:val="24"/>
        </w:rPr>
        <w:t>1</w:t>
      </w:r>
      <w:r w:rsidR="0070124A" w:rsidRPr="000803A0">
        <w:rPr>
          <w:rFonts w:ascii="宋体" w:hAnsi="宋体"/>
          <w:color w:val="0000FF"/>
          <w:kern w:val="0"/>
          <w:sz w:val="24"/>
        </w:rPr>
        <w:t>～</w:t>
      </w:r>
      <w:r w:rsidR="000803A0" w:rsidRPr="000803A0">
        <w:rPr>
          <w:rFonts w:ascii="宋体" w:hAnsi="宋体" w:hint="eastAsia"/>
          <w:color w:val="0000FF"/>
          <w:kern w:val="0"/>
          <w:sz w:val="24"/>
        </w:rPr>
        <w:t>3</w:t>
      </w:r>
      <w:r w:rsidR="0070124A" w:rsidRPr="000803A0">
        <w:rPr>
          <w:rFonts w:hAnsi="宋体"/>
          <w:color w:val="0000FF"/>
          <w:kern w:val="0"/>
          <w:sz w:val="24"/>
        </w:rPr>
        <w:t>分钟</w:t>
      </w:r>
      <w:r w:rsidR="0070124A" w:rsidRPr="008F1872">
        <w:rPr>
          <w:rFonts w:hAnsi="宋体"/>
          <w:kern w:val="0"/>
          <w:sz w:val="24"/>
        </w:rPr>
        <w:t>；</w:t>
      </w:r>
    </w:p>
    <w:p w:rsidR="003C721F" w:rsidRPr="008F1872" w:rsidRDefault="00DB7F84" w:rsidP="00DB7F84">
      <w:pPr>
        <w:pStyle w:val="2"/>
        <w:spacing w:after="0" w:line="360" w:lineRule="auto"/>
        <w:ind w:leftChars="0" w:left="0" w:firstLineChars="200" w:firstLine="480"/>
        <w:rPr>
          <w:kern w:val="0"/>
          <w:sz w:val="18"/>
          <w:szCs w:val="18"/>
        </w:rPr>
      </w:pPr>
      <w:r>
        <w:rPr>
          <w:rFonts w:hAnsi="宋体" w:hint="eastAsia"/>
          <w:bCs/>
          <w:sz w:val="24"/>
        </w:rPr>
        <w:t>（</w:t>
      </w:r>
      <w:r>
        <w:rPr>
          <w:rFonts w:hAnsi="宋体" w:hint="eastAsia"/>
          <w:bCs/>
          <w:sz w:val="24"/>
        </w:rPr>
        <w:t>4</w:t>
      </w:r>
      <w:r>
        <w:rPr>
          <w:rFonts w:hAnsi="宋体" w:hint="eastAsia"/>
          <w:bCs/>
          <w:sz w:val="24"/>
        </w:rPr>
        <w:t>）</w:t>
      </w:r>
      <w:r w:rsidR="00DD69A0" w:rsidRPr="008F1872">
        <w:rPr>
          <w:rFonts w:hAnsi="宋体"/>
          <w:kern w:val="0"/>
          <w:sz w:val="24"/>
        </w:rPr>
        <w:t>项目研</w:t>
      </w:r>
      <w:r w:rsidR="00B17FA1" w:rsidRPr="008F1872">
        <w:rPr>
          <w:rFonts w:hAnsi="宋体"/>
          <w:kern w:val="0"/>
          <w:sz w:val="24"/>
        </w:rPr>
        <w:t>发</w:t>
      </w:r>
      <w:r w:rsidR="00DD69A0" w:rsidRPr="008F1872">
        <w:rPr>
          <w:rFonts w:hAnsi="宋体"/>
          <w:kern w:val="0"/>
          <w:sz w:val="24"/>
        </w:rPr>
        <w:t>所</w:t>
      </w:r>
      <w:r w:rsidR="00B17FA1" w:rsidRPr="008F1872">
        <w:rPr>
          <w:rFonts w:hAnsi="宋体"/>
          <w:kern w:val="0"/>
          <w:sz w:val="24"/>
        </w:rPr>
        <w:t>需</w:t>
      </w:r>
      <w:r w:rsidR="00DD69A0" w:rsidRPr="008F1872">
        <w:rPr>
          <w:rFonts w:hAnsi="宋体"/>
          <w:kern w:val="0"/>
          <w:sz w:val="24"/>
        </w:rPr>
        <w:t>材料清单</w:t>
      </w:r>
      <w:r w:rsidR="00B838A6" w:rsidRPr="008F1872">
        <w:rPr>
          <w:rFonts w:hAnsi="宋体"/>
          <w:kern w:val="0"/>
          <w:sz w:val="24"/>
        </w:rPr>
        <w:t>一份</w:t>
      </w:r>
      <w:r w:rsidR="00DD69A0" w:rsidRPr="008F1872">
        <w:rPr>
          <w:rFonts w:hAnsi="宋体"/>
          <w:kern w:val="0"/>
          <w:sz w:val="24"/>
        </w:rPr>
        <w:t>；</w:t>
      </w:r>
    </w:p>
    <w:p w:rsidR="00DD69A0" w:rsidRPr="00630B53" w:rsidRDefault="00DB7F84" w:rsidP="00DB7F84">
      <w:pPr>
        <w:pStyle w:val="2"/>
        <w:spacing w:after="0" w:line="360" w:lineRule="auto"/>
        <w:ind w:leftChars="0" w:left="0" w:firstLineChars="200" w:firstLine="480"/>
        <w:rPr>
          <w:kern w:val="0"/>
          <w:sz w:val="18"/>
          <w:szCs w:val="18"/>
        </w:rPr>
      </w:pPr>
      <w:r>
        <w:rPr>
          <w:rFonts w:hAnsi="宋体" w:hint="eastAsia"/>
          <w:kern w:val="0"/>
          <w:sz w:val="24"/>
        </w:rPr>
        <w:t>（</w:t>
      </w:r>
      <w:r>
        <w:rPr>
          <w:rFonts w:hAnsi="宋体" w:hint="eastAsia"/>
          <w:kern w:val="0"/>
          <w:sz w:val="24"/>
        </w:rPr>
        <w:t>5</w:t>
      </w:r>
      <w:r>
        <w:rPr>
          <w:rFonts w:hAnsi="宋体" w:hint="eastAsia"/>
          <w:kern w:val="0"/>
          <w:sz w:val="24"/>
        </w:rPr>
        <w:t>）</w:t>
      </w:r>
      <w:r w:rsidR="00DD69A0" w:rsidRPr="00630B53">
        <w:rPr>
          <w:rFonts w:hAnsi="宋体"/>
          <w:kern w:val="0"/>
          <w:sz w:val="24"/>
        </w:rPr>
        <w:t>项目运行的完整程序设计（程序设计可以使用图形程序设计），使用的语言不限</w:t>
      </w:r>
      <w:r w:rsidR="00B95361">
        <w:rPr>
          <w:rFonts w:hAnsi="宋体" w:hint="eastAsia"/>
          <w:kern w:val="0"/>
          <w:sz w:val="24"/>
        </w:rPr>
        <w:t>。</w:t>
      </w:r>
    </w:p>
    <w:p w:rsidR="00DD69A0" w:rsidRPr="00630B53" w:rsidRDefault="00B67CAF" w:rsidP="00937DF3">
      <w:pPr>
        <w:pStyle w:val="2"/>
        <w:spacing w:after="0" w:line="360" w:lineRule="auto"/>
        <w:ind w:leftChars="0" w:left="0" w:firstLineChars="200" w:firstLine="480"/>
        <w:rPr>
          <w:kern w:val="0"/>
          <w:sz w:val="24"/>
        </w:rPr>
      </w:pPr>
      <w:r w:rsidRPr="00630B53">
        <w:rPr>
          <w:rFonts w:hAnsi="宋体"/>
          <w:kern w:val="0"/>
          <w:sz w:val="24"/>
        </w:rPr>
        <w:t>是否</w:t>
      </w:r>
      <w:r w:rsidR="00E176CD" w:rsidRPr="00630B53">
        <w:rPr>
          <w:rFonts w:hAnsi="宋体"/>
          <w:kern w:val="0"/>
          <w:sz w:val="24"/>
        </w:rPr>
        <w:t>按时、</w:t>
      </w:r>
      <w:r w:rsidR="00170F46" w:rsidRPr="00630B53">
        <w:rPr>
          <w:rFonts w:hAnsi="宋体"/>
          <w:kern w:val="0"/>
          <w:sz w:val="24"/>
        </w:rPr>
        <w:t>完整</w:t>
      </w:r>
      <w:r w:rsidR="00E176CD" w:rsidRPr="00630B53">
        <w:rPr>
          <w:rFonts w:hAnsi="宋体"/>
          <w:kern w:val="0"/>
          <w:sz w:val="24"/>
        </w:rPr>
        <w:t>、</w:t>
      </w:r>
      <w:r w:rsidR="00170F46" w:rsidRPr="00630B53">
        <w:rPr>
          <w:rFonts w:hAnsi="宋体"/>
          <w:kern w:val="0"/>
          <w:sz w:val="24"/>
        </w:rPr>
        <w:t>规范</w:t>
      </w:r>
      <w:r w:rsidR="00E176CD" w:rsidRPr="00630B53">
        <w:rPr>
          <w:rFonts w:hAnsi="宋体"/>
          <w:kern w:val="0"/>
          <w:sz w:val="24"/>
        </w:rPr>
        <w:t>地提供上述</w:t>
      </w:r>
      <w:r w:rsidR="004A011B">
        <w:rPr>
          <w:rFonts w:hAnsi="宋体" w:hint="eastAsia"/>
          <w:kern w:val="0"/>
          <w:sz w:val="24"/>
        </w:rPr>
        <w:t>材料</w:t>
      </w:r>
      <w:r w:rsidR="00E176CD" w:rsidRPr="00630B53">
        <w:rPr>
          <w:rFonts w:hAnsi="宋体"/>
          <w:kern w:val="0"/>
          <w:sz w:val="24"/>
        </w:rPr>
        <w:t>，将作为</w:t>
      </w:r>
      <w:r w:rsidR="00E176CD" w:rsidRPr="00630B53">
        <w:rPr>
          <w:rFonts w:hAnsi="宋体"/>
          <w:sz w:val="24"/>
        </w:rPr>
        <w:t>申报作品资格审查与项目初评的重要依据。</w:t>
      </w:r>
      <w:r w:rsidR="00DD69A0" w:rsidRPr="00630B53">
        <w:rPr>
          <w:rFonts w:hAnsi="宋体"/>
          <w:kern w:val="0"/>
          <w:sz w:val="24"/>
        </w:rPr>
        <w:t>凡</w:t>
      </w:r>
      <w:r w:rsidR="002A48AD" w:rsidRPr="00630B53">
        <w:rPr>
          <w:rFonts w:hAnsi="宋体"/>
          <w:kern w:val="0"/>
          <w:sz w:val="24"/>
        </w:rPr>
        <w:t>未达到合格</w:t>
      </w:r>
      <w:r w:rsidR="00BD1E39" w:rsidRPr="00630B53">
        <w:rPr>
          <w:rFonts w:hAnsi="宋体"/>
          <w:kern w:val="0"/>
          <w:sz w:val="24"/>
        </w:rPr>
        <w:t>要求</w:t>
      </w:r>
      <w:r w:rsidR="00DD69A0" w:rsidRPr="00630B53">
        <w:rPr>
          <w:rFonts w:hAnsi="宋体"/>
          <w:kern w:val="0"/>
          <w:sz w:val="24"/>
        </w:rPr>
        <w:t>者，</w:t>
      </w:r>
      <w:r w:rsidR="00AB6EA6">
        <w:rPr>
          <w:rFonts w:hAnsi="宋体" w:hint="eastAsia"/>
          <w:kern w:val="0"/>
          <w:sz w:val="24"/>
        </w:rPr>
        <w:t>将被视为初评不合格，</w:t>
      </w:r>
      <w:r w:rsidR="00630B53">
        <w:rPr>
          <w:rFonts w:hAnsi="宋体" w:hint="eastAsia"/>
          <w:kern w:val="0"/>
          <w:sz w:val="24"/>
        </w:rPr>
        <w:t>而</w:t>
      </w:r>
      <w:r w:rsidR="00DD69A0" w:rsidRPr="00630B53">
        <w:rPr>
          <w:rFonts w:hAnsi="宋体"/>
          <w:kern w:val="0"/>
          <w:sz w:val="24"/>
        </w:rPr>
        <w:t>取消</w:t>
      </w:r>
      <w:r w:rsidR="002A48AD" w:rsidRPr="00630B53">
        <w:rPr>
          <w:rFonts w:hAnsi="宋体"/>
          <w:kern w:val="0"/>
          <w:sz w:val="24"/>
        </w:rPr>
        <w:t>参加全国</w:t>
      </w:r>
      <w:r w:rsidR="00BD1E39" w:rsidRPr="00630B53">
        <w:rPr>
          <w:rFonts w:hAnsi="宋体"/>
          <w:kern w:val="0"/>
          <w:sz w:val="24"/>
        </w:rPr>
        <w:t>终评的</w:t>
      </w:r>
      <w:r w:rsidR="00DD69A0" w:rsidRPr="00630B53">
        <w:rPr>
          <w:rFonts w:hAnsi="宋体"/>
          <w:kern w:val="0"/>
          <w:sz w:val="24"/>
        </w:rPr>
        <w:t>资格。</w:t>
      </w:r>
    </w:p>
    <w:p w:rsidR="002A6611" w:rsidRPr="004B1C27" w:rsidRDefault="002A6611" w:rsidP="00A642EB">
      <w:pPr>
        <w:spacing w:line="360" w:lineRule="auto"/>
        <w:rPr>
          <w:b/>
          <w:bCs/>
          <w:sz w:val="24"/>
        </w:rPr>
      </w:pPr>
      <w:smartTag w:uri="urn:schemas-microsoft-com:office:smarttags" w:element="chsdate">
        <w:smartTagPr>
          <w:attr w:name="Year" w:val="1899"/>
          <w:attr w:name="Month" w:val="12"/>
          <w:attr w:name="Day" w:val="30"/>
          <w:attr w:name="IsLunarDate" w:val="False"/>
          <w:attr w:name="IsROCDate" w:val="False"/>
        </w:smartTagPr>
        <w:r w:rsidRPr="004B1C27">
          <w:rPr>
            <w:b/>
            <w:bCs/>
            <w:sz w:val="24"/>
          </w:rPr>
          <w:t>3.</w:t>
        </w:r>
        <w:r w:rsidR="005F636F" w:rsidRPr="004B1C27">
          <w:rPr>
            <w:b/>
            <w:bCs/>
            <w:sz w:val="24"/>
          </w:rPr>
          <w:t>4</w:t>
        </w:r>
        <w:r w:rsidRPr="004B1C27">
          <w:rPr>
            <w:b/>
            <w:bCs/>
            <w:sz w:val="24"/>
          </w:rPr>
          <w:t>.2</w:t>
        </w:r>
      </w:smartTag>
      <w:r w:rsidRPr="004B1C27">
        <w:rPr>
          <w:rFonts w:hAnsi="宋体"/>
          <w:b/>
          <w:bCs/>
          <w:sz w:val="24"/>
        </w:rPr>
        <w:t>资格审查</w:t>
      </w:r>
      <w:r w:rsidR="00170F46" w:rsidRPr="004B1C27">
        <w:rPr>
          <w:rFonts w:hAnsi="宋体"/>
          <w:b/>
          <w:bCs/>
          <w:sz w:val="24"/>
        </w:rPr>
        <w:t>与</w:t>
      </w:r>
      <w:r w:rsidRPr="004B1C27">
        <w:rPr>
          <w:rFonts w:hAnsi="宋体"/>
          <w:b/>
          <w:bCs/>
          <w:sz w:val="24"/>
        </w:rPr>
        <w:t>初评</w:t>
      </w:r>
    </w:p>
    <w:p w:rsidR="002A6611" w:rsidRPr="00DB7F84" w:rsidRDefault="00DB7F84" w:rsidP="00DB7F84">
      <w:pPr>
        <w:pStyle w:val="2"/>
        <w:spacing w:after="0" w:line="360" w:lineRule="auto"/>
        <w:ind w:leftChars="0" w:left="0" w:firstLineChars="200" w:firstLine="480"/>
        <w:rPr>
          <w:rFonts w:hAnsi="宋体"/>
          <w:kern w:val="0"/>
          <w:sz w:val="24"/>
        </w:rPr>
      </w:pPr>
      <w:r w:rsidRPr="00DB7F84">
        <w:rPr>
          <w:rFonts w:hAnsi="宋体" w:hint="eastAsia"/>
          <w:kern w:val="0"/>
          <w:sz w:val="24"/>
        </w:rPr>
        <w:t>竞赛组委会和专家委员会将根据申报资料对参赛作品进行资格审查与初评。其结果定于</w:t>
      </w:r>
      <w:r w:rsidRPr="00BE1C31">
        <w:rPr>
          <w:rFonts w:hAnsi="宋体" w:hint="eastAsia"/>
          <w:color w:val="0000FF"/>
          <w:kern w:val="0"/>
          <w:sz w:val="24"/>
        </w:rPr>
        <w:t>201</w:t>
      </w:r>
      <w:r w:rsidR="00BE1C31" w:rsidRPr="00BE1C31">
        <w:rPr>
          <w:rFonts w:hAnsi="宋体" w:hint="eastAsia"/>
          <w:color w:val="0000FF"/>
          <w:kern w:val="0"/>
          <w:sz w:val="24"/>
        </w:rPr>
        <w:t>3</w:t>
      </w:r>
      <w:r w:rsidRPr="00BE1C31">
        <w:rPr>
          <w:rFonts w:hAnsi="宋体" w:hint="eastAsia"/>
          <w:color w:val="0000FF"/>
          <w:kern w:val="0"/>
          <w:sz w:val="24"/>
        </w:rPr>
        <w:t>年</w:t>
      </w:r>
      <w:r w:rsidRPr="00BE1C31">
        <w:rPr>
          <w:rFonts w:hAnsi="宋体" w:hint="eastAsia"/>
          <w:color w:val="0000FF"/>
          <w:kern w:val="0"/>
          <w:sz w:val="24"/>
        </w:rPr>
        <w:t>6</w:t>
      </w:r>
      <w:r w:rsidRPr="00BE1C31">
        <w:rPr>
          <w:rFonts w:hAnsi="宋体" w:hint="eastAsia"/>
          <w:color w:val="0000FF"/>
          <w:kern w:val="0"/>
          <w:sz w:val="24"/>
        </w:rPr>
        <w:t>月</w:t>
      </w:r>
      <w:r w:rsidRPr="00BE1C31">
        <w:rPr>
          <w:rFonts w:hAnsi="宋体" w:hint="eastAsia"/>
          <w:color w:val="0000FF"/>
          <w:kern w:val="0"/>
          <w:sz w:val="24"/>
        </w:rPr>
        <w:t>15</w:t>
      </w:r>
      <w:r w:rsidRPr="00BE1C31">
        <w:rPr>
          <w:rFonts w:hAnsi="宋体" w:hint="eastAsia"/>
          <w:color w:val="0000FF"/>
          <w:kern w:val="0"/>
          <w:sz w:val="24"/>
        </w:rPr>
        <w:t>日前</w:t>
      </w:r>
      <w:r w:rsidRPr="00DB7F84">
        <w:rPr>
          <w:rFonts w:hAnsi="宋体" w:hint="eastAsia"/>
          <w:kern w:val="0"/>
          <w:sz w:val="24"/>
        </w:rPr>
        <w:t>在网站公示。通过资格审查与初评的作品才被允许进入全国终评阶段。</w:t>
      </w:r>
    </w:p>
    <w:p w:rsidR="002A6611" w:rsidRPr="005F329E" w:rsidRDefault="002A6611" w:rsidP="00A642EB">
      <w:pPr>
        <w:spacing w:line="360" w:lineRule="auto"/>
        <w:rPr>
          <w:b/>
          <w:bCs/>
          <w:sz w:val="24"/>
        </w:rPr>
      </w:pPr>
      <w:smartTag w:uri="urn:schemas-microsoft-com:office:smarttags" w:element="chsdate">
        <w:smartTagPr>
          <w:attr w:name="IsROCDate" w:val="False"/>
          <w:attr w:name="IsLunarDate" w:val="False"/>
          <w:attr w:name="Day" w:val="30"/>
          <w:attr w:name="Month" w:val="12"/>
          <w:attr w:name="Year" w:val="1899"/>
        </w:smartTagPr>
        <w:r w:rsidRPr="005F329E">
          <w:rPr>
            <w:b/>
            <w:bCs/>
            <w:sz w:val="24"/>
          </w:rPr>
          <w:t>3.</w:t>
        </w:r>
        <w:r w:rsidR="005F636F" w:rsidRPr="005F329E">
          <w:rPr>
            <w:b/>
            <w:bCs/>
            <w:sz w:val="24"/>
          </w:rPr>
          <w:t>4</w:t>
        </w:r>
        <w:r w:rsidRPr="005F329E">
          <w:rPr>
            <w:b/>
            <w:bCs/>
            <w:sz w:val="24"/>
          </w:rPr>
          <w:t>.3</w:t>
        </w:r>
      </w:smartTag>
      <w:r w:rsidRPr="005F329E">
        <w:rPr>
          <w:rFonts w:hAnsi="宋体"/>
          <w:b/>
          <w:bCs/>
          <w:sz w:val="24"/>
        </w:rPr>
        <w:t>现场布展</w:t>
      </w:r>
      <w:r w:rsidRPr="005F329E">
        <w:rPr>
          <w:b/>
          <w:bCs/>
          <w:sz w:val="24"/>
        </w:rPr>
        <w:t xml:space="preserve"> </w:t>
      </w:r>
    </w:p>
    <w:p w:rsidR="00E461DD" w:rsidRPr="00EC5C89" w:rsidRDefault="00E461DD" w:rsidP="00A642EB">
      <w:pPr>
        <w:spacing w:line="360" w:lineRule="auto"/>
        <w:ind w:firstLineChars="100" w:firstLine="240"/>
        <w:rPr>
          <w:sz w:val="24"/>
        </w:rPr>
      </w:pPr>
      <w:r w:rsidRPr="00EC5C89">
        <w:rPr>
          <w:rFonts w:hAnsi="宋体"/>
          <w:bCs/>
          <w:sz w:val="24"/>
        </w:rPr>
        <w:t>（</w:t>
      </w:r>
      <w:r w:rsidRPr="00EC5C89">
        <w:rPr>
          <w:bCs/>
          <w:sz w:val="24"/>
        </w:rPr>
        <w:t>1</w:t>
      </w:r>
      <w:r w:rsidRPr="00EC5C89">
        <w:rPr>
          <w:rFonts w:hAnsi="宋体"/>
          <w:bCs/>
          <w:sz w:val="24"/>
        </w:rPr>
        <w:t>）获得</w:t>
      </w:r>
      <w:r w:rsidRPr="00EC5C89">
        <w:rPr>
          <w:rFonts w:hAnsi="宋体"/>
          <w:kern w:val="0"/>
          <w:sz w:val="24"/>
        </w:rPr>
        <w:t>终评资格的</w:t>
      </w:r>
      <w:r w:rsidRPr="00EC5C89">
        <w:rPr>
          <w:rFonts w:hAnsi="宋体"/>
          <w:sz w:val="24"/>
        </w:rPr>
        <w:t>参赛选手要为各自作品制作一块</w:t>
      </w:r>
      <w:smartTag w:uri="urn:schemas-microsoft-com:office:smarttags" w:element="chmetcnv">
        <w:smartTagPr>
          <w:attr w:name="UnitName" w:val="厘米"/>
          <w:attr w:name="SourceValue" w:val="120"/>
          <w:attr w:name="HasSpace" w:val="False"/>
          <w:attr w:name="Negative" w:val="False"/>
          <w:attr w:name="NumberType" w:val="1"/>
          <w:attr w:name="TCSC" w:val="0"/>
        </w:smartTagPr>
        <w:r w:rsidRPr="00EC5C89">
          <w:rPr>
            <w:sz w:val="24"/>
          </w:rPr>
          <w:t>120</w:t>
        </w:r>
        <w:r w:rsidRPr="00EC5C89">
          <w:rPr>
            <w:rFonts w:hAnsi="宋体"/>
            <w:sz w:val="24"/>
          </w:rPr>
          <w:t>厘米</w:t>
        </w:r>
      </w:smartTag>
      <w:r w:rsidR="00170F46" w:rsidRPr="00EC5C89">
        <w:rPr>
          <w:rFonts w:hAnsi="宋体"/>
          <w:sz w:val="24"/>
        </w:rPr>
        <w:t>（高）</w:t>
      </w:r>
      <w:r w:rsidRPr="00EC5C89">
        <w:rPr>
          <w:rFonts w:hAnsi="宋体"/>
          <w:sz w:val="24"/>
        </w:rPr>
        <w:t>、</w:t>
      </w:r>
      <w:smartTag w:uri="urn:schemas-microsoft-com:office:smarttags" w:element="chmetcnv">
        <w:smartTagPr>
          <w:attr w:name="UnitName" w:val="厘米"/>
          <w:attr w:name="SourceValue" w:val="90"/>
          <w:attr w:name="HasSpace" w:val="False"/>
          <w:attr w:name="Negative" w:val="False"/>
          <w:attr w:name="NumberType" w:val="1"/>
          <w:attr w:name="TCSC" w:val="0"/>
        </w:smartTagPr>
        <w:r w:rsidRPr="00EC5C89">
          <w:rPr>
            <w:sz w:val="24"/>
          </w:rPr>
          <w:t>90</w:t>
        </w:r>
        <w:r w:rsidRPr="00EC5C89">
          <w:rPr>
            <w:rFonts w:hAnsi="宋体"/>
            <w:sz w:val="24"/>
          </w:rPr>
          <w:t>厘米</w:t>
        </w:r>
      </w:smartTag>
      <w:r w:rsidRPr="00EC5C89">
        <w:rPr>
          <w:rFonts w:hAnsi="宋体"/>
          <w:sz w:val="24"/>
        </w:rPr>
        <w:t>（</w:t>
      </w:r>
      <w:r w:rsidR="00170F46" w:rsidRPr="00EC5C89">
        <w:rPr>
          <w:rFonts w:hAnsi="宋体"/>
          <w:sz w:val="24"/>
        </w:rPr>
        <w:t>宽，</w:t>
      </w:r>
      <w:r w:rsidRPr="00EC5C89">
        <w:rPr>
          <w:rFonts w:hAnsi="宋体"/>
          <w:sz w:val="24"/>
        </w:rPr>
        <w:t>一律竖用）的作品展示板，供展示使用</w:t>
      </w:r>
      <w:r w:rsidR="00F03DE7" w:rsidRPr="00EC5C89">
        <w:rPr>
          <w:rFonts w:hAnsi="宋体"/>
          <w:sz w:val="24"/>
        </w:rPr>
        <w:t>；</w:t>
      </w:r>
    </w:p>
    <w:p w:rsidR="00287BB4" w:rsidRPr="00EC5C89" w:rsidRDefault="00E461DD" w:rsidP="00A642EB">
      <w:pPr>
        <w:pStyle w:val="2"/>
        <w:spacing w:line="360" w:lineRule="auto"/>
        <w:ind w:leftChars="0" w:left="0" w:firstLineChars="100" w:firstLine="240"/>
        <w:rPr>
          <w:bCs/>
          <w:sz w:val="24"/>
        </w:rPr>
      </w:pPr>
      <w:r w:rsidRPr="00EC5C89">
        <w:rPr>
          <w:rFonts w:hAnsi="宋体"/>
          <w:bCs/>
          <w:sz w:val="24"/>
        </w:rPr>
        <w:t>（</w:t>
      </w:r>
      <w:r w:rsidRPr="00EC5C89">
        <w:rPr>
          <w:bCs/>
          <w:sz w:val="24"/>
        </w:rPr>
        <w:t>2</w:t>
      </w:r>
      <w:r w:rsidRPr="00EC5C89">
        <w:rPr>
          <w:rFonts w:hAnsi="宋体"/>
          <w:bCs/>
          <w:sz w:val="24"/>
        </w:rPr>
        <w:t>）各</w:t>
      </w:r>
      <w:r w:rsidRPr="00EC5C89">
        <w:rPr>
          <w:rFonts w:hAnsi="宋体"/>
          <w:sz w:val="24"/>
          <w:lang w:val="en-AU"/>
        </w:rPr>
        <w:t>参赛</w:t>
      </w:r>
      <w:r w:rsidRPr="00EC5C89">
        <w:rPr>
          <w:rFonts w:hAnsi="宋体"/>
          <w:bCs/>
          <w:sz w:val="24"/>
        </w:rPr>
        <w:t>机器人作品的展台面积不超过</w:t>
      </w:r>
      <w:smartTag w:uri="urn:schemas-microsoft-com:office:smarttags" w:element="chmetcnv">
        <w:smartTagPr>
          <w:attr w:name="TCSC" w:val="0"/>
          <w:attr w:name="NumberType" w:val="1"/>
          <w:attr w:name="Negative" w:val="False"/>
          <w:attr w:name="HasSpace" w:val="False"/>
          <w:attr w:name="SourceValue" w:val="2"/>
          <w:attr w:name="UnitName" w:val="平方米"/>
        </w:smartTagPr>
        <w:r w:rsidRPr="00EC5C89">
          <w:rPr>
            <w:bCs/>
            <w:sz w:val="24"/>
          </w:rPr>
          <w:t>2</w:t>
        </w:r>
        <w:r w:rsidRPr="00EC5C89">
          <w:rPr>
            <w:rFonts w:hAnsi="宋体"/>
            <w:bCs/>
            <w:sz w:val="24"/>
          </w:rPr>
          <w:t>平方米</w:t>
        </w:r>
      </w:smartTag>
      <w:r w:rsidR="00243614">
        <w:rPr>
          <w:rFonts w:hAnsi="宋体" w:hint="eastAsia"/>
          <w:bCs/>
          <w:sz w:val="24"/>
        </w:rPr>
        <w:t>。</w:t>
      </w:r>
    </w:p>
    <w:p w:rsidR="002A6611" w:rsidRPr="00B95361" w:rsidRDefault="002A6611" w:rsidP="00A642EB">
      <w:pPr>
        <w:spacing w:line="360" w:lineRule="auto"/>
        <w:rPr>
          <w:b/>
          <w:bCs/>
          <w:sz w:val="24"/>
        </w:rPr>
      </w:pPr>
      <w:smartTag w:uri="urn:schemas-microsoft-com:office:smarttags" w:element="chsdate">
        <w:smartTagPr>
          <w:attr w:name="Year" w:val="1899"/>
          <w:attr w:name="Month" w:val="12"/>
          <w:attr w:name="Day" w:val="30"/>
          <w:attr w:name="IsLunarDate" w:val="False"/>
          <w:attr w:name="IsROCDate" w:val="False"/>
        </w:smartTagPr>
        <w:r w:rsidRPr="00B95361">
          <w:rPr>
            <w:b/>
            <w:bCs/>
            <w:sz w:val="24"/>
          </w:rPr>
          <w:t>3.</w:t>
        </w:r>
        <w:r w:rsidR="005F636F" w:rsidRPr="00B95361">
          <w:rPr>
            <w:b/>
            <w:bCs/>
            <w:sz w:val="24"/>
          </w:rPr>
          <w:t>4</w:t>
        </w:r>
        <w:r w:rsidRPr="00B95361">
          <w:rPr>
            <w:b/>
            <w:bCs/>
            <w:sz w:val="24"/>
          </w:rPr>
          <w:t>.4</w:t>
        </w:r>
      </w:smartTag>
      <w:r w:rsidRPr="00B95361">
        <w:rPr>
          <w:rFonts w:hAnsi="宋体"/>
          <w:b/>
          <w:bCs/>
          <w:sz w:val="24"/>
        </w:rPr>
        <w:t>机器人的组装与调试</w:t>
      </w:r>
      <w:r w:rsidRPr="00B95361">
        <w:rPr>
          <w:b/>
          <w:bCs/>
          <w:sz w:val="24"/>
        </w:rPr>
        <w:t xml:space="preserve"> </w:t>
      </w:r>
    </w:p>
    <w:p w:rsidR="00F03DE7" w:rsidRPr="00630B53" w:rsidRDefault="00F03DE7" w:rsidP="00A642EB">
      <w:pPr>
        <w:spacing w:line="360" w:lineRule="auto"/>
        <w:ind w:firstLineChars="200" w:firstLine="480"/>
        <w:rPr>
          <w:bCs/>
          <w:sz w:val="24"/>
        </w:rPr>
      </w:pPr>
      <w:r w:rsidRPr="00630B53">
        <w:rPr>
          <w:rFonts w:hAnsi="宋体"/>
          <w:bCs/>
          <w:sz w:val="24"/>
        </w:rPr>
        <w:t>在正式展示和问辩前，组委会安排</w:t>
      </w:r>
      <w:r w:rsidR="008E0E80" w:rsidRPr="00630B53">
        <w:rPr>
          <w:rFonts w:hAnsi="宋体" w:hint="eastAsia"/>
          <w:bCs/>
          <w:sz w:val="24"/>
        </w:rPr>
        <w:t>一定时间段</w:t>
      </w:r>
      <w:r w:rsidRPr="00630B53">
        <w:rPr>
          <w:rFonts w:hAnsi="宋体"/>
          <w:bCs/>
          <w:sz w:val="24"/>
        </w:rPr>
        <w:t>供参赛队布展</w:t>
      </w:r>
      <w:r w:rsidR="00170F46" w:rsidRPr="00630B53">
        <w:rPr>
          <w:rFonts w:hAnsi="宋体"/>
          <w:bCs/>
          <w:sz w:val="24"/>
        </w:rPr>
        <w:t>、</w:t>
      </w:r>
      <w:r w:rsidRPr="00630B53">
        <w:rPr>
          <w:rFonts w:hAnsi="宋体"/>
          <w:bCs/>
          <w:sz w:val="24"/>
        </w:rPr>
        <w:t>组装和调试作品。</w:t>
      </w:r>
    </w:p>
    <w:p w:rsidR="00287BB4" w:rsidRPr="00B95361" w:rsidRDefault="002A6611" w:rsidP="00A642EB">
      <w:pPr>
        <w:spacing w:line="360" w:lineRule="auto"/>
        <w:rPr>
          <w:b/>
          <w:bCs/>
          <w:sz w:val="24"/>
        </w:rPr>
      </w:pPr>
      <w:smartTag w:uri="urn:schemas-microsoft-com:office:smarttags" w:element="chsdate">
        <w:smartTagPr>
          <w:attr w:name="Year" w:val="1899"/>
          <w:attr w:name="Month" w:val="12"/>
          <w:attr w:name="Day" w:val="30"/>
          <w:attr w:name="IsLunarDate" w:val="False"/>
          <w:attr w:name="IsROCDate" w:val="False"/>
        </w:smartTagPr>
        <w:r w:rsidRPr="00B95361">
          <w:rPr>
            <w:b/>
            <w:bCs/>
            <w:sz w:val="24"/>
          </w:rPr>
          <w:t>3.</w:t>
        </w:r>
        <w:r w:rsidR="005F636F" w:rsidRPr="00B95361">
          <w:rPr>
            <w:b/>
            <w:bCs/>
            <w:sz w:val="24"/>
          </w:rPr>
          <w:t>4</w:t>
        </w:r>
        <w:r w:rsidRPr="00B95361">
          <w:rPr>
            <w:b/>
            <w:bCs/>
            <w:sz w:val="24"/>
          </w:rPr>
          <w:t>.5</w:t>
        </w:r>
      </w:smartTag>
      <w:r w:rsidR="00287BB4" w:rsidRPr="00B95361">
        <w:rPr>
          <w:rFonts w:hAnsi="宋体"/>
          <w:b/>
          <w:bCs/>
          <w:sz w:val="24"/>
        </w:rPr>
        <w:t>终评</w:t>
      </w:r>
    </w:p>
    <w:p w:rsidR="00287BB4" w:rsidRPr="003D2835" w:rsidRDefault="00287BB4" w:rsidP="00A642EB">
      <w:pPr>
        <w:spacing w:line="360" w:lineRule="auto"/>
        <w:ind w:firstLineChars="200" w:firstLine="480"/>
        <w:rPr>
          <w:bCs/>
          <w:color w:val="0000FF"/>
          <w:sz w:val="24"/>
        </w:rPr>
      </w:pPr>
      <w:r w:rsidRPr="00EC5C89">
        <w:rPr>
          <w:rFonts w:hAnsi="宋体"/>
          <w:bCs/>
          <w:sz w:val="24"/>
        </w:rPr>
        <w:t>机器人创意比赛</w:t>
      </w:r>
      <w:r w:rsidRPr="00EC5C89">
        <w:rPr>
          <w:rFonts w:hAnsi="宋体"/>
          <w:sz w:val="24"/>
        </w:rPr>
        <w:t>的</w:t>
      </w:r>
      <w:r w:rsidRPr="00EC5C89">
        <w:rPr>
          <w:rFonts w:hAnsi="宋体"/>
          <w:bCs/>
          <w:sz w:val="24"/>
        </w:rPr>
        <w:t>终评包括</w:t>
      </w:r>
      <w:r w:rsidR="00F53A40" w:rsidRPr="00EC5C89">
        <w:rPr>
          <w:rFonts w:hAnsi="宋体"/>
          <w:bCs/>
          <w:sz w:val="24"/>
        </w:rPr>
        <w:t>作品展示、</w:t>
      </w:r>
      <w:r w:rsidRPr="00EC5C89">
        <w:rPr>
          <w:rFonts w:hAnsi="宋体"/>
          <w:bCs/>
          <w:sz w:val="24"/>
        </w:rPr>
        <w:t>公众对现场作品的评价和评审小组成员的现场问辩。</w:t>
      </w:r>
      <w:r w:rsidR="00B95361" w:rsidRPr="003D2835">
        <w:rPr>
          <w:rFonts w:hAnsi="宋体" w:hint="eastAsia"/>
          <w:bCs/>
          <w:color w:val="0000FF"/>
          <w:sz w:val="24"/>
        </w:rPr>
        <w:t>评审小组由竞赛组委会聘请国内机器人学术界的资深专家组成。</w:t>
      </w:r>
      <w:r w:rsidR="005F329E" w:rsidRPr="003D2835">
        <w:rPr>
          <w:rFonts w:hint="eastAsia"/>
          <w:bCs/>
          <w:color w:val="0000FF"/>
          <w:sz w:val="24"/>
        </w:rPr>
        <w:lastRenderedPageBreak/>
        <w:t>中国科技馆专项奖</w:t>
      </w:r>
      <w:r w:rsidR="00B95361" w:rsidRPr="003D2835">
        <w:rPr>
          <w:rFonts w:hint="eastAsia"/>
          <w:bCs/>
          <w:color w:val="0000FF"/>
          <w:sz w:val="24"/>
        </w:rPr>
        <w:t>的作品选拔既可委托</w:t>
      </w:r>
      <w:r w:rsidR="005F329E" w:rsidRPr="003D2835">
        <w:rPr>
          <w:rFonts w:hint="eastAsia"/>
          <w:bCs/>
          <w:color w:val="0000FF"/>
          <w:sz w:val="24"/>
        </w:rPr>
        <w:t>评审</w:t>
      </w:r>
      <w:r w:rsidR="00B95361" w:rsidRPr="003D2835">
        <w:rPr>
          <w:rFonts w:hint="eastAsia"/>
          <w:bCs/>
          <w:color w:val="0000FF"/>
          <w:sz w:val="24"/>
        </w:rPr>
        <w:t>小组，也可由</w:t>
      </w:r>
      <w:r w:rsidR="003D2835">
        <w:rPr>
          <w:rFonts w:hint="eastAsia"/>
          <w:bCs/>
          <w:color w:val="0000FF"/>
          <w:sz w:val="24"/>
        </w:rPr>
        <w:t>中国科技馆</w:t>
      </w:r>
      <w:r w:rsidR="00B95361" w:rsidRPr="003D2835">
        <w:rPr>
          <w:rFonts w:hint="eastAsia"/>
          <w:bCs/>
          <w:color w:val="0000FF"/>
          <w:sz w:val="24"/>
        </w:rPr>
        <w:t>另外组织专家评审。</w:t>
      </w:r>
    </w:p>
    <w:p w:rsidR="00B62630" w:rsidRDefault="00287BB4" w:rsidP="00B62630">
      <w:pPr>
        <w:spacing w:line="360" w:lineRule="auto"/>
        <w:ind w:firstLineChars="200" w:firstLine="482"/>
        <w:rPr>
          <w:rFonts w:hAnsi="宋体"/>
          <w:bCs/>
          <w:sz w:val="24"/>
        </w:rPr>
      </w:pPr>
      <w:r w:rsidRPr="00B62630">
        <w:rPr>
          <w:rFonts w:hAnsi="宋体"/>
          <w:b/>
          <w:bCs/>
          <w:sz w:val="24"/>
        </w:rPr>
        <w:t>（</w:t>
      </w:r>
      <w:r w:rsidRPr="00B62630">
        <w:rPr>
          <w:b/>
          <w:bCs/>
          <w:sz w:val="24"/>
        </w:rPr>
        <w:t>1</w:t>
      </w:r>
      <w:r w:rsidRPr="00B62630">
        <w:rPr>
          <w:rFonts w:hAnsi="宋体"/>
          <w:b/>
          <w:bCs/>
          <w:sz w:val="24"/>
        </w:rPr>
        <w:t>）</w:t>
      </w:r>
      <w:r w:rsidR="00B95361" w:rsidRPr="00B62630">
        <w:rPr>
          <w:rFonts w:hAnsi="宋体"/>
          <w:b/>
          <w:bCs/>
          <w:sz w:val="24"/>
        </w:rPr>
        <w:t>现场问辩</w:t>
      </w:r>
      <w:r w:rsidR="00B95361">
        <w:rPr>
          <w:rFonts w:hAnsi="宋体" w:hint="eastAsia"/>
          <w:bCs/>
          <w:sz w:val="24"/>
        </w:rPr>
        <w:t xml:space="preserve">    </w:t>
      </w:r>
    </w:p>
    <w:p w:rsidR="00287BB4" w:rsidRPr="00EC5C89" w:rsidRDefault="00B95361" w:rsidP="00B62630">
      <w:pPr>
        <w:spacing w:line="360" w:lineRule="auto"/>
        <w:ind w:firstLineChars="200" w:firstLine="480"/>
        <w:rPr>
          <w:bCs/>
          <w:sz w:val="24"/>
        </w:rPr>
      </w:pPr>
      <w:r w:rsidRPr="00EC5C89">
        <w:rPr>
          <w:rFonts w:hAnsi="宋体"/>
          <w:bCs/>
          <w:sz w:val="24"/>
        </w:rPr>
        <w:t>在终评</w:t>
      </w:r>
      <w:r w:rsidR="00B62630">
        <w:rPr>
          <w:rFonts w:hAnsi="宋体" w:hint="eastAsia"/>
          <w:bCs/>
          <w:sz w:val="24"/>
        </w:rPr>
        <w:t>阶段，在</w:t>
      </w:r>
      <w:r w:rsidRPr="00EC5C89">
        <w:rPr>
          <w:rFonts w:hAnsi="宋体"/>
          <w:bCs/>
          <w:sz w:val="24"/>
        </w:rPr>
        <w:t>指定</w:t>
      </w:r>
      <w:r w:rsidR="00B62630">
        <w:rPr>
          <w:rFonts w:hAnsi="宋体" w:hint="eastAsia"/>
          <w:bCs/>
          <w:sz w:val="24"/>
        </w:rPr>
        <w:t>时间</w:t>
      </w:r>
      <w:r w:rsidRPr="00EC5C89">
        <w:rPr>
          <w:rFonts w:hAnsi="宋体"/>
          <w:bCs/>
          <w:sz w:val="24"/>
        </w:rPr>
        <w:t>段内，</w:t>
      </w:r>
      <w:r w:rsidRPr="00EC5C89">
        <w:rPr>
          <w:rFonts w:hAnsi="宋体"/>
          <w:sz w:val="24"/>
        </w:rPr>
        <w:t>所有参赛选手应在展台旁待命，以</w:t>
      </w:r>
      <w:r w:rsidRPr="006D55FD">
        <w:rPr>
          <w:rFonts w:hAnsi="宋体"/>
          <w:sz w:val="24"/>
        </w:rPr>
        <w:t>便接受评审小组的现场问辩。</w:t>
      </w:r>
      <w:r>
        <w:rPr>
          <w:rFonts w:hAnsi="宋体" w:hint="eastAsia"/>
          <w:sz w:val="24"/>
        </w:rPr>
        <w:t>现场问辩为</w:t>
      </w:r>
      <w:r w:rsidRPr="006D55FD">
        <w:rPr>
          <w:rFonts w:ascii="宋体" w:hAnsi="宋体" w:hint="eastAsia"/>
          <w:bCs/>
          <w:sz w:val="24"/>
        </w:rPr>
        <w:t>封场评审</w:t>
      </w:r>
      <w:r>
        <w:rPr>
          <w:rFonts w:ascii="宋体" w:hAnsi="宋体" w:hint="eastAsia"/>
          <w:bCs/>
          <w:sz w:val="24"/>
        </w:rPr>
        <w:t>，除参赛学生选手外，其他人</w:t>
      </w:r>
      <w:r w:rsidR="00B62630">
        <w:rPr>
          <w:rFonts w:ascii="宋体" w:hAnsi="宋体" w:hint="eastAsia"/>
          <w:bCs/>
          <w:sz w:val="24"/>
        </w:rPr>
        <w:t>（包括指导教师）</w:t>
      </w:r>
      <w:r>
        <w:rPr>
          <w:rFonts w:ascii="宋体" w:hAnsi="宋体" w:hint="eastAsia"/>
          <w:bCs/>
          <w:sz w:val="24"/>
        </w:rPr>
        <w:t>等均不得进入场区。</w:t>
      </w:r>
      <w:r w:rsidRPr="006D55FD">
        <w:rPr>
          <w:rFonts w:hAnsi="宋体"/>
          <w:kern w:val="0"/>
          <w:sz w:val="24"/>
        </w:rPr>
        <w:t>选手有</w:t>
      </w:r>
      <w:r w:rsidRPr="006D55FD">
        <w:rPr>
          <w:kern w:val="0"/>
          <w:sz w:val="24"/>
        </w:rPr>
        <w:t>5</w:t>
      </w:r>
      <w:r w:rsidRPr="006D55FD">
        <w:rPr>
          <w:rFonts w:hAnsi="宋体"/>
          <w:kern w:val="0"/>
          <w:sz w:val="24"/>
        </w:rPr>
        <w:t>分钟的讲解与演示时间，问辩时间通常</w:t>
      </w:r>
      <w:r w:rsidRPr="006D55FD">
        <w:rPr>
          <w:rFonts w:hAnsi="宋体" w:hint="eastAsia"/>
          <w:kern w:val="0"/>
          <w:sz w:val="24"/>
        </w:rPr>
        <w:t>为</w:t>
      </w:r>
      <w:r w:rsidRPr="006D55FD">
        <w:rPr>
          <w:rFonts w:hAnsi="宋体" w:hint="eastAsia"/>
          <w:kern w:val="0"/>
          <w:sz w:val="24"/>
        </w:rPr>
        <w:t>5</w:t>
      </w:r>
      <w:r w:rsidRPr="006D55FD">
        <w:rPr>
          <w:rFonts w:hAnsi="宋体" w:hint="eastAsia"/>
          <w:kern w:val="0"/>
          <w:sz w:val="24"/>
        </w:rPr>
        <w:t>～</w:t>
      </w:r>
      <w:r w:rsidRPr="006D55FD">
        <w:rPr>
          <w:kern w:val="0"/>
          <w:sz w:val="24"/>
        </w:rPr>
        <w:t>10</w:t>
      </w:r>
      <w:r w:rsidRPr="006D55FD">
        <w:rPr>
          <w:rFonts w:hAnsi="宋体"/>
          <w:kern w:val="0"/>
          <w:sz w:val="24"/>
        </w:rPr>
        <w:t>分钟；</w:t>
      </w:r>
    </w:p>
    <w:p w:rsidR="00B62630" w:rsidRDefault="00287BB4" w:rsidP="00B62630">
      <w:pPr>
        <w:spacing w:line="360" w:lineRule="auto"/>
        <w:ind w:firstLineChars="200" w:firstLine="482"/>
        <w:rPr>
          <w:rFonts w:hAnsi="宋体"/>
          <w:bCs/>
          <w:sz w:val="24"/>
        </w:rPr>
      </w:pPr>
      <w:r w:rsidRPr="00B62630">
        <w:rPr>
          <w:rFonts w:hAnsi="宋体"/>
          <w:b/>
          <w:bCs/>
          <w:sz w:val="24"/>
        </w:rPr>
        <w:t>（</w:t>
      </w:r>
      <w:r w:rsidRPr="00B62630">
        <w:rPr>
          <w:b/>
          <w:bCs/>
          <w:sz w:val="24"/>
        </w:rPr>
        <w:t>2</w:t>
      </w:r>
      <w:r w:rsidRPr="00B62630">
        <w:rPr>
          <w:rFonts w:hAnsi="宋体"/>
          <w:b/>
          <w:bCs/>
          <w:sz w:val="24"/>
        </w:rPr>
        <w:t>）</w:t>
      </w:r>
      <w:r w:rsidR="00B95361" w:rsidRPr="00B62630">
        <w:rPr>
          <w:rFonts w:hAnsi="宋体"/>
          <w:b/>
          <w:bCs/>
          <w:sz w:val="24"/>
        </w:rPr>
        <w:t>公众评价</w:t>
      </w:r>
      <w:r w:rsidR="00B95361">
        <w:rPr>
          <w:rFonts w:hAnsi="宋体" w:hint="eastAsia"/>
          <w:bCs/>
          <w:sz w:val="24"/>
        </w:rPr>
        <w:t xml:space="preserve">    </w:t>
      </w:r>
    </w:p>
    <w:p w:rsidR="00F03DE7" w:rsidRPr="006D55FD" w:rsidRDefault="00B95361" w:rsidP="00B62630">
      <w:pPr>
        <w:spacing w:line="360" w:lineRule="auto"/>
        <w:ind w:firstLineChars="200" w:firstLine="480"/>
        <w:rPr>
          <w:kern w:val="0"/>
          <w:sz w:val="24"/>
        </w:rPr>
      </w:pPr>
      <w:r w:rsidRPr="00EC5C89">
        <w:rPr>
          <w:rFonts w:hAnsi="宋体"/>
          <w:bCs/>
          <w:sz w:val="24"/>
        </w:rPr>
        <w:t>在参赛作品面向公众的展示、演示的过程中，竞赛组委会将随机组织部分公众对作品进行民意测验。公众评价对终评起参考作用</w:t>
      </w:r>
      <w:r w:rsidR="002079F1">
        <w:rPr>
          <w:rFonts w:hAnsi="宋体" w:hint="eastAsia"/>
          <w:bCs/>
          <w:sz w:val="24"/>
        </w:rPr>
        <w:t>。要求参赛作品全程展示，不得提前撤展。</w:t>
      </w:r>
    </w:p>
    <w:p w:rsidR="00287BB4" w:rsidRPr="00DC01E4" w:rsidRDefault="00F03DE7" w:rsidP="00A642EB">
      <w:pPr>
        <w:spacing w:line="360" w:lineRule="auto"/>
        <w:ind w:firstLineChars="200" w:firstLine="480"/>
        <w:rPr>
          <w:color w:val="0000FF"/>
          <w:sz w:val="24"/>
        </w:rPr>
      </w:pPr>
      <w:r w:rsidRPr="00EC5C89">
        <w:rPr>
          <w:rFonts w:hAnsi="宋体"/>
          <w:bCs/>
          <w:sz w:val="24"/>
        </w:rPr>
        <w:t>终评在综合</w:t>
      </w:r>
      <w:r w:rsidR="00287BB4" w:rsidRPr="00EC5C89">
        <w:rPr>
          <w:rFonts w:hAnsi="宋体"/>
          <w:bCs/>
          <w:sz w:val="24"/>
        </w:rPr>
        <w:t>初评</w:t>
      </w:r>
      <w:r w:rsidRPr="00EC5C89">
        <w:rPr>
          <w:rFonts w:hAnsi="宋体"/>
          <w:bCs/>
          <w:sz w:val="24"/>
        </w:rPr>
        <w:t>、现场展示</w:t>
      </w:r>
      <w:r w:rsidR="00151206" w:rsidRPr="00EC5C89">
        <w:rPr>
          <w:rFonts w:hAnsi="宋体"/>
          <w:bCs/>
          <w:sz w:val="24"/>
        </w:rPr>
        <w:t>效果</w:t>
      </w:r>
      <w:r w:rsidRPr="00EC5C89">
        <w:rPr>
          <w:rFonts w:hAnsi="宋体"/>
          <w:bCs/>
          <w:sz w:val="24"/>
        </w:rPr>
        <w:t>、公众评价、问辩表现</w:t>
      </w:r>
      <w:r w:rsidR="00287BB4" w:rsidRPr="00EC5C89">
        <w:rPr>
          <w:rFonts w:hAnsi="宋体"/>
          <w:bCs/>
          <w:sz w:val="24"/>
        </w:rPr>
        <w:t>的基础上</w:t>
      </w:r>
      <w:r w:rsidR="00151206" w:rsidRPr="00EC5C89">
        <w:rPr>
          <w:rFonts w:hAnsi="宋体"/>
          <w:bCs/>
          <w:sz w:val="24"/>
        </w:rPr>
        <w:t>，</w:t>
      </w:r>
      <w:r w:rsidR="00DC01E4" w:rsidRPr="00DC01E4">
        <w:rPr>
          <w:rFonts w:hAnsi="宋体" w:hint="eastAsia"/>
          <w:bCs/>
          <w:color w:val="0000FF"/>
          <w:sz w:val="24"/>
        </w:rPr>
        <w:t>由</w:t>
      </w:r>
      <w:r w:rsidR="00DC01E4" w:rsidRPr="00DC01E4">
        <w:rPr>
          <w:rFonts w:hAnsi="宋体"/>
          <w:bCs/>
          <w:color w:val="0000FF"/>
          <w:sz w:val="24"/>
        </w:rPr>
        <w:t>评审小组</w:t>
      </w:r>
      <w:r w:rsidR="004E5B60" w:rsidRPr="00DC01E4">
        <w:rPr>
          <w:rFonts w:hAnsi="宋体"/>
          <w:bCs/>
          <w:color w:val="0000FF"/>
          <w:sz w:val="24"/>
        </w:rPr>
        <w:t>依据评分标准（</w:t>
      </w:r>
      <w:r w:rsidR="00B62630" w:rsidRPr="00DC01E4">
        <w:rPr>
          <w:rFonts w:hAnsi="宋体" w:hint="eastAsia"/>
          <w:bCs/>
          <w:color w:val="0000FF"/>
          <w:sz w:val="24"/>
        </w:rPr>
        <w:t>表</w:t>
      </w:r>
      <w:r w:rsidR="00B62630" w:rsidRPr="00DC01E4">
        <w:rPr>
          <w:rFonts w:hAnsi="宋体" w:hint="eastAsia"/>
          <w:bCs/>
          <w:color w:val="0000FF"/>
          <w:sz w:val="24"/>
        </w:rPr>
        <w:t>1</w:t>
      </w:r>
      <w:r w:rsidR="004E5B60" w:rsidRPr="00DC01E4">
        <w:rPr>
          <w:rFonts w:hAnsi="宋体"/>
          <w:bCs/>
          <w:color w:val="0000FF"/>
          <w:sz w:val="24"/>
        </w:rPr>
        <w:t>）</w:t>
      </w:r>
      <w:r w:rsidR="008F4D14" w:rsidRPr="00DC01E4">
        <w:rPr>
          <w:rFonts w:hAnsi="宋体"/>
          <w:bCs/>
          <w:color w:val="0000FF"/>
          <w:sz w:val="24"/>
        </w:rPr>
        <w:t>集体</w:t>
      </w:r>
      <w:r w:rsidR="00151206" w:rsidRPr="00DC01E4">
        <w:rPr>
          <w:rFonts w:hAnsi="宋体"/>
          <w:bCs/>
          <w:color w:val="0000FF"/>
          <w:sz w:val="24"/>
        </w:rPr>
        <w:t>评议</w:t>
      </w:r>
      <w:r w:rsidR="00287BB4" w:rsidRPr="00DC01E4">
        <w:rPr>
          <w:rFonts w:hAnsi="宋体"/>
          <w:bCs/>
          <w:color w:val="0000FF"/>
          <w:sz w:val="24"/>
        </w:rPr>
        <w:t>做出</w:t>
      </w:r>
      <w:r w:rsidR="004E5B60" w:rsidRPr="00DC01E4">
        <w:rPr>
          <w:rFonts w:hAnsi="宋体"/>
          <w:bCs/>
          <w:color w:val="0000FF"/>
          <w:sz w:val="24"/>
        </w:rPr>
        <w:t>，</w:t>
      </w:r>
      <w:r w:rsidR="00DC01E4" w:rsidRPr="00DC01E4">
        <w:rPr>
          <w:rFonts w:hAnsi="宋体" w:hint="eastAsia"/>
          <w:bCs/>
          <w:color w:val="0000FF"/>
          <w:sz w:val="24"/>
        </w:rPr>
        <w:t>再</w:t>
      </w:r>
      <w:r w:rsidR="00B62630" w:rsidRPr="00DC01E4">
        <w:rPr>
          <w:rFonts w:hAnsi="宋体" w:hint="eastAsia"/>
          <w:bCs/>
          <w:color w:val="0000FF"/>
          <w:sz w:val="24"/>
        </w:rPr>
        <w:t>经评审组长同意后</w:t>
      </w:r>
      <w:r w:rsidR="00DC01E4" w:rsidRPr="00DC01E4">
        <w:rPr>
          <w:rFonts w:hAnsi="宋体" w:hint="eastAsia"/>
          <w:bCs/>
          <w:color w:val="0000FF"/>
          <w:sz w:val="24"/>
        </w:rPr>
        <w:t>通过</w:t>
      </w:r>
      <w:r w:rsidR="00B62630" w:rsidRPr="00DC01E4">
        <w:rPr>
          <w:rFonts w:hAnsi="宋体" w:hint="eastAsia"/>
          <w:bCs/>
          <w:color w:val="0000FF"/>
          <w:sz w:val="24"/>
        </w:rPr>
        <w:t>网络上传至竞赛计分</w:t>
      </w:r>
      <w:r w:rsidR="00DC01E4" w:rsidRPr="00DC01E4">
        <w:rPr>
          <w:rFonts w:hAnsi="宋体" w:hint="eastAsia"/>
          <w:bCs/>
          <w:color w:val="0000FF"/>
          <w:sz w:val="24"/>
        </w:rPr>
        <w:t>管理系统</w:t>
      </w:r>
      <w:r w:rsidR="00287BB4" w:rsidRPr="00DC01E4">
        <w:rPr>
          <w:rFonts w:hAnsi="宋体"/>
          <w:bCs/>
          <w:color w:val="0000FF"/>
          <w:sz w:val="24"/>
        </w:rPr>
        <w:t>。</w:t>
      </w:r>
      <w:r w:rsidR="00DC01E4" w:rsidRPr="00DC01E4">
        <w:rPr>
          <w:rFonts w:hAnsi="宋体" w:hint="eastAsia"/>
          <w:bCs/>
          <w:color w:val="0000FF"/>
          <w:sz w:val="24"/>
        </w:rPr>
        <w:t>一等奖作品要附上评语。</w:t>
      </w:r>
      <w:r w:rsidR="00287BB4" w:rsidRPr="00DC01E4">
        <w:rPr>
          <w:rFonts w:hAnsi="宋体"/>
          <w:bCs/>
          <w:color w:val="0000FF"/>
          <w:sz w:val="24"/>
        </w:rPr>
        <w:t>组委会将</w:t>
      </w:r>
      <w:r w:rsidR="00151206" w:rsidRPr="00DC01E4">
        <w:rPr>
          <w:rFonts w:hAnsi="宋体"/>
          <w:bCs/>
          <w:color w:val="0000FF"/>
          <w:sz w:val="24"/>
        </w:rPr>
        <w:t>在闭幕式上发布</w:t>
      </w:r>
      <w:r w:rsidR="00287BB4" w:rsidRPr="00DC01E4">
        <w:rPr>
          <w:rFonts w:hAnsi="宋体"/>
          <w:bCs/>
          <w:color w:val="0000FF"/>
          <w:sz w:val="24"/>
        </w:rPr>
        <w:t>终</w:t>
      </w:r>
      <w:r w:rsidR="00287BB4" w:rsidRPr="00DC01E4">
        <w:rPr>
          <w:rFonts w:hAnsi="宋体"/>
          <w:color w:val="0000FF"/>
          <w:sz w:val="24"/>
        </w:rPr>
        <w:t>评结果，</w:t>
      </w:r>
      <w:r w:rsidR="00151206" w:rsidRPr="00DC01E4">
        <w:rPr>
          <w:rFonts w:hAnsi="宋体"/>
          <w:color w:val="0000FF"/>
          <w:sz w:val="24"/>
        </w:rPr>
        <w:t>并</w:t>
      </w:r>
      <w:r w:rsidR="00287BB4" w:rsidRPr="00DC01E4">
        <w:rPr>
          <w:rFonts w:hAnsi="宋体"/>
          <w:color w:val="0000FF"/>
          <w:sz w:val="24"/>
        </w:rPr>
        <w:t>在网站上公</w:t>
      </w:r>
      <w:r w:rsidR="002079F1" w:rsidRPr="00DC01E4">
        <w:rPr>
          <w:rFonts w:hAnsi="宋体" w:hint="eastAsia"/>
          <w:color w:val="0000FF"/>
          <w:sz w:val="24"/>
        </w:rPr>
        <w:t>示</w:t>
      </w:r>
      <w:r w:rsidR="00287BB4" w:rsidRPr="00DC01E4">
        <w:rPr>
          <w:rFonts w:hAnsi="宋体"/>
          <w:color w:val="0000FF"/>
          <w:sz w:val="24"/>
        </w:rPr>
        <w:t>。</w:t>
      </w:r>
    </w:p>
    <w:p w:rsidR="00DD69A0" w:rsidRPr="00916C28" w:rsidRDefault="005F636F" w:rsidP="00A642EB">
      <w:pPr>
        <w:widowControl/>
        <w:spacing w:line="360" w:lineRule="auto"/>
        <w:jc w:val="left"/>
        <w:rPr>
          <w:b/>
          <w:kern w:val="0"/>
          <w:sz w:val="28"/>
          <w:szCs w:val="28"/>
        </w:rPr>
      </w:pPr>
      <w:r w:rsidRPr="00916C28">
        <w:rPr>
          <w:b/>
          <w:sz w:val="28"/>
          <w:szCs w:val="28"/>
        </w:rPr>
        <w:t xml:space="preserve">4 </w:t>
      </w:r>
      <w:r w:rsidRPr="00916C28">
        <w:rPr>
          <w:rFonts w:hAnsi="宋体"/>
          <w:b/>
          <w:sz w:val="28"/>
          <w:szCs w:val="28"/>
        </w:rPr>
        <w:t>机器人</w:t>
      </w:r>
      <w:r w:rsidR="00E8445A" w:rsidRPr="00916C28">
        <w:rPr>
          <w:rFonts w:hAnsi="宋体"/>
          <w:b/>
          <w:sz w:val="28"/>
          <w:szCs w:val="28"/>
        </w:rPr>
        <w:t>创意比赛作品</w:t>
      </w:r>
      <w:r w:rsidR="00EA7F4E" w:rsidRPr="00916C28">
        <w:rPr>
          <w:rFonts w:hAnsi="宋体"/>
          <w:b/>
          <w:sz w:val="28"/>
          <w:szCs w:val="28"/>
        </w:rPr>
        <w:t>的</w:t>
      </w:r>
      <w:r w:rsidR="00DD69A0" w:rsidRPr="00916C28">
        <w:rPr>
          <w:rFonts w:hAnsi="宋体"/>
          <w:b/>
          <w:kern w:val="0"/>
          <w:sz w:val="28"/>
          <w:szCs w:val="28"/>
        </w:rPr>
        <w:t>评分标准</w:t>
      </w:r>
    </w:p>
    <w:p w:rsidR="00E8445A" w:rsidRPr="00EC5C89" w:rsidRDefault="00E8445A" w:rsidP="00A642EB">
      <w:pPr>
        <w:widowControl/>
        <w:spacing w:line="360" w:lineRule="auto"/>
        <w:ind w:firstLine="570"/>
        <w:jc w:val="left"/>
        <w:rPr>
          <w:kern w:val="0"/>
          <w:sz w:val="24"/>
        </w:rPr>
      </w:pPr>
      <w:r w:rsidRPr="00EC5C89">
        <w:rPr>
          <w:rFonts w:hAnsi="宋体"/>
          <w:kern w:val="0"/>
          <w:sz w:val="24"/>
        </w:rPr>
        <w:t>按照表</w:t>
      </w:r>
      <w:r w:rsidRPr="00EC5C89">
        <w:rPr>
          <w:kern w:val="0"/>
          <w:sz w:val="24"/>
        </w:rPr>
        <w:t>1</w:t>
      </w:r>
      <w:r w:rsidRPr="00EC5C89">
        <w:rPr>
          <w:rFonts w:hAnsi="宋体"/>
          <w:kern w:val="0"/>
          <w:sz w:val="24"/>
        </w:rPr>
        <w:t>所示的</w:t>
      </w:r>
      <w:r w:rsidR="00C70D83" w:rsidRPr="00EC5C89">
        <w:rPr>
          <w:rFonts w:hAnsi="宋体"/>
          <w:kern w:val="0"/>
          <w:sz w:val="24"/>
        </w:rPr>
        <w:t>六</w:t>
      </w:r>
      <w:r w:rsidRPr="00EC5C89">
        <w:rPr>
          <w:rFonts w:hAnsi="宋体"/>
          <w:kern w:val="0"/>
          <w:sz w:val="24"/>
        </w:rPr>
        <w:t>项标准评分。</w:t>
      </w:r>
    </w:p>
    <w:p w:rsidR="00422D41" w:rsidRDefault="00AB0D6B" w:rsidP="00A642EB">
      <w:pPr>
        <w:widowControl/>
        <w:spacing w:line="360" w:lineRule="auto"/>
        <w:ind w:firstLineChars="1027" w:firstLine="2165"/>
        <w:jc w:val="left"/>
        <w:rPr>
          <w:rFonts w:ascii="宋体" w:hAnsi="宋体"/>
          <w:b/>
          <w:kern w:val="0"/>
          <w:szCs w:val="21"/>
        </w:rPr>
      </w:pPr>
      <w:r w:rsidRPr="00916C28">
        <w:rPr>
          <w:rFonts w:ascii="宋体" w:hAnsi="宋体"/>
          <w:b/>
          <w:kern w:val="0"/>
          <w:szCs w:val="21"/>
        </w:rPr>
        <w:t xml:space="preserve">表1 </w:t>
      </w:r>
      <w:r w:rsidRPr="00916C28">
        <w:rPr>
          <w:rFonts w:ascii="宋体" w:hAnsi="宋体"/>
          <w:b/>
          <w:szCs w:val="21"/>
        </w:rPr>
        <w:t>机器人创意比赛作品</w:t>
      </w:r>
      <w:r w:rsidR="00EA7F4E" w:rsidRPr="00916C28">
        <w:rPr>
          <w:rFonts w:ascii="宋体" w:hAnsi="宋体"/>
          <w:b/>
          <w:szCs w:val="21"/>
        </w:rPr>
        <w:t>的</w:t>
      </w:r>
      <w:r w:rsidRPr="00916C28">
        <w:rPr>
          <w:rFonts w:ascii="宋体" w:hAnsi="宋体"/>
          <w:b/>
          <w:kern w:val="0"/>
          <w:szCs w:val="21"/>
        </w:rPr>
        <w:t>评分标准</w:t>
      </w:r>
    </w:p>
    <w:tbl>
      <w:tblPr>
        <w:tblW w:w="8469" w:type="dxa"/>
        <w:tblInd w:w="28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365"/>
        <w:gridCol w:w="5486"/>
        <w:gridCol w:w="718"/>
      </w:tblGrid>
      <w:tr w:rsidR="00422D41" w:rsidRPr="00EC5C89">
        <w:trPr>
          <w:trHeight w:val="470"/>
        </w:trPr>
        <w:tc>
          <w:tcPr>
            <w:tcW w:w="900" w:type="dxa"/>
            <w:tcBorders>
              <w:left w:val="single" w:sz="4" w:space="0" w:color="auto"/>
            </w:tcBorders>
            <w:shd w:val="clear" w:color="auto" w:fill="F3F3F3"/>
            <w:vAlign w:val="center"/>
          </w:tcPr>
          <w:p w:rsidR="00422D41" w:rsidRPr="00EC5C89" w:rsidRDefault="00422D41" w:rsidP="00A642EB">
            <w:pPr>
              <w:spacing w:line="360" w:lineRule="auto"/>
              <w:jc w:val="center"/>
              <w:rPr>
                <w:rFonts w:eastAsia="黑体"/>
                <w:b/>
                <w:kern w:val="0"/>
                <w:sz w:val="24"/>
              </w:rPr>
            </w:pPr>
          </w:p>
        </w:tc>
        <w:tc>
          <w:tcPr>
            <w:tcW w:w="1365" w:type="dxa"/>
            <w:tcBorders>
              <w:bottom w:val="single" w:sz="4" w:space="0" w:color="auto"/>
            </w:tcBorders>
            <w:shd w:val="clear" w:color="auto" w:fill="F3F3F3"/>
            <w:vAlign w:val="center"/>
          </w:tcPr>
          <w:p w:rsidR="00422D41" w:rsidRPr="00EC5C89" w:rsidRDefault="00422D41" w:rsidP="00A642EB">
            <w:pPr>
              <w:spacing w:line="360" w:lineRule="auto"/>
              <w:jc w:val="center"/>
              <w:rPr>
                <w:rFonts w:ascii="宋体" w:hAnsi="宋体"/>
                <w:b/>
                <w:kern w:val="0"/>
                <w:sz w:val="24"/>
              </w:rPr>
            </w:pPr>
            <w:r w:rsidRPr="00EC5C89">
              <w:rPr>
                <w:rFonts w:ascii="宋体" w:hAnsi="宋体"/>
                <w:b/>
                <w:kern w:val="0"/>
                <w:sz w:val="24"/>
              </w:rPr>
              <w:t>项目</w:t>
            </w:r>
          </w:p>
        </w:tc>
        <w:tc>
          <w:tcPr>
            <w:tcW w:w="5486" w:type="dxa"/>
            <w:shd w:val="clear" w:color="auto" w:fill="F3F3F3"/>
            <w:vAlign w:val="center"/>
          </w:tcPr>
          <w:p w:rsidR="00422D41" w:rsidRPr="00EC5C89" w:rsidRDefault="00422D41" w:rsidP="00A642EB">
            <w:pPr>
              <w:spacing w:line="360" w:lineRule="auto"/>
              <w:jc w:val="center"/>
              <w:rPr>
                <w:rFonts w:ascii="宋体" w:hAnsi="宋体"/>
                <w:b/>
                <w:kern w:val="0"/>
                <w:sz w:val="24"/>
              </w:rPr>
            </w:pPr>
            <w:r w:rsidRPr="00EC5C89">
              <w:rPr>
                <w:rFonts w:ascii="宋体" w:hAnsi="宋体"/>
                <w:b/>
                <w:kern w:val="0"/>
                <w:sz w:val="24"/>
              </w:rPr>
              <w:t>细目</w:t>
            </w:r>
          </w:p>
        </w:tc>
        <w:tc>
          <w:tcPr>
            <w:tcW w:w="718" w:type="dxa"/>
            <w:shd w:val="clear" w:color="auto" w:fill="F3F3F3"/>
            <w:vAlign w:val="center"/>
          </w:tcPr>
          <w:p w:rsidR="00422D41" w:rsidRPr="00EC5C89" w:rsidRDefault="00422D41" w:rsidP="00A642EB">
            <w:pPr>
              <w:spacing w:line="360" w:lineRule="auto"/>
              <w:jc w:val="center"/>
              <w:rPr>
                <w:rFonts w:ascii="宋体" w:hAnsi="宋体"/>
                <w:b/>
                <w:kern w:val="0"/>
                <w:sz w:val="24"/>
              </w:rPr>
            </w:pPr>
            <w:r w:rsidRPr="00EC5C89">
              <w:rPr>
                <w:rFonts w:ascii="宋体" w:hAnsi="宋体"/>
                <w:b/>
                <w:kern w:val="0"/>
                <w:sz w:val="24"/>
              </w:rPr>
              <w:t>权重</w:t>
            </w:r>
          </w:p>
        </w:tc>
      </w:tr>
      <w:tr w:rsidR="00C70D83" w:rsidRPr="00EC5C89">
        <w:trPr>
          <w:trHeight w:val="596"/>
        </w:trPr>
        <w:tc>
          <w:tcPr>
            <w:tcW w:w="900" w:type="dxa"/>
            <w:vMerge w:val="restart"/>
            <w:tcBorders>
              <w:left w:val="single" w:sz="4" w:space="0" w:color="auto"/>
              <w:right w:val="single" w:sz="4" w:space="0" w:color="auto"/>
            </w:tcBorders>
            <w:textDirection w:val="tbRlV"/>
            <w:vAlign w:val="center"/>
          </w:tcPr>
          <w:p w:rsidR="00C70D83" w:rsidRPr="00EC5C89" w:rsidRDefault="008A51E5" w:rsidP="00A642EB">
            <w:pPr>
              <w:spacing w:line="360" w:lineRule="auto"/>
              <w:ind w:leftChars="54" w:left="113" w:right="113" w:firstLineChars="550" w:firstLine="1155"/>
              <w:rPr>
                <w:kern w:val="0"/>
                <w:szCs w:val="21"/>
              </w:rPr>
            </w:pPr>
            <w:r w:rsidRPr="00EC5C89">
              <w:rPr>
                <w:kern w:val="0"/>
                <w:szCs w:val="21"/>
              </w:rPr>
              <w:t xml:space="preserve">        </w:t>
            </w:r>
            <w:r w:rsidR="00AB0D6B" w:rsidRPr="00EC5C89">
              <w:rPr>
                <w:kern w:val="0"/>
                <w:szCs w:val="21"/>
              </w:rPr>
              <w:t xml:space="preserve"> </w:t>
            </w:r>
            <w:r w:rsidR="00C70D83" w:rsidRPr="00EC5C89">
              <w:rPr>
                <w:rFonts w:hAnsi="宋体"/>
                <w:kern w:val="0"/>
                <w:szCs w:val="21"/>
              </w:rPr>
              <w:t>作</w:t>
            </w:r>
            <w:r w:rsidR="00AB0D6B" w:rsidRPr="00EC5C89">
              <w:rPr>
                <w:kern w:val="0"/>
                <w:szCs w:val="21"/>
              </w:rPr>
              <w:t xml:space="preserve"> </w:t>
            </w:r>
            <w:r w:rsidR="00C70D83" w:rsidRPr="00EC5C89">
              <w:rPr>
                <w:rFonts w:hAnsi="宋体"/>
                <w:kern w:val="0"/>
                <w:szCs w:val="21"/>
              </w:rPr>
              <w:t>品</w:t>
            </w:r>
            <w:r w:rsidR="00AB0D6B" w:rsidRPr="00EC5C89">
              <w:rPr>
                <w:kern w:val="0"/>
                <w:szCs w:val="21"/>
              </w:rPr>
              <w:t xml:space="preserve"> </w:t>
            </w:r>
            <w:r w:rsidR="00C70D83" w:rsidRPr="00EC5C89">
              <w:rPr>
                <w:rFonts w:hAnsi="宋体"/>
                <w:kern w:val="0"/>
                <w:szCs w:val="21"/>
              </w:rPr>
              <w:t>评</w:t>
            </w:r>
            <w:r w:rsidR="00AB0D6B" w:rsidRPr="00EC5C89">
              <w:rPr>
                <w:kern w:val="0"/>
                <w:szCs w:val="21"/>
              </w:rPr>
              <w:t xml:space="preserve"> </w:t>
            </w:r>
            <w:r w:rsidR="00C70D83" w:rsidRPr="00EC5C89">
              <w:rPr>
                <w:rFonts w:hAnsi="宋体"/>
                <w:kern w:val="0"/>
                <w:szCs w:val="21"/>
              </w:rPr>
              <w:t>分</w:t>
            </w:r>
            <w:r w:rsidR="00AB0D6B" w:rsidRPr="00EC5C89">
              <w:rPr>
                <w:kern w:val="0"/>
                <w:szCs w:val="21"/>
              </w:rPr>
              <w:t xml:space="preserve"> </w:t>
            </w:r>
            <w:r w:rsidR="00C70D83" w:rsidRPr="00EC5C89">
              <w:rPr>
                <w:rFonts w:hAnsi="宋体"/>
                <w:kern w:val="0"/>
                <w:szCs w:val="21"/>
              </w:rPr>
              <w:t>标</w:t>
            </w:r>
            <w:r w:rsidR="00AB0D6B" w:rsidRPr="00EC5C89">
              <w:rPr>
                <w:kern w:val="0"/>
                <w:szCs w:val="21"/>
              </w:rPr>
              <w:t xml:space="preserve"> </w:t>
            </w:r>
            <w:r w:rsidR="00C70D83" w:rsidRPr="00EC5C89">
              <w:rPr>
                <w:rFonts w:hAnsi="宋体"/>
                <w:kern w:val="0"/>
                <w:szCs w:val="21"/>
              </w:rPr>
              <w:t>准</w:t>
            </w:r>
          </w:p>
        </w:tc>
        <w:tc>
          <w:tcPr>
            <w:tcW w:w="1365" w:type="dxa"/>
            <w:tcBorders>
              <w:top w:val="single" w:sz="4" w:space="0" w:color="auto"/>
              <w:left w:val="single" w:sz="4" w:space="0" w:color="auto"/>
              <w:bottom w:val="single" w:sz="4" w:space="0" w:color="auto"/>
              <w:right w:val="single" w:sz="4" w:space="0" w:color="auto"/>
            </w:tcBorders>
            <w:vAlign w:val="center"/>
          </w:tcPr>
          <w:p w:rsidR="00C70D83" w:rsidRPr="00EC5C89" w:rsidRDefault="00F17439" w:rsidP="00BD3205">
            <w:pPr>
              <w:spacing w:line="360" w:lineRule="auto"/>
              <w:ind w:firstLineChars="150" w:firstLine="315"/>
              <w:rPr>
                <w:kern w:val="0"/>
                <w:szCs w:val="21"/>
              </w:rPr>
            </w:pPr>
            <w:r w:rsidRPr="00EC5C89">
              <w:rPr>
                <w:rFonts w:hAnsi="宋体"/>
                <w:kern w:val="0"/>
                <w:szCs w:val="21"/>
              </w:rPr>
              <w:t>创</w:t>
            </w:r>
            <w:r w:rsidR="0091348E">
              <w:rPr>
                <w:rFonts w:hAnsi="宋体" w:hint="eastAsia"/>
                <w:kern w:val="0"/>
                <w:szCs w:val="21"/>
              </w:rPr>
              <w:t>意</w:t>
            </w:r>
          </w:p>
        </w:tc>
        <w:tc>
          <w:tcPr>
            <w:tcW w:w="5486" w:type="dxa"/>
            <w:tcBorders>
              <w:left w:val="single" w:sz="4" w:space="0" w:color="auto"/>
            </w:tcBorders>
          </w:tcPr>
          <w:p w:rsidR="00C70D83" w:rsidRPr="00EC5C89" w:rsidRDefault="00F17439" w:rsidP="00A642EB">
            <w:pPr>
              <w:spacing w:line="360" w:lineRule="auto"/>
              <w:rPr>
                <w:kern w:val="0"/>
                <w:szCs w:val="21"/>
              </w:rPr>
            </w:pPr>
            <w:r w:rsidRPr="00EC5C89">
              <w:rPr>
                <w:kern w:val="0"/>
                <w:szCs w:val="21"/>
              </w:rPr>
              <w:t>新颖性、独立性、特色</w:t>
            </w:r>
            <w:r w:rsidR="0091348E">
              <w:rPr>
                <w:rFonts w:hint="eastAsia"/>
                <w:kern w:val="0"/>
                <w:szCs w:val="21"/>
              </w:rPr>
              <w:t>，</w:t>
            </w:r>
            <w:r w:rsidR="0091348E" w:rsidRPr="00EC5C89">
              <w:rPr>
                <w:kern w:val="0"/>
                <w:szCs w:val="21"/>
              </w:rPr>
              <w:t>有一个创新点或多个创新点</w:t>
            </w:r>
          </w:p>
        </w:tc>
        <w:tc>
          <w:tcPr>
            <w:tcW w:w="718" w:type="dxa"/>
            <w:vAlign w:val="center"/>
          </w:tcPr>
          <w:p w:rsidR="00C70D83" w:rsidRPr="00EC5C89" w:rsidRDefault="00AB0D6B" w:rsidP="00A642EB">
            <w:pPr>
              <w:spacing w:line="360" w:lineRule="auto"/>
              <w:jc w:val="center"/>
              <w:rPr>
                <w:rFonts w:eastAsia="仿宋_GB2312"/>
                <w:kern w:val="0"/>
                <w:szCs w:val="21"/>
              </w:rPr>
            </w:pPr>
            <w:r w:rsidRPr="00EC5C89">
              <w:rPr>
                <w:rFonts w:eastAsia="仿宋_GB2312"/>
                <w:kern w:val="0"/>
                <w:szCs w:val="21"/>
              </w:rPr>
              <w:t>25%</w:t>
            </w:r>
          </w:p>
        </w:tc>
      </w:tr>
      <w:tr w:rsidR="00C70D83" w:rsidRPr="00EC5C89">
        <w:trPr>
          <w:cantSplit/>
          <w:trHeight w:val="915"/>
        </w:trPr>
        <w:tc>
          <w:tcPr>
            <w:tcW w:w="900" w:type="dxa"/>
            <w:vMerge/>
            <w:tcBorders>
              <w:left w:val="single" w:sz="4" w:space="0" w:color="auto"/>
            </w:tcBorders>
          </w:tcPr>
          <w:p w:rsidR="00C70D83" w:rsidRPr="00EC5C89" w:rsidRDefault="00C70D83" w:rsidP="00A642EB">
            <w:pPr>
              <w:spacing w:line="360" w:lineRule="auto"/>
              <w:ind w:firstLine="570"/>
              <w:rPr>
                <w:kern w:val="0"/>
                <w:szCs w:val="21"/>
              </w:rPr>
            </w:pPr>
          </w:p>
        </w:tc>
        <w:tc>
          <w:tcPr>
            <w:tcW w:w="1365" w:type="dxa"/>
            <w:tcBorders>
              <w:top w:val="single" w:sz="4" w:space="0" w:color="auto"/>
            </w:tcBorders>
            <w:vAlign w:val="center"/>
          </w:tcPr>
          <w:p w:rsidR="00C70D83" w:rsidRPr="00EC5C89" w:rsidRDefault="00F17439" w:rsidP="00BD3205">
            <w:pPr>
              <w:spacing w:line="360" w:lineRule="auto"/>
              <w:ind w:leftChars="54" w:left="113" w:firstLineChars="100" w:firstLine="210"/>
              <w:rPr>
                <w:kern w:val="0"/>
                <w:szCs w:val="21"/>
              </w:rPr>
            </w:pPr>
            <w:r w:rsidRPr="00EC5C89">
              <w:rPr>
                <w:rFonts w:hAnsi="宋体"/>
                <w:kern w:val="0"/>
                <w:szCs w:val="21"/>
              </w:rPr>
              <w:t>目标</w:t>
            </w:r>
          </w:p>
        </w:tc>
        <w:tc>
          <w:tcPr>
            <w:tcW w:w="5486" w:type="dxa"/>
          </w:tcPr>
          <w:p w:rsidR="00F17439" w:rsidRPr="00EC5C89" w:rsidRDefault="00F17439" w:rsidP="00A642EB">
            <w:pPr>
              <w:spacing w:line="360" w:lineRule="auto"/>
              <w:rPr>
                <w:kern w:val="0"/>
                <w:szCs w:val="21"/>
              </w:rPr>
            </w:pPr>
            <w:r w:rsidRPr="00EC5C89">
              <w:rPr>
                <w:kern w:val="0"/>
                <w:szCs w:val="21"/>
              </w:rPr>
              <w:t>1.</w:t>
            </w:r>
            <w:r w:rsidRPr="00EC5C89">
              <w:rPr>
                <w:kern w:val="0"/>
                <w:szCs w:val="21"/>
              </w:rPr>
              <w:t>目标明确，契合主题</w:t>
            </w:r>
            <w:r w:rsidR="0091348E">
              <w:rPr>
                <w:rFonts w:hint="eastAsia"/>
                <w:kern w:val="0"/>
                <w:szCs w:val="21"/>
              </w:rPr>
              <w:t>，</w:t>
            </w:r>
            <w:r w:rsidR="0091348E" w:rsidRPr="00EC5C89">
              <w:rPr>
                <w:kern w:val="0"/>
                <w:szCs w:val="21"/>
              </w:rPr>
              <w:t>选题有新颖性</w:t>
            </w:r>
          </w:p>
          <w:p w:rsidR="00C70D83" w:rsidRPr="00EC5C89" w:rsidRDefault="00F17439" w:rsidP="00A642EB">
            <w:pPr>
              <w:spacing w:line="360" w:lineRule="auto"/>
              <w:rPr>
                <w:kern w:val="0"/>
                <w:szCs w:val="21"/>
              </w:rPr>
            </w:pPr>
            <w:r w:rsidRPr="00EC5C89">
              <w:rPr>
                <w:kern w:val="0"/>
                <w:szCs w:val="21"/>
              </w:rPr>
              <w:t>2.</w:t>
            </w:r>
            <w:r w:rsidR="0091348E" w:rsidRPr="00EC5C89">
              <w:rPr>
                <w:kern w:val="0"/>
                <w:szCs w:val="21"/>
              </w:rPr>
              <w:t>问题带有社会性和典型性，解决方案有可行性</w:t>
            </w:r>
          </w:p>
        </w:tc>
        <w:tc>
          <w:tcPr>
            <w:tcW w:w="718" w:type="dxa"/>
            <w:vAlign w:val="center"/>
          </w:tcPr>
          <w:p w:rsidR="00C70D83" w:rsidRPr="00EC5C89" w:rsidRDefault="00AB0D6B" w:rsidP="00A642EB">
            <w:pPr>
              <w:spacing w:line="360" w:lineRule="auto"/>
              <w:jc w:val="center"/>
              <w:rPr>
                <w:rFonts w:eastAsia="仿宋_GB2312"/>
                <w:kern w:val="0"/>
                <w:szCs w:val="21"/>
              </w:rPr>
            </w:pPr>
            <w:r w:rsidRPr="00EC5C89">
              <w:rPr>
                <w:rFonts w:eastAsia="仿宋_GB2312"/>
                <w:kern w:val="0"/>
                <w:szCs w:val="21"/>
              </w:rPr>
              <w:t>25%</w:t>
            </w:r>
          </w:p>
        </w:tc>
      </w:tr>
      <w:tr w:rsidR="00C70D83" w:rsidRPr="00EC5C89">
        <w:trPr>
          <w:cantSplit/>
          <w:trHeight w:val="900"/>
        </w:trPr>
        <w:tc>
          <w:tcPr>
            <w:tcW w:w="900" w:type="dxa"/>
            <w:vMerge/>
            <w:tcBorders>
              <w:left w:val="single" w:sz="4" w:space="0" w:color="auto"/>
            </w:tcBorders>
          </w:tcPr>
          <w:p w:rsidR="00C70D83" w:rsidRPr="00EC5C89" w:rsidRDefault="00C70D83" w:rsidP="00A642EB">
            <w:pPr>
              <w:spacing w:line="360" w:lineRule="auto"/>
              <w:ind w:firstLine="570"/>
              <w:rPr>
                <w:kern w:val="0"/>
                <w:szCs w:val="21"/>
              </w:rPr>
            </w:pPr>
          </w:p>
        </w:tc>
        <w:tc>
          <w:tcPr>
            <w:tcW w:w="1365" w:type="dxa"/>
            <w:vAlign w:val="center"/>
          </w:tcPr>
          <w:p w:rsidR="00C70D83" w:rsidRPr="00EC5C89" w:rsidRDefault="00426A67" w:rsidP="0091348E">
            <w:pPr>
              <w:spacing w:line="360" w:lineRule="auto"/>
              <w:ind w:leftChars="54" w:left="113"/>
              <w:jc w:val="center"/>
              <w:rPr>
                <w:kern w:val="0"/>
                <w:szCs w:val="21"/>
              </w:rPr>
            </w:pPr>
            <w:r w:rsidRPr="00EC5C89">
              <w:rPr>
                <w:rFonts w:hAnsi="宋体"/>
                <w:kern w:val="0"/>
                <w:szCs w:val="21"/>
              </w:rPr>
              <w:t>工作量</w:t>
            </w:r>
            <w:r w:rsidR="0091348E">
              <w:rPr>
                <w:rFonts w:hAnsi="宋体" w:hint="eastAsia"/>
                <w:kern w:val="0"/>
                <w:szCs w:val="21"/>
              </w:rPr>
              <w:t>和</w:t>
            </w:r>
            <w:r w:rsidR="00C70D83" w:rsidRPr="00EC5C89">
              <w:rPr>
                <w:rFonts w:hAnsi="宋体"/>
                <w:kern w:val="0"/>
                <w:szCs w:val="21"/>
              </w:rPr>
              <w:t>完整性</w:t>
            </w:r>
          </w:p>
        </w:tc>
        <w:tc>
          <w:tcPr>
            <w:tcW w:w="5486" w:type="dxa"/>
          </w:tcPr>
          <w:p w:rsidR="00F17439" w:rsidRPr="00EC5C89" w:rsidRDefault="00F17439" w:rsidP="00A642EB">
            <w:pPr>
              <w:spacing w:line="360" w:lineRule="auto"/>
              <w:rPr>
                <w:kern w:val="0"/>
                <w:szCs w:val="21"/>
              </w:rPr>
            </w:pPr>
            <w:r w:rsidRPr="00EC5C89">
              <w:rPr>
                <w:kern w:val="0"/>
                <w:szCs w:val="21"/>
              </w:rPr>
              <w:t>1.</w:t>
            </w:r>
            <w:r w:rsidR="0091348E" w:rsidRPr="00EC5C89">
              <w:rPr>
                <w:szCs w:val="21"/>
              </w:rPr>
              <w:t xml:space="preserve"> </w:t>
            </w:r>
            <w:r w:rsidR="0091348E" w:rsidRPr="00EC5C89">
              <w:rPr>
                <w:szCs w:val="21"/>
              </w:rPr>
              <w:t>作品申报的资料</w:t>
            </w:r>
            <w:r w:rsidR="0091348E" w:rsidRPr="00EC5C89">
              <w:rPr>
                <w:kern w:val="0"/>
                <w:szCs w:val="21"/>
              </w:rPr>
              <w:t>完整、按时、规范</w:t>
            </w:r>
          </w:p>
          <w:p w:rsidR="00C70D83" w:rsidRPr="00EC5C89" w:rsidRDefault="00F17439" w:rsidP="00A642EB">
            <w:pPr>
              <w:spacing w:line="360" w:lineRule="auto"/>
              <w:rPr>
                <w:kern w:val="0"/>
                <w:szCs w:val="21"/>
                <w:lang w:val="en-AU"/>
              </w:rPr>
            </w:pPr>
            <w:r w:rsidRPr="00EC5C89">
              <w:rPr>
                <w:kern w:val="0"/>
                <w:szCs w:val="21"/>
              </w:rPr>
              <w:t>2.</w:t>
            </w:r>
            <w:r w:rsidR="0091348E" w:rsidRPr="00EC5C89">
              <w:rPr>
                <w:kern w:val="0"/>
                <w:szCs w:val="21"/>
              </w:rPr>
              <w:t xml:space="preserve"> </w:t>
            </w:r>
            <w:r w:rsidR="0091348E" w:rsidRPr="00EC5C89">
              <w:rPr>
                <w:kern w:val="0"/>
                <w:szCs w:val="21"/>
              </w:rPr>
              <w:t>工作量</w:t>
            </w:r>
            <w:r w:rsidR="0091348E" w:rsidRPr="00EC5C89">
              <w:rPr>
                <w:kern w:val="0"/>
                <w:szCs w:val="21"/>
              </w:rPr>
              <w:t>.</w:t>
            </w:r>
            <w:r w:rsidR="0091348E" w:rsidRPr="00EC5C89">
              <w:rPr>
                <w:kern w:val="0"/>
                <w:szCs w:val="21"/>
              </w:rPr>
              <w:t>适当</w:t>
            </w:r>
            <w:r w:rsidR="0091348E">
              <w:rPr>
                <w:rFonts w:hint="eastAsia"/>
                <w:kern w:val="0"/>
                <w:szCs w:val="21"/>
              </w:rPr>
              <w:t>，</w:t>
            </w:r>
            <w:r w:rsidR="0091348E" w:rsidRPr="00EC5C89">
              <w:rPr>
                <w:kern w:val="0"/>
                <w:szCs w:val="21"/>
              </w:rPr>
              <w:t>由学生独立或团队合作完成</w:t>
            </w:r>
            <w:r w:rsidR="0091348E" w:rsidRPr="00EC5C89">
              <w:rPr>
                <w:kern w:val="0"/>
                <w:szCs w:val="21"/>
                <w:lang w:val="en-AU"/>
              </w:rPr>
              <w:t xml:space="preserve"> </w:t>
            </w:r>
          </w:p>
        </w:tc>
        <w:tc>
          <w:tcPr>
            <w:tcW w:w="718" w:type="dxa"/>
            <w:vAlign w:val="center"/>
          </w:tcPr>
          <w:p w:rsidR="00C70D83" w:rsidRPr="00EC5C89" w:rsidRDefault="00AB0D6B" w:rsidP="00A642EB">
            <w:pPr>
              <w:spacing w:line="360" w:lineRule="auto"/>
              <w:jc w:val="center"/>
              <w:rPr>
                <w:rFonts w:eastAsia="仿宋_GB2312"/>
                <w:kern w:val="0"/>
                <w:szCs w:val="21"/>
              </w:rPr>
            </w:pPr>
            <w:r w:rsidRPr="00EC5C89">
              <w:rPr>
                <w:rFonts w:eastAsia="仿宋_GB2312"/>
                <w:kern w:val="0"/>
                <w:szCs w:val="21"/>
              </w:rPr>
              <w:t>15%</w:t>
            </w:r>
          </w:p>
        </w:tc>
      </w:tr>
      <w:tr w:rsidR="00C70D83" w:rsidRPr="00EC5C89">
        <w:trPr>
          <w:cantSplit/>
          <w:trHeight w:val="431"/>
        </w:trPr>
        <w:tc>
          <w:tcPr>
            <w:tcW w:w="900" w:type="dxa"/>
            <w:vMerge/>
            <w:tcBorders>
              <w:left w:val="single" w:sz="4" w:space="0" w:color="auto"/>
            </w:tcBorders>
          </w:tcPr>
          <w:p w:rsidR="00C70D83" w:rsidRPr="00EC5C89" w:rsidRDefault="00C70D83" w:rsidP="00A642EB">
            <w:pPr>
              <w:spacing w:line="360" w:lineRule="auto"/>
              <w:ind w:firstLine="570"/>
              <w:rPr>
                <w:kern w:val="0"/>
                <w:szCs w:val="21"/>
              </w:rPr>
            </w:pPr>
          </w:p>
        </w:tc>
        <w:tc>
          <w:tcPr>
            <w:tcW w:w="1365" w:type="dxa"/>
          </w:tcPr>
          <w:p w:rsidR="00C70D83" w:rsidRPr="00EC5C89" w:rsidRDefault="0010132D" w:rsidP="0091348E">
            <w:pPr>
              <w:spacing w:line="360" w:lineRule="auto"/>
              <w:ind w:firstLineChars="50" w:firstLine="105"/>
              <w:jc w:val="center"/>
              <w:rPr>
                <w:kern w:val="0"/>
                <w:szCs w:val="21"/>
              </w:rPr>
            </w:pPr>
            <w:r w:rsidRPr="00EC5C89">
              <w:rPr>
                <w:rFonts w:hAnsi="宋体"/>
                <w:bCs/>
                <w:szCs w:val="21"/>
              </w:rPr>
              <w:t>设计</w:t>
            </w:r>
            <w:r w:rsidR="0091348E" w:rsidRPr="00EC5C89">
              <w:rPr>
                <w:rFonts w:hAnsi="宋体"/>
                <w:bCs/>
                <w:szCs w:val="21"/>
              </w:rPr>
              <w:t>制作</w:t>
            </w:r>
          </w:p>
        </w:tc>
        <w:tc>
          <w:tcPr>
            <w:tcW w:w="5486" w:type="dxa"/>
          </w:tcPr>
          <w:p w:rsidR="00C70D83" w:rsidRPr="00EC5C89" w:rsidRDefault="00426A67" w:rsidP="00A642EB">
            <w:pPr>
              <w:spacing w:line="360" w:lineRule="auto"/>
              <w:rPr>
                <w:kern w:val="0"/>
                <w:szCs w:val="21"/>
              </w:rPr>
            </w:pPr>
            <w:r w:rsidRPr="00EC5C89">
              <w:rPr>
                <w:bCs/>
                <w:szCs w:val="21"/>
              </w:rPr>
              <w:t>1.</w:t>
            </w:r>
            <w:r w:rsidR="00C70D83" w:rsidRPr="00EC5C89">
              <w:rPr>
                <w:bCs/>
                <w:szCs w:val="21"/>
              </w:rPr>
              <w:t>作品结构合理</w:t>
            </w:r>
            <w:r w:rsidRPr="00EC5C89">
              <w:rPr>
                <w:bCs/>
                <w:szCs w:val="21"/>
              </w:rPr>
              <w:t>巧妙</w:t>
            </w:r>
            <w:r w:rsidR="0010132D" w:rsidRPr="00EC5C89">
              <w:rPr>
                <w:bCs/>
                <w:szCs w:val="21"/>
              </w:rPr>
              <w:t>，</w:t>
            </w:r>
            <w:r w:rsidR="00C70D83" w:rsidRPr="00EC5C89">
              <w:rPr>
                <w:bCs/>
                <w:szCs w:val="21"/>
              </w:rPr>
              <w:t>制作精</w:t>
            </w:r>
            <w:r w:rsidR="0010132D" w:rsidRPr="00EC5C89">
              <w:rPr>
                <w:bCs/>
                <w:szCs w:val="21"/>
              </w:rPr>
              <w:t>良</w:t>
            </w:r>
          </w:p>
        </w:tc>
        <w:tc>
          <w:tcPr>
            <w:tcW w:w="718" w:type="dxa"/>
          </w:tcPr>
          <w:p w:rsidR="00C70D83" w:rsidRPr="00EC5C89" w:rsidRDefault="00AB0D6B" w:rsidP="00371713">
            <w:pPr>
              <w:spacing w:line="360" w:lineRule="auto"/>
              <w:ind w:firstLineChars="50" w:firstLine="105"/>
              <w:rPr>
                <w:rFonts w:eastAsia="仿宋_GB2312"/>
                <w:kern w:val="0"/>
                <w:szCs w:val="21"/>
              </w:rPr>
            </w:pPr>
            <w:r w:rsidRPr="00EC5C89">
              <w:rPr>
                <w:rFonts w:eastAsia="仿宋_GB2312"/>
                <w:kern w:val="0"/>
                <w:szCs w:val="21"/>
              </w:rPr>
              <w:t>15%</w:t>
            </w:r>
          </w:p>
        </w:tc>
      </w:tr>
      <w:tr w:rsidR="008562F8" w:rsidRPr="00EC5C89">
        <w:trPr>
          <w:cantSplit/>
          <w:trHeight w:val="1134"/>
        </w:trPr>
        <w:tc>
          <w:tcPr>
            <w:tcW w:w="900" w:type="dxa"/>
            <w:vMerge/>
            <w:tcBorders>
              <w:left w:val="single" w:sz="4" w:space="0" w:color="auto"/>
            </w:tcBorders>
          </w:tcPr>
          <w:p w:rsidR="008562F8" w:rsidRPr="00EC5C89" w:rsidRDefault="008562F8" w:rsidP="00A642EB">
            <w:pPr>
              <w:spacing w:line="360" w:lineRule="auto"/>
              <w:ind w:firstLine="570"/>
              <w:rPr>
                <w:kern w:val="0"/>
                <w:szCs w:val="21"/>
              </w:rPr>
            </w:pPr>
          </w:p>
        </w:tc>
        <w:tc>
          <w:tcPr>
            <w:tcW w:w="1365" w:type="dxa"/>
            <w:textDirection w:val="tbRlV"/>
            <w:vAlign w:val="center"/>
          </w:tcPr>
          <w:p w:rsidR="008562F8" w:rsidRPr="00EC5C89" w:rsidRDefault="008562F8" w:rsidP="00A642EB">
            <w:pPr>
              <w:widowControl/>
              <w:spacing w:line="360" w:lineRule="auto"/>
              <w:ind w:leftChars="104" w:left="218" w:right="533"/>
              <w:rPr>
                <w:kern w:val="0"/>
                <w:szCs w:val="21"/>
              </w:rPr>
            </w:pPr>
            <w:r w:rsidRPr="00EC5C89">
              <w:rPr>
                <w:rFonts w:hAnsi="宋体"/>
                <w:kern w:val="0"/>
                <w:szCs w:val="21"/>
              </w:rPr>
              <w:t>操</w:t>
            </w:r>
            <w:r w:rsidR="00EA7F4E" w:rsidRPr="00EC5C89">
              <w:rPr>
                <w:kern w:val="0"/>
                <w:szCs w:val="21"/>
              </w:rPr>
              <w:t xml:space="preserve"> </w:t>
            </w:r>
            <w:r w:rsidRPr="00EC5C89">
              <w:rPr>
                <w:rFonts w:hAnsi="宋体"/>
                <w:kern w:val="0"/>
                <w:szCs w:val="21"/>
              </w:rPr>
              <w:t>作</w:t>
            </w:r>
          </w:p>
          <w:p w:rsidR="008562F8" w:rsidRPr="00EC5C89" w:rsidRDefault="00EA7F4E" w:rsidP="00A642EB">
            <w:pPr>
              <w:spacing w:line="360" w:lineRule="auto"/>
              <w:ind w:leftChars="54" w:left="113" w:right="533" w:firstLineChars="50" w:firstLine="105"/>
              <w:rPr>
                <w:kern w:val="0"/>
                <w:szCs w:val="21"/>
              </w:rPr>
            </w:pPr>
            <w:r w:rsidRPr="00EC5C89">
              <w:rPr>
                <w:rFonts w:hAnsi="宋体"/>
                <w:kern w:val="0"/>
                <w:szCs w:val="21"/>
              </w:rPr>
              <w:t>表</w:t>
            </w:r>
            <w:r w:rsidRPr="00EC5C89">
              <w:rPr>
                <w:kern w:val="0"/>
                <w:szCs w:val="21"/>
              </w:rPr>
              <w:t xml:space="preserve"> </w:t>
            </w:r>
            <w:r w:rsidRPr="00EC5C89">
              <w:rPr>
                <w:rFonts w:hAnsi="宋体"/>
                <w:kern w:val="0"/>
                <w:szCs w:val="21"/>
              </w:rPr>
              <w:t>达</w:t>
            </w:r>
          </w:p>
        </w:tc>
        <w:tc>
          <w:tcPr>
            <w:tcW w:w="5486" w:type="dxa"/>
          </w:tcPr>
          <w:p w:rsidR="0010132D" w:rsidRPr="00EC5C89" w:rsidRDefault="0010132D" w:rsidP="00A642EB">
            <w:pPr>
              <w:spacing w:line="360" w:lineRule="auto"/>
              <w:rPr>
                <w:kern w:val="0"/>
                <w:szCs w:val="21"/>
              </w:rPr>
            </w:pPr>
            <w:r w:rsidRPr="00EC5C89">
              <w:rPr>
                <w:bCs/>
                <w:szCs w:val="21"/>
              </w:rPr>
              <w:t>1.</w:t>
            </w:r>
            <w:r w:rsidR="008562F8" w:rsidRPr="00EC5C89">
              <w:rPr>
                <w:bCs/>
                <w:szCs w:val="21"/>
              </w:rPr>
              <w:t>现场</w:t>
            </w:r>
            <w:r w:rsidR="008562F8" w:rsidRPr="00EC5C89">
              <w:rPr>
                <w:kern w:val="0"/>
                <w:szCs w:val="21"/>
              </w:rPr>
              <w:t>操作</w:t>
            </w:r>
            <w:r w:rsidRPr="00EC5C89">
              <w:rPr>
                <w:kern w:val="0"/>
                <w:szCs w:val="21"/>
              </w:rPr>
              <w:t>娴熟</w:t>
            </w:r>
            <w:r w:rsidR="008562F8" w:rsidRPr="00EC5C89">
              <w:rPr>
                <w:kern w:val="0"/>
                <w:szCs w:val="21"/>
              </w:rPr>
              <w:t>、</w:t>
            </w:r>
            <w:r w:rsidRPr="00EC5C89">
              <w:rPr>
                <w:kern w:val="0"/>
                <w:szCs w:val="21"/>
              </w:rPr>
              <w:t>机器人</w:t>
            </w:r>
            <w:r w:rsidR="00371713" w:rsidRPr="00EC5C89">
              <w:rPr>
                <w:kern w:val="0"/>
                <w:szCs w:val="21"/>
              </w:rPr>
              <w:t>演示</w:t>
            </w:r>
            <w:r w:rsidR="008F4D14" w:rsidRPr="00EC5C89">
              <w:rPr>
                <w:kern w:val="0"/>
                <w:szCs w:val="21"/>
              </w:rPr>
              <w:t>过程完整</w:t>
            </w:r>
          </w:p>
          <w:p w:rsidR="0010132D" w:rsidRPr="00EC5C89" w:rsidRDefault="0010132D" w:rsidP="00A642EB">
            <w:pPr>
              <w:spacing w:line="360" w:lineRule="auto"/>
              <w:rPr>
                <w:kern w:val="0"/>
                <w:szCs w:val="21"/>
              </w:rPr>
            </w:pPr>
            <w:r w:rsidRPr="00EC5C89">
              <w:rPr>
                <w:kern w:val="0"/>
                <w:szCs w:val="21"/>
              </w:rPr>
              <w:t>2.</w:t>
            </w:r>
            <w:r w:rsidR="008562F8" w:rsidRPr="00EC5C89">
              <w:rPr>
                <w:kern w:val="0"/>
                <w:szCs w:val="21"/>
              </w:rPr>
              <w:t>展板</w:t>
            </w:r>
            <w:r w:rsidRPr="00EC5C89">
              <w:rPr>
                <w:kern w:val="0"/>
                <w:szCs w:val="21"/>
              </w:rPr>
              <w:t>内容简明，</w:t>
            </w:r>
            <w:r w:rsidR="008F4D14" w:rsidRPr="00EC5C89">
              <w:rPr>
                <w:kern w:val="0"/>
                <w:szCs w:val="21"/>
              </w:rPr>
              <w:t>版式</w:t>
            </w:r>
            <w:r w:rsidRPr="00EC5C89">
              <w:rPr>
                <w:kern w:val="0"/>
                <w:szCs w:val="21"/>
              </w:rPr>
              <w:t>富有</w:t>
            </w:r>
            <w:r w:rsidR="008562F8" w:rsidRPr="00EC5C89">
              <w:rPr>
                <w:kern w:val="0"/>
                <w:szCs w:val="21"/>
              </w:rPr>
              <w:t>创意，视觉效果好</w:t>
            </w:r>
          </w:p>
          <w:p w:rsidR="008562F8" w:rsidRPr="00EC5C89" w:rsidRDefault="0010132D" w:rsidP="00A642EB">
            <w:pPr>
              <w:spacing w:line="360" w:lineRule="auto"/>
              <w:rPr>
                <w:kern w:val="0"/>
                <w:szCs w:val="21"/>
              </w:rPr>
            </w:pPr>
            <w:r w:rsidRPr="00EC5C89">
              <w:rPr>
                <w:kern w:val="0"/>
                <w:szCs w:val="21"/>
              </w:rPr>
              <w:t>3.</w:t>
            </w:r>
            <w:r w:rsidRPr="00EC5C89">
              <w:rPr>
                <w:kern w:val="0"/>
                <w:szCs w:val="21"/>
              </w:rPr>
              <w:t>陈述清晰</w:t>
            </w:r>
            <w:r w:rsidR="00371713">
              <w:rPr>
                <w:rFonts w:hint="eastAsia"/>
                <w:kern w:val="0"/>
                <w:szCs w:val="21"/>
              </w:rPr>
              <w:t>，</w:t>
            </w:r>
            <w:r w:rsidR="00371713" w:rsidRPr="00EC5C89">
              <w:rPr>
                <w:kern w:val="0"/>
                <w:szCs w:val="21"/>
              </w:rPr>
              <w:t>问辩</w:t>
            </w:r>
            <w:r w:rsidR="00371713">
              <w:rPr>
                <w:rFonts w:hint="eastAsia"/>
                <w:kern w:val="0"/>
                <w:szCs w:val="21"/>
              </w:rPr>
              <w:t>回答正确</w:t>
            </w:r>
            <w:r w:rsidRPr="00EC5C89">
              <w:rPr>
                <w:kern w:val="0"/>
                <w:szCs w:val="21"/>
              </w:rPr>
              <w:t>，能反映对创意的深入理解</w:t>
            </w:r>
          </w:p>
        </w:tc>
        <w:tc>
          <w:tcPr>
            <w:tcW w:w="718" w:type="dxa"/>
            <w:vAlign w:val="center"/>
          </w:tcPr>
          <w:p w:rsidR="008562F8" w:rsidRPr="00EC5C89" w:rsidRDefault="00371713" w:rsidP="00A642EB">
            <w:pPr>
              <w:spacing w:line="360" w:lineRule="auto"/>
              <w:jc w:val="center"/>
              <w:rPr>
                <w:rFonts w:eastAsia="仿宋_GB2312"/>
                <w:kern w:val="0"/>
                <w:szCs w:val="21"/>
              </w:rPr>
            </w:pPr>
            <w:r>
              <w:rPr>
                <w:rFonts w:eastAsia="仿宋_GB2312" w:hint="eastAsia"/>
                <w:kern w:val="0"/>
                <w:szCs w:val="21"/>
              </w:rPr>
              <w:t xml:space="preserve"> </w:t>
            </w:r>
            <w:r w:rsidR="00AB0D6B" w:rsidRPr="00EC5C89">
              <w:rPr>
                <w:rFonts w:eastAsia="仿宋_GB2312"/>
                <w:kern w:val="0"/>
                <w:szCs w:val="21"/>
              </w:rPr>
              <w:t>10%</w:t>
            </w:r>
          </w:p>
        </w:tc>
      </w:tr>
      <w:tr w:rsidR="008562F8" w:rsidRPr="00EC5C89">
        <w:trPr>
          <w:cantSplit/>
          <w:trHeight w:val="880"/>
        </w:trPr>
        <w:tc>
          <w:tcPr>
            <w:tcW w:w="900" w:type="dxa"/>
            <w:vMerge/>
            <w:tcBorders>
              <w:left w:val="single" w:sz="4" w:space="0" w:color="auto"/>
            </w:tcBorders>
          </w:tcPr>
          <w:p w:rsidR="008562F8" w:rsidRPr="00EC5C89" w:rsidRDefault="008562F8" w:rsidP="00A642EB">
            <w:pPr>
              <w:spacing w:line="360" w:lineRule="auto"/>
              <w:ind w:firstLine="570"/>
              <w:rPr>
                <w:kern w:val="0"/>
                <w:szCs w:val="21"/>
              </w:rPr>
            </w:pPr>
          </w:p>
        </w:tc>
        <w:tc>
          <w:tcPr>
            <w:tcW w:w="1365" w:type="dxa"/>
            <w:textDirection w:val="tbRlV"/>
            <w:vAlign w:val="center"/>
          </w:tcPr>
          <w:p w:rsidR="008562F8" w:rsidRPr="00EC5C89" w:rsidRDefault="00EA7F4E" w:rsidP="00A642EB">
            <w:pPr>
              <w:widowControl/>
              <w:spacing w:line="360" w:lineRule="auto"/>
              <w:ind w:leftChars="54" w:left="113" w:right="113" w:firstLineChars="50" w:firstLine="105"/>
              <w:rPr>
                <w:kern w:val="0"/>
                <w:szCs w:val="21"/>
              </w:rPr>
            </w:pPr>
            <w:r w:rsidRPr="00EC5C89">
              <w:rPr>
                <w:rFonts w:hAnsi="宋体"/>
                <w:kern w:val="0"/>
                <w:szCs w:val="21"/>
              </w:rPr>
              <w:t>精</w:t>
            </w:r>
            <w:r w:rsidRPr="00EC5C89">
              <w:rPr>
                <w:kern w:val="0"/>
                <w:szCs w:val="21"/>
              </w:rPr>
              <w:t xml:space="preserve"> </w:t>
            </w:r>
            <w:r w:rsidRPr="00EC5C89">
              <w:rPr>
                <w:rFonts w:hAnsi="宋体"/>
                <w:kern w:val="0"/>
                <w:szCs w:val="21"/>
              </w:rPr>
              <w:t>神</w:t>
            </w:r>
          </w:p>
          <w:p w:rsidR="008562F8" w:rsidRPr="00EC5C89" w:rsidRDefault="00EA7F4E" w:rsidP="00A642EB">
            <w:pPr>
              <w:spacing w:line="360" w:lineRule="auto"/>
              <w:ind w:leftChars="54" w:left="113" w:right="113" w:firstLineChars="50" w:firstLine="105"/>
              <w:rPr>
                <w:kern w:val="0"/>
                <w:szCs w:val="21"/>
              </w:rPr>
            </w:pPr>
            <w:r w:rsidRPr="00EC5C89">
              <w:rPr>
                <w:rFonts w:hAnsi="宋体"/>
                <w:kern w:val="0"/>
                <w:szCs w:val="21"/>
              </w:rPr>
              <w:t>团</w:t>
            </w:r>
            <w:r w:rsidRPr="00EC5C89">
              <w:rPr>
                <w:kern w:val="0"/>
                <w:szCs w:val="21"/>
              </w:rPr>
              <w:t xml:space="preserve"> </w:t>
            </w:r>
            <w:r w:rsidRPr="00EC5C89">
              <w:rPr>
                <w:rFonts w:hAnsi="宋体"/>
                <w:kern w:val="0"/>
                <w:szCs w:val="21"/>
              </w:rPr>
              <w:t>队</w:t>
            </w:r>
          </w:p>
        </w:tc>
        <w:tc>
          <w:tcPr>
            <w:tcW w:w="5486" w:type="dxa"/>
          </w:tcPr>
          <w:p w:rsidR="00AB0D6B" w:rsidRPr="00EC5C89" w:rsidRDefault="00AB0D6B" w:rsidP="00A642EB">
            <w:pPr>
              <w:spacing w:line="360" w:lineRule="auto"/>
              <w:rPr>
                <w:kern w:val="0"/>
                <w:szCs w:val="21"/>
              </w:rPr>
            </w:pPr>
            <w:r w:rsidRPr="00EC5C89">
              <w:rPr>
                <w:kern w:val="0"/>
                <w:szCs w:val="21"/>
              </w:rPr>
              <w:t>1.</w:t>
            </w:r>
            <w:r w:rsidR="008562F8" w:rsidRPr="00EC5C89">
              <w:rPr>
                <w:kern w:val="0"/>
                <w:szCs w:val="21"/>
              </w:rPr>
              <w:t>团队分工明确，</w:t>
            </w:r>
            <w:r w:rsidRPr="00EC5C89">
              <w:rPr>
                <w:kern w:val="0"/>
                <w:szCs w:val="21"/>
              </w:rPr>
              <w:t>各司其职，团结协作</w:t>
            </w:r>
          </w:p>
          <w:p w:rsidR="008562F8" w:rsidRPr="00EC5C89" w:rsidRDefault="00AB0D6B" w:rsidP="00A642EB">
            <w:pPr>
              <w:spacing w:line="360" w:lineRule="auto"/>
              <w:rPr>
                <w:kern w:val="0"/>
                <w:szCs w:val="21"/>
              </w:rPr>
            </w:pPr>
            <w:r w:rsidRPr="00EC5C89">
              <w:rPr>
                <w:kern w:val="0"/>
                <w:szCs w:val="21"/>
              </w:rPr>
              <w:t>2.</w:t>
            </w:r>
            <w:r w:rsidR="00371713" w:rsidRPr="00EC5C89">
              <w:rPr>
                <w:kern w:val="0"/>
                <w:szCs w:val="21"/>
              </w:rPr>
              <w:t>项目成果由团队集体合作完成</w:t>
            </w:r>
          </w:p>
        </w:tc>
        <w:tc>
          <w:tcPr>
            <w:tcW w:w="718" w:type="dxa"/>
            <w:vAlign w:val="center"/>
          </w:tcPr>
          <w:p w:rsidR="008562F8" w:rsidRPr="00EC5C89" w:rsidRDefault="00AB0D6B" w:rsidP="00A642EB">
            <w:pPr>
              <w:spacing w:line="360" w:lineRule="auto"/>
              <w:jc w:val="center"/>
              <w:rPr>
                <w:kern w:val="0"/>
                <w:szCs w:val="21"/>
              </w:rPr>
            </w:pPr>
            <w:r w:rsidRPr="00EC5C89">
              <w:rPr>
                <w:kern w:val="0"/>
                <w:szCs w:val="21"/>
              </w:rPr>
              <w:t>10%</w:t>
            </w:r>
          </w:p>
        </w:tc>
      </w:tr>
    </w:tbl>
    <w:p w:rsidR="00DC01E4" w:rsidRDefault="00DC01E4" w:rsidP="00DC01E4">
      <w:pPr>
        <w:spacing w:line="360" w:lineRule="auto"/>
        <w:ind w:firstLineChars="200" w:firstLine="480"/>
        <w:rPr>
          <w:bCs/>
          <w:color w:val="0000FF"/>
          <w:sz w:val="24"/>
        </w:rPr>
      </w:pPr>
    </w:p>
    <w:p w:rsidR="002079F1" w:rsidRDefault="00DC01E4" w:rsidP="00DC01E4">
      <w:pPr>
        <w:spacing w:line="360" w:lineRule="auto"/>
        <w:ind w:firstLineChars="200" w:firstLine="480"/>
        <w:rPr>
          <w:b/>
          <w:sz w:val="28"/>
          <w:szCs w:val="28"/>
        </w:rPr>
      </w:pPr>
      <w:r w:rsidRPr="003D2835">
        <w:rPr>
          <w:rFonts w:hint="eastAsia"/>
          <w:bCs/>
          <w:color w:val="0000FF"/>
          <w:sz w:val="24"/>
        </w:rPr>
        <w:t>中国科技馆</w:t>
      </w:r>
      <w:r>
        <w:rPr>
          <w:rFonts w:hint="eastAsia"/>
          <w:bCs/>
          <w:color w:val="0000FF"/>
          <w:sz w:val="24"/>
        </w:rPr>
        <w:t>专项奖的作品还应注意展示性、互动性。</w:t>
      </w:r>
    </w:p>
    <w:p w:rsidR="00DD69A0" w:rsidRPr="001F3C9C" w:rsidRDefault="005F636F" w:rsidP="00A642EB">
      <w:pPr>
        <w:spacing w:line="360" w:lineRule="auto"/>
        <w:rPr>
          <w:b/>
          <w:sz w:val="28"/>
          <w:szCs w:val="28"/>
        </w:rPr>
      </w:pPr>
      <w:r w:rsidRPr="001F3C9C">
        <w:rPr>
          <w:b/>
          <w:sz w:val="28"/>
          <w:szCs w:val="28"/>
        </w:rPr>
        <w:t xml:space="preserve">5 </w:t>
      </w:r>
      <w:r w:rsidR="003C721F" w:rsidRPr="001F3C9C">
        <w:rPr>
          <w:rFonts w:hAnsi="宋体"/>
          <w:b/>
          <w:sz w:val="28"/>
          <w:szCs w:val="28"/>
        </w:rPr>
        <w:t>奖励</w:t>
      </w:r>
    </w:p>
    <w:p w:rsidR="00737DD2" w:rsidRPr="006D55FD" w:rsidRDefault="00737DD2" w:rsidP="00A642EB">
      <w:pPr>
        <w:spacing w:line="360" w:lineRule="auto"/>
        <w:ind w:firstLineChars="350" w:firstLine="840"/>
        <w:rPr>
          <w:bCs/>
          <w:sz w:val="24"/>
        </w:rPr>
      </w:pPr>
      <w:r w:rsidRPr="006D55FD">
        <w:rPr>
          <w:rFonts w:hint="eastAsia"/>
          <w:bCs/>
          <w:sz w:val="24"/>
        </w:rPr>
        <w:t>按照高中、初中、小学的组别分别评</w:t>
      </w:r>
      <w:r w:rsidR="00DC01E4">
        <w:rPr>
          <w:rFonts w:hint="eastAsia"/>
          <w:bCs/>
          <w:sz w:val="24"/>
        </w:rPr>
        <w:t>出以下</w:t>
      </w:r>
      <w:r w:rsidRPr="006D55FD">
        <w:rPr>
          <w:rFonts w:hint="eastAsia"/>
          <w:bCs/>
          <w:sz w:val="24"/>
        </w:rPr>
        <w:t>奖</w:t>
      </w:r>
      <w:r w:rsidR="00DC01E4">
        <w:rPr>
          <w:rFonts w:hint="eastAsia"/>
          <w:bCs/>
          <w:sz w:val="24"/>
        </w:rPr>
        <w:t>项</w:t>
      </w:r>
      <w:r w:rsidRPr="006D55FD">
        <w:rPr>
          <w:rFonts w:hint="eastAsia"/>
          <w:bCs/>
          <w:sz w:val="24"/>
        </w:rPr>
        <w:t>。</w:t>
      </w:r>
    </w:p>
    <w:p w:rsidR="003C721F" w:rsidRPr="006D55FD" w:rsidRDefault="003C721F" w:rsidP="00DC01E4">
      <w:pPr>
        <w:spacing w:line="360" w:lineRule="auto"/>
        <w:ind w:firstLineChars="350" w:firstLine="843"/>
        <w:rPr>
          <w:bCs/>
          <w:sz w:val="24"/>
        </w:rPr>
      </w:pPr>
      <w:r w:rsidRPr="00DC01E4">
        <w:rPr>
          <w:b/>
          <w:bCs/>
          <w:sz w:val="24"/>
        </w:rPr>
        <w:t>一等奖</w:t>
      </w:r>
      <w:r w:rsidR="00DC01E4">
        <w:rPr>
          <w:rFonts w:hint="eastAsia"/>
          <w:b/>
          <w:bCs/>
          <w:sz w:val="24"/>
        </w:rPr>
        <w:t xml:space="preserve">            </w:t>
      </w:r>
      <w:r w:rsidRPr="006D55FD">
        <w:rPr>
          <w:bCs/>
          <w:sz w:val="24"/>
        </w:rPr>
        <w:t>-------</w:t>
      </w:r>
      <w:r w:rsidR="00DC01E4">
        <w:rPr>
          <w:rFonts w:hint="eastAsia"/>
          <w:bCs/>
          <w:sz w:val="24"/>
        </w:rPr>
        <w:t xml:space="preserve"> </w:t>
      </w:r>
      <w:r w:rsidRPr="006D55FD">
        <w:rPr>
          <w:bCs/>
          <w:sz w:val="24"/>
        </w:rPr>
        <w:t>20%</w:t>
      </w:r>
      <w:r w:rsidR="007A0C08" w:rsidRPr="006D55FD">
        <w:rPr>
          <w:rFonts w:hint="eastAsia"/>
          <w:bCs/>
          <w:sz w:val="24"/>
        </w:rPr>
        <w:t>，</w:t>
      </w:r>
      <w:r w:rsidR="007A0C08" w:rsidRPr="006D55FD">
        <w:rPr>
          <w:rFonts w:ascii="宋体" w:hAnsi="宋体" w:hint="eastAsia"/>
          <w:bCs/>
          <w:sz w:val="24"/>
        </w:rPr>
        <w:t>颁发金牌（和证书）</w:t>
      </w:r>
    </w:p>
    <w:p w:rsidR="003C721F" w:rsidRPr="006D55FD" w:rsidRDefault="003C721F" w:rsidP="00DC01E4">
      <w:pPr>
        <w:spacing w:line="360" w:lineRule="auto"/>
        <w:ind w:firstLineChars="350" w:firstLine="843"/>
        <w:rPr>
          <w:bCs/>
          <w:sz w:val="24"/>
        </w:rPr>
      </w:pPr>
      <w:r w:rsidRPr="00DC01E4">
        <w:rPr>
          <w:b/>
          <w:bCs/>
          <w:sz w:val="24"/>
        </w:rPr>
        <w:t>二等奖</w:t>
      </w:r>
      <w:r w:rsidR="00DC01E4">
        <w:rPr>
          <w:rFonts w:hint="eastAsia"/>
          <w:b/>
          <w:bCs/>
          <w:sz w:val="24"/>
        </w:rPr>
        <w:t xml:space="preserve">            </w:t>
      </w:r>
      <w:r w:rsidRPr="00DC01E4">
        <w:rPr>
          <w:b/>
          <w:bCs/>
          <w:sz w:val="24"/>
        </w:rPr>
        <w:t>-</w:t>
      </w:r>
      <w:r w:rsidRPr="006D55FD">
        <w:rPr>
          <w:bCs/>
          <w:sz w:val="24"/>
        </w:rPr>
        <w:t>------</w:t>
      </w:r>
      <w:r w:rsidR="00DC01E4">
        <w:rPr>
          <w:rFonts w:hint="eastAsia"/>
          <w:bCs/>
          <w:sz w:val="24"/>
        </w:rPr>
        <w:t xml:space="preserve"> </w:t>
      </w:r>
      <w:r w:rsidRPr="006D55FD">
        <w:rPr>
          <w:bCs/>
          <w:sz w:val="24"/>
        </w:rPr>
        <w:t>30%</w:t>
      </w:r>
      <w:r w:rsidR="007A0C08" w:rsidRPr="006D55FD">
        <w:rPr>
          <w:rFonts w:hint="eastAsia"/>
          <w:bCs/>
          <w:sz w:val="24"/>
        </w:rPr>
        <w:t>，</w:t>
      </w:r>
      <w:r w:rsidR="007A0C08" w:rsidRPr="006D55FD">
        <w:rPr>
          <w:rFonts w:ascii="宋体" w:hAnsi="宋体" w:hint="eastAsia"/>
          <w:bCs/>
          <w:sz w:val="24"/>
        </w:rPr>
        <w:t>颁发银牌（和证书）</w:t>
      </w:r>
    </w:p>
    <w:p w:rsidR="007A0C08" w:rsidRDefault="003C721F" w:rsidP="00DC01E4">
      <w:pPr>
        <w:spacing w:line="360" w:lineRule="auto"/>
        <w:ind w:firstLineChars="345" w:firstLine="831"/>
        <w:rPr>
          <w:rFonts w:ascii="宋体" w:hAnsi="宋体"/>
          <w:bCs/>
          <w:sz w:val="24"/>
        </w:rPr>
      </w:pPr>
      <w:r w:rsidRPr="00DC01E4">
        <w:rPr>
          <w:b/>
          <w:bCs/>
          <w:sz w:val="24"/>
        </w:rPr>
        <w:t>三等奖</w:t>
      </w:r>
      <w:r w:rsidR="00DC01E4">
        <w:rPr>
          <w:rFonts w:hint="eastAsia"/>
          <w:b/>
          <w:bCs/>
          <w:sz w:val="24"/>
        </w:rPr>
        <w:t xml:space="preserve">            </w:t>
      </w:r>
      <w:r w:rsidRPr="006D55FD">
        <w:rPr>
          <w:bCs/>
          <w:sz w:val="24"/>
        </w:rPr>
        <w:t>-------</w:t>
      </w:r>
      <w:r w:rsidR="00DC01E4">
        <w:rPr>
          <w:rFonts w:hint="eastAsia"/>
          <w:bCs/>
          <w:sz w:val="24"/>
        </w:rPr>
        <w:t xml:space="preserve"> </w:t>
      </w:r>
      <w:r w:rsidRPr="006D55FD">
        <w:rPr>
          <w:bCs/>
          <w:sz w:val="24"/>
        </w:rPr>
        <w:t>50%</w:t>
      </w:r>
      <w:r w:rsidR="007A0C08" w:rsidRPr="006D55FD">
        <w:rPr>
          <w:rFonts w:hint="eastAsia"/>
          <w:bCs/>
          <w:sz w:val="24"/>
        </w:rPr>
        <w:t>，</w:t>
      </w:r>
      <w:r w:rsidR="007A0C08" w:rsidRPr="006D55FD">
        <w:rPr>
          <w:rFonts w:ascii="宋体" w:hAnsi="宋体" w:hint="eastAsia"/>
          <w:bCs/>
          <w:sz w:val="24"/>
        </w:rPr>
        <w:t>颁发铜牌（和证书）</w:t>
      </w:r>
    </w:p>
    <w:p w:rsidR="003C721F" w:rsidRPr="003D2835" w:rsidRDefault="002079F1" w:rsidP="003D2835">
      <w:pPr>
        <w:spacing w:line="360" w:lineRule="auto"/>
        <w:ind w:firstLineChars="345" w:firstLine="831"/>
        <w:rPr>
          <w:bCs/>
          <w:color w:val="0000FF"/>
          <w:sz w:val="24"/>
        </w:rPr>
      </w:pPr>
      <w:r w:rsidRPr="003D2835">
        <w:rPr>
          <w:rFonts w:hint="eastAsia"/>
          <w:b/>
          <w:bCs/>
          <w:color w:val="0000FF"/>
          <w:sz w:val="24"/>
        </w:rPr>
        <w:t>中国科技馆专项奖</w:t>
      </w:r>
      <w:r w:rsidR="00DC01E4">
        <w:rPr>
          <w:rFonts w:hint="eastAsia"/>
          <w:b/>
          <w:bCs/>
          <w:color w:val="0000FF"/>
          <w:sz w:val="24"/>
        </w:rPr>
        <w:t xml:space="preserve">  </w:t>
      </w:r>
      <w:r w:rsidR="003D2835" w:rsidRPr="003D2835">
        <w:rPr>
          <w:rFonts w:hint="eastAsia"/>
          <w:bCs/>
          <w:color w:val="0000FF"/>
          <w:sz w:val="24"/>
        </w:rPr>
        <w:t>-------</w:t>
      </w:r>
      <w:r w:rsidR="00DC01E4">
        <w:rPr>
          <w:rFonts w:hint="eastAsia"/>
          <w:bCs/>
          <w:color w:val="0000FF"/>
          <w:sz w:val="24"/>
        </w:rPr>
        <w:t xml:space="preserve"> </w:t>
      </w:r>
      <w:r w:rsidRPr="003D2835">
        <w:rPr>
          <w:rFonts w:hint="eastAsia"/>
          <w:bCs/>
          <w:color w:val="0000FF"/>
          <w:sz w:val="24"/>
        </w:rPr>
        <w:t>若干，赛后将</w:t>
      </w:r>
      <w:r w:rsidR="003D2835">
        <w:rPr>
          <w:rFonts w:hint="eastAsia"/>
          <w:bCs/>
          <w:color w:val="0000FF"/>
          <w:sz w:val="24"/>
        </w:rPr>
        <w:t>受邀</w:t>
      </w:r>
      <w:r w:rsidR="003D2835" w:rsidRPr="003D2835">
        <w:rPr>
          <w:rFonts w:hint="eastAsia"/>
          <w:bCs/>
          <w:color w:val="0000FF"/>
          <w:sz w:val="24"/>
        </w:rPr>
        <w:t>参</w:t>
      </w:r>
      <w:r w:rsidR="003D2835">
        <w:rPr>
          <w:rFonts w:hint="eastAsia"/>
          <w:bCs/>
          <w:color w:val="0000FF"/>
          <w:sz w:val="24"/>
        </w:rPr>
        <w:t>加</w:t>
      </w:r>
      <w:r w:rsidRPr="003D2835">
        <w:rPr>
          <w:rFonts w:hint="eastAsia"/>
          <w:bCs/>
          <w:color w:val="0000FF"/>
          <w:sz w:val="24"/>
        </w:rPr>
        <w:t>中国科技馆短期公开展出，届时主办单位</w:t>
      </w:r>
      <w:r w:rsidR="003D2835">
        <w:rPr>
          <w:rFonts w:hint="eastAsia"/>
          <w:bCs/>
          <w:color w:val="0000FF"/>
          <w:sz w:val="24"/>
        </w:rPr>
        <w:t>将</w:t>
      </w:r>
      <w:r w:rsidRPr="003D2835">
        <w:rPr>
          <w:rFonts w:hint="eastAsia"/>
          <w:bCs/>
          <w:color w:val="0000FF"/>
          <w:sz w:val="24"/>
        </w:rPr>
        <w:t>颁发获奖证书。</w:t>
      </w:r>
    </w:p>
    <w:p w:rsidR="00C24686" w:rsidRPr="001F3C9C" w:rsidRDefault="005F636F" w:rsidP="00A642EB">
      <w:pPr>
        <w:spacing w:line="360" w:lineRule="auto"/>
        <w:ind w:left="1"/>
        <w:rPr>
          <w:b/>
          <w:sz w:val="28"/>
          <w:szCs w:val="28"/>
        </w:rPr>
      </w:pPr>
      <w:r w:rsidRPr="001F3C9C">
        <w:rPr>
          <w:b/>
          <w:sz w:val="28"/>
          <w:szCs w:val="28"/>
        </w:rPr>
        <w:t xml:space="preserve">6 </w:t>
      </w:r>
      <w:r w:rsidR="00C24686" w:rsidRPr="001F3C9C">
        <w:rPr>
          <w:rFonts w:hAnsi="宋体"/>
          <w:b/>
          <w:sz w:val="28"/>
          <w:szCs w:val="28"/>
        </w:rPr>
        <w:t>其它</w:t>
      </w:r>
    </w:p>
    <w:p w:rsidR="00916C28" w:rsidRPr="006D55FD" w:rsidRDefault="00916C28" w:rsidP="00A642EB">
      <w:pPr>
        <w:spacing w:line="360" w:lineRule="auto"/>
        <w:rPr>
          <w:rFonts w:ascii="宋体" w:hAnsi="宋体"/>
          <w:bCs/>
          <w:sz w:val="24"/>
        </w:rPr>
      </w:pPr>
      <w:r w:rsidRPr="001F3C9C">
        <w:rPr>
          <w:rFonts w:ascii="宋体" w:hAnsi="宋体" w:hint="eastAsia"/>
          <w:b/>
          <w:bCs/>
          <w:sz w:val="24"/>
        </w:rPr>
        <w:t>6.1</w:t>
      </w:r>
      <w:r>
        <w:rPr>
          <w:rFonts w:ascii="宋体" w:hAnsi="宋体" w:hint="eastAsia"/>
          <w:bCs/>
          <w:sz w:val="24"/>
        </w:rPr>
        <w:t>关于比赛规则的任何修订，将在中国青少年机器人教育在线网站</w:t>
      </w:r>
      <w:hyperlink r:id="rId9" w:history="1">
        <w:r w:rsidRPr="006D55FD">
          <w:rPr>
            <w:rStyle w:val="ab"/>
            <w:bCs/>
            <w:color w:val="auto"/>
            <w:sz w:val="24"/>
          </w:rPr>
          <w:t>http://robot.xiaoxiaotong.org/</w:t>
        </w:r>
      </w:hyperlink>
      <w:r w:rsidRPr="006D55FD">
        <w:rPr>
          <w:rFonts w:hint="eastAsia"/>
          <w:bCs/>
          <w:sz w:val="24"/>
        </w:rPr>
        <w:t>上发布。</w:t>
      </w:r>
    </w:p>
    <w:p w:rsidR="007A0C08" w:rsidRPr="001538B2" w:rsidRDefault="007A0C08" w:rsidP="00A642EB">
      <w:pPr>
        <w:spacing w:line="360" w:lineRule="auto"/>
        <w:rPr>
          <w:sz w:val="28"/>
        </w:rPr>
      </w:pPr>
      <w:r w:rsidRPr="001F3C9C">
        <w:rPr>
          <w:b/>
          <w:sz w:val="24"/>
        </w:rPr>
        <w:t xml:space="preserve">6.2 </w:t>
      </w:r>
      <w:r w:rsidRPr="001538B2">
        <w:rPr>
          <w:bCs/>
          <w:sz w:val="24"/>
        </w:rPr>
        <w:t>关于规则的问题可通过该网站的</w:t>
      </w:r>
      <w:r w:rsidR="007D6CF0" w:rsidRPr="001538B2">
        <w:rPr>
          <w:bCs/>
          <w:sz w:val="24"/>
        </w:rPr>
        <w:t>Q</w:t>
      </w:r>
      <w:r w:rsidR="00CA57C7" w:rsidRPr="001538B2">
        <w:rPr>
          <w:bCs/>
          <w:sz w:val="24"/>
        </w:rPr>
        <w:t>&amp;</w:t>
      </w:r>
      <w:r w:rsidRPr="001538B2">
        <w:rPr>
          <w:bCs/>
          <w:sz w:val="24"/>
        </w:rPr>
        <w:t>A</w:t>
      </w:r>
      <w:r w:rsidRPr="001538B2">
        <w:rPr>
          <w:bCs/>
          <w:sz w:val="24"/>
        </w:rPr>
        <w:t>栏目答疑。</w:t>
      </w:r>
    </w:p>
    <w:p w:rsidR="00916C28" w:rsidRPr="001538B2" w:rsidRDefault="00916C28" w:rsidP="00A642EB">
      <w:pPr>
        <w:spacing w:line="360" w:lineRule="auto"/>
        <w:rPr>
          <w:b/>
          <w:bCs/>
          <w:sz w:val="28"/>
        </w:rPr>
      </w:pPr>
      <w:r w:rsidRPr="001F3C9C">
        <w:rPr>
          <w:b/>
          <w:bCs/>
          <w:sz w:val="24"/>
        </w:rPr>
        <w:t xml:space="preserve">6.3 </w:t>
      </w:r>
      <w:r w:rsidRPr="001538B2">
        <w:rPr>
          <w:rFonts w:hAnsi="宋体"/>
          <w:bCs/>
          <w:sz w:val="24"/>
        </w:rPr>
        <w:t>比赛期间，凡是规则中没有说明的事项由裁判委员会决定。</w:t>
      </w:r>
    </w:p>
    <w:p w:rsidR="00DD69A0" w:rsidRPr="001059B0" w:rsidRDefault="00916C28" w:rsidP="00A642EB">
      <w:pPr>
        <w:spacing w:line="360" w:lineRule="auto"/>
        <w:rPr>
          <w:rFonts w:ascii="宋体" w:hAnsi="宋体"/>
          <w:color w:val="000000"/>
          <w:sz w:val="24"/>
        </w:rPr>
      </w:pPr>
      <w:r w:rsidRPr="001F3C9C">
        <w:rPr>
          <w:b/>
          <w:bCs/>
          <w:sz w:val="24"/>
        </w:rPr>
        <w:t>6.</w:t>
      </w:r>
      <w:r w:rsidR="001F3C9C" w:rsidRPr="001F3C9C">
        <w:rPr>
          <w:rFonts w:hint="eastAsia"/>
          <w:b/>
          <w:bCs/>
          <w:sz w:val="24"/>
        </w:rPr>
        <w:t>4</w:t>
      </w:r>
      <w:r w:rsidRPr="001F3C9C">
        <w:rPr>
          <w:rFonts w:ascii="宋体" w:hAnsi="宋体" w:hint="eastAsia"/>
          <w:b/>
          <w:bCs/>
          <w:sz w:val="24"/>
        </w:rPr>
        <w:t xml:space="preserve"> </w:t>
      </w:r>
      <w:r w:rsidRPr="006D55FD">
        <w:rPr>
          <w:rFonts w:hAnsi="宋体"/>
          <w:sz w:val="24"/>
        </w:rPr>
        <w:t>第</w:t>
      </w:r>
      <w:r w:rsidR="00A876D2" w:rsidRPr="006D55FD">
        <w:rPr>
          <w:rFonts w:hAnsi="宋体" w:hint="eastAsia"/>
          <w:sz w:val="24"/>
        </w:rPr>
        <w:t>十</w:t>
      </w:r>
      <w:r w:rsidR="00103EC0">
        <w:rPr>
          <w:rFonts w:hAnsi="宋体" w:hint="eastAsia"/>
          <w:sz w:val="24"/>
        </w:rPr>
        <w:t>二</w:t>
      </w:r>
      <w:r w:rsidRPr="006D55FD">
        <w:rPr>
          <w:rFonts w:hAnsi="宋体"/>
          <w:sz w:val="24"/>
        </w:rPr>
        <w:t>届中国青少年机器人竞赛裁判委员会对凡是规则中未说明事项，以及</w:t>
      </w:r>
      <w:r w:rsidRPr="00EC5C89">
        <w:rPr>
          <w:rFonts w:hAnsi="宋体"/>
          <w:sz w:val="24"/>
        </w:rPr>
        <w:t>有争议事项，均拥有最后解释权和决定权。</w:t>
      </w:r>
    </w:p>
    <w:sectPr w:rsidR="00DD69A0" w:rsidRPr="001059B0">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64" w:rsidRDefault="00754764">
      <w:r>
        <w:separator/>
      </w:r>
    </w:p>
  </w:endnote>
  <w:endnote w:type="continuationSeparator" w:id="0">
    <w:p w:rsidR="00754764" w:rsidRDefault="0075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14" w:rsidRDefault="00243614" w:rsidP="00F03D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3614" w:rsidRDefault="002436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14" w:rsidRDefault="00243614" w:rsidP="00F03D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E7813">
      <w:rPr>
        <w:rStyle w:val="a4"/>
        <w:noProof/>
      </w:rPr>
      <w:t>6</w:t>
    </w:r>
    <w:r>
      <w:rPr>
        <w:rStyle w:val="a4"/>
      </w:rPr>
      <w:fldChar w:fldCharType="end"/>
    </w:r>
  </w:p>
  <w:p w:rsidR="00243614" w:rsidRDefault="002436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64" w:rsidRDefault="00754764">
      <w:r>
        <w:separator/>
      </w:r>
    </w:p>
  </w:footnote>
  <w:footnote w:type="continuationSeparator" w:id="0">
    <w:p w:rsidR="00754764" w:rsidRDefault="00754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4A5"/>
    <w:multiLevelType w:val="hybridMultilevel"/>
    <w:tmpl w:val="1EB45EE8"/>
    <w:lvl w:ilvl="0" w:tplc="3DF65124">
      <w:start w:val="1"/>
      <w:numFmt w:val="decimal"/>
      <w:lvlText w:val="%1."/>
      <w:lvlJc w:val="left"/>
      <w:pPr>
        <w:tabs>
          <w:tab w:val="num" w:pos="2700"/>
        </w:tabs>
        <w:ind w:left="2700" w:hanging="360"/>
      </w:pPr>
    </w:lvl>
    <w:lvl w:ilvl="1" w:tplc="3A647DF0" w:tentative="1">
      <w:start w:val="1"/>
      <w:numFmt w:val="decimal"/>
      <w:lvlText w:val="%2."/>
      <w:lvlJc w:val="left"/>
      <w:pPr>
        <w:tabs>
          <w:tab w:val="num" w:pos="3420"/>
        </w:tabs>
        <w:ind w:left="3420" w:hanging="360"/>
      </w:pPr>
    </w:lvl>
    <w:lvl w:ilvl="2" w:tplc="F40C15DC" w:tentative="1">
      <w:start w:val="1"/>
      <w:numFmt w:val="decimal"/>
      <w:lvlText w:val="%3."/>
      <w:lvlJc w:val="left"/>
      <w:pPr>
        <w:tabs>
          <w:tab w:val="num" w:pos="4140"/>
        </w:tabs>
        <w:ind w:left="4140" w:hanging="360"/>
      </w:pPr>
    </w:lvl>
    <w:lvl w:ilvl="3" w:tplc="20802FCC" w:tentative="1">
      <w:start w:val="1"/>
      <w:numFmt w:val="decimal"/>
      <w:lvlText w:val="%4."/>
      <w:lvlJc w:val="left"/>
      <w:pPr>
        <w:tabs>
          <w:tab w:val="num" w:pos="4860"/>
        </w:tabs>
        <w:ind w:left="4860" w:hanging="360"/>
      </w:pPr>
    </w:lvl>
    <w:lvl w:ilvl="4" w:tplc="007E4784" w:tentative="1">
      <w:start w:val="1"/>
      <w:numFmt w:val="decimal"/>
      <w:lvlText w:val="%5."/>
      <w:lvlJc w:val="left"/>
      <w:pPr>
        <w:tabs>
          <w:tab w:val="num" w:pos="5580"/>
        </w:tabs>
        <w:ind w:left="5580" w:hanging="360"/>
      </w:pPr>
    </w:lvl>
    <w:lvl w:ilvl="5" w:tplc="1CCAB97E" w:tentative="1">
      <w:start w:val="1"/>
      <w:numFmt w:val="decimal"/>
      <w:lvlText w:val="%6."/>
      <w:lvlJc w:val="left"/>
      <w:pPr>
        <w:tabs>
          <w:tab w:val="num" w:pos="6300"/>
        </w:tabs>
        <w:ind w:left="6300" w:hanging="360"/>
      </w:pPr>
    </w:lvl>
    <w:lvl w:ilvl="6" w:tplc="89F29AAC" w:tentative="1">
      <w:start w:val="1"/>
      <w:numFmt w:val="decimal"/>
      <w:lvlText w:val="%7."/>
      <w:lvlJc w:val="left"/>
      <w:pPr>
        <w:tabs>
          <w:tab w:val="num" w:pos="7020"/>
        </w:tabs>
        <w:ind w:left="7020" w:hanging="360"/>
      </w:pPr>
    </w:lvl>
    <w:lvl w:ilvl="7" w:tplc="372034A6" w:tentative="1">
      <w:start w:val="1"/>
      <w:numFmt w:val="decimal"/>
      <w:lvlText w:val="%8."/>
      <w:lvlJc w:val="left"/>
      <w:pPr>
        <w:tabs>
          <w:tab w:val="num" w:pos="7740"/>
        </w:tabs>
        <w:ind w:left="7740" w:hanging="360"/>
      </w:pPr>
    </w:lvl>
    <w:lvl w:ilvl="8" w:tplc="330CB2D2" w:tentative="1">
      <w:start w:val="1"/>
      <w:numFmt w:val="decimal"/>
      <w:lvlText w:val="%9."/>
      <w:lvlJc w:val="left"/>
      <w:pPr>
        <w:tabs>
          <w:tab w:val="num" w:pos="8460"/>
        </w:tabs>
        <w:ind w:left="8460" w:hanging="360"/>
      </w:pPr>
    </w:lvl>
  </w:abstractNum>
  <w:abstractNum w:abstractNumId="1">
    <w:nsid w:val="3F392BD2"/>
    <w:multiLevelType w:val="multilevel"/>
    <w:tmpl w:val="92D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A0"/>
    <w:rsid w:val="00004883"/>
    <w:rsid w:val="00011054"/>
    <w:rsid w:val="00011AE3"/>
    <w:rsid w:val="00021384"/>
    <w:rsid w:val="0003357A"/>
    <w:rsid w:val="00046325"/>
    <w:rsid w:val="00047134"/>
    <w:rsid w:val="00060469"/>
    <w:rsid w:val="00062601"/>
    <w:rsid w:val="00066ECC"/>
    <w:rsid w:val="000706D2"/>
    <w:rsid w:val="00074906"/>
    <w:rsid w:val="000803A0"/>
    <w:rsid w:val="00082DBE"/>
    <w:rsid w:val="00095786"/>
    <w:rsid w:val="000979C4"/>
    <w:rsid w:val="000A0ED5"/>
    <w:rsid w:val="000B364E"/>
    <w:rsid w:val="000B7381"/>
    <w:rsid w:val="000B7745"/>
    <w:rsid w:val="000C0F83"/>
    <w:rsid w:val="000D4260"/>
    <w:rsid w:val="000D6E46"/>
    <w:rsid w:val="000E5439"/>
    <w:rsid w:val="000E6F66"/>
    <w:rsid w:val="0010132D"/>
    <w:rsid w:val="00103EC0"/>
    <w:rsid w:val="00104F74"/>
    <w:rsid w:val="001059B0"/>
    <w:rsid w:val="00112D7F"/>
    <w:rsid w:val="00116095"/>
    <w:rsid w:val="00125B39"/>
    <w:rsid w:val="00134004"/>
    <w:rsid w:val="00141A5F"/>
    <w:rsid w:val="00145B99"/>
    <w:rsid w:val="00151206"/>
    <w:rsid w:val="001534A4"/>
    <w:rsid w:val="001538B2"/>
    <w:rsid w:val="00160AA6"/>
    <w:rsid w:val="0016751F"/>
    <w:rsid w:val="001678A0"/>
    <w:rsid w:val="00170F46"/>
    <w:rsid w:val="00172099"/>
    <w:rsid w:val="00174568"/>
    <w:rsid w:val="00176B14"/>
    <w:rsid w:val="0019535C"/>
    <w:rsid w:val="001B1A32"/>
    <w:rsid w:val="001B4BE4"/>
    <w:rsid w:val="001C44C4"/>
    <w:rsid w:val="001C5EED"/>
    <w:rsid w:val="001C6331"/>
    <w:rsid w:val="001D6F16"/>
    <w:rsid w:val="001E7813"/>
    <w:rsid w:val="001F3C9C"/>
    <w:rsid w:val="001F4023"/>
    <w:rsid w:val="001F7657"/>
    <w:rsid w:val="0020416B"/>
    <w:rsid w:val="002079F1"/>
    <w:rsid w:val="00216B61"/>
    <w:rsid w:val="00224FB2"/>
    <w:rsid w:val="002307C2"/>
    <w:rsid w:val="00232DBE"/>
    <w:rsid w:val="00236E89"/>
    <w:rsid w:val="00241768"/>
    <w:rsid w:val="002419DE"/>
    <w:rsid w:val="00242838"/>
    <w:rsid w:val="00243614"/>
    <w:rsid w:val="002445CD"/>
    <w:rsid w:val="00245BA2"/>
    <w:rsid w:val="0024615E"/>
    <w:rsid w:val="002538B6"/>
    <w:rsid w:val="002708E4"/>
    <w:rsid w:val="00277178"/>
    <w:rsid w:val="00277E5B"/>
    <w:rsid w:val="00283A34"/>
    <w:rsid w:val="00287BB4"/>
    <w:rsid w:val="00292D21"/>
    <w:rsid w:val="002A48AD"/>
    <w:rsid w:val="002A6611"/>
    <w:rsid w:val="002C17C5"/>
    <w:rsid w:val="002C644C"/>
    <w:rsid w:val="002D30EF"/>
    <w:rsid w:val="002D464C"/>
    <w:rsid w:val="002E38DC"/>
    <w:rsid w:val="002E6690"/>
    <w:rsid w:val="002E6FD2"/>
    <w:rsid w:val="00300AC0"/>
    <w:rsid w:val="003059BC"/>
    <w:rsid w:val="00311983"/>
    <w:rsid w:val="003323BE"/>
    <w:rsid w:val="00346E95"/>
    <w:rsid w:val="0035058F"/>
    <w:rsid w:val="0035591C"/>
    <w:rsid w:val="00355E92"/>
    <w:rsid w:val="00371713"/>
    <w:rsid w:val="00382ABD"/>
    <w:rsid w:val="0038545E"/>
    <w:rsid w:val="00392748"/>
    <w:rsid w:val="003A0064"/>
    <w:rsid w:val="003A339E"/>
    <w:rsid w:val="003A3463"/>
    <w:rsid w:val="003A39DE"/>
    <w:rsid w:val="003B5DAB"/>
    <w:rsid w:val="003B67FF"/>
    <w:rsid w:val="003C23C1"/>
    <w:rsid w:val="003C2D3A"/>
    <w:rsid w:val="003C721F"/>
    <w:rsid w:val="003D00EC"/>
    <w:rsid w:val="003D044D"/>
    <w:rsid w:val="003D22AC"/>
    <w:rsid w:val="003D2835"/>
    <w:rsid w:val="003D6F16"/>
    <w:rsid w:val="003F16D9"/>
    <w:rsid w:val="00402D9E"/>
    <w:rsid w:val="0042069F"/>
    <w:rsid w:val="0042125A"/>
    <w:rsid w:val="00422D41"/>
    <w:rsid w:val="00424CFF"/>
    <w:rsid w:val="00426A67"/>
    <w:rsid w:val="004315B9"/>
    <w:rsid w:val="0044195A"/>
    <w:rsid w:val="00442208"/>
    <w:rsid w:val="004446FA"/>
    <w:rsid w:val="0044579C"/>
    <w:rsid w:val="0045237B"/>
    <w:rsid w:val="004524AC"/>
    <w:rsid w:val="00470017"/>
    <w:rsid w:val="0048030F"/>
    <w:rsid w:val="00485057"/>
    <w:rsid w:val="00490208"/>
    <w:rsid w:val="0049173A"/>
    <w:rsid w:val="0049355B"/>
    <w:rsid w:val="004957D0"/>
    <w:rsid w:val="004A011B"/>
    <w:rsid w:val="004A216C"/>
    <w:rsid w:val="004A2217"/>
    <w:rsid w:val="004A5287"/>
    <w:rsid w:val="004B1C27"/>
    <w:rsid w:val="004B6072"/>
    <w:rsid w:val="004C06DA"/>
    <w:rsid w:val="004C60C6"/>
    <w:rsid w:val="004E50F2"/>
    <w:rsid w:val="004E5B60"/>
    <w:rsid w:val="004E5E08"/>
    <w:rsid w:val="004E6221"/>
    <w:rsid w:val="004F361A"/>
    <w:rsid w:val="004F4E60"/>
    <w:rsid w:val="004F6081"/>
    <w:rsid w:val="00500B73"/>
    <w:rsid w:val="00502C4D"/>
    <w:rsid w:val="00511D65"/>
    <w:rsid w:val="00515AE3"/>
    <w:rsid w:val="005267A5"/>
    <w:rsid w:val="00534E88"/>
    <w:rsid w:val="00535362"/>
    <w:rsid w:val="00544CAF"/>
    <w:rsid w:val="00562B76"/>
    <w:rsid w:val="00567C68"/>
    <w:rsid w:val="0057256F"/>
    <w:rsid w:val="005810B4"/>
    <w:rsid w:val="0058201D"/>
    <w:rsid w:val="0059797D"/>
    <w:rsid w:val="005A443C"/>
    <w:rsid w:val="005E29E3"/>
    <w:rsid w:val="005E35D9"/>
    <w:rsid w:val="005E3CA9"/>
    <w:rsid w:val="005E63DC"/>
    <w:rsid w:val="005E78C8"/>
    <w:rsid w:val="005F329E"/>
    <w:rsid w:val="005F636F"/>
    <w:rsid w:val="00607BF1"/>
    <w:rsid w:val="00611FD7"/>
    <w:rsid w:val="00613B54"/>
    <w:rsid w:val="00613F54"/>
    <w:rsid w:val="0061520F"/>
    <w:rsid w:val="00620F87"/>
    <w:rsid w:val="00621964"/>
    <w:rsid w:val="00626CE9"/>
    <w:rsid w:val="006274ED"/>
    <w:rsid w:val="00630B53"/>
    <w:rsid w:val="0064112A"/>
    <w:rsid w:val="00643D9D"/>
    <w:rsid w:val="00654927"/>
    <w:rsid w:val="006621EC"/>
    <w:rsid w:val="00664140"/>
    <w:rsid w:val="00665562"/>
    <w:rsid w:val="00680623"/>
    <w:rsid w:val="00686D70"/>
    <w:rsid w:val="006A41D8"/>
    <w:rsid w:val="006A5637"/>
    <w:rsid w:val="006B134B"/>
    <w:rsid w:val="006B36EC"/>
    <w:rsid w:val="006B37FB"/>
    <w:rsid w:val="006C7A07"/>
    <w:rsid w:val="006D55FD"/>
    <w:rsid w:val="006D6BE0"/>
    <w:rsid w:val="006E47F2"/>
    <w:rsid w:val="006E72DC"/>
    <w:rsid w:val="006F047E"/>
    <w:rsid w:val="00700995"/>
    <w:rsid w:val="0070124A"/>
    <w:rsid w:val="00701DA9"/>
    <w:rsid w:val="0071132D"/>
    <w:rsid w:val="0071297E"/>
    <w:rsid w:val="00721BEC"/>
    <w:rsid w:val="00723422"/>
    <w:rsid w:val="00737DD2"/>
    <w:rsid w:val="00741EBE"/>
    <w:rsid w:val="00743A0F"/>
    <w:rsid w:val="00754764"/>
    <w:rsid w:val="00754C8E"/>
    <w:rsid w:val="00757198"/>
    <w:rsid w:val="0076098A"/>
    <w:rsid w:val="007644CD"/>
    <w:rsid w:val="0077356F"/>
    <w:rsid w:val="007767B7"/>
    <w:rsid w:val="007812B2"/>
    <w:rsid w:val="00790107"/>
    <w:rsid w:val="00794C4F"/>
    <w:rsid w:val="007A037B"/>
    <w:rsid w:val="007A0C08"/>
    <w:rsid w:val="007C20A6"/>
    <w:rsid w:val="007D2157"/>
    <w:rsid w:val="007D6CF0"/>
    <w:rsid w:val="007E0AB6"/>
    <w:rsid w:val="007E42F8"/>
    <w:rsid w:val="007E70A0"/>
    <w:rsid w:val="00805127"/>
    <w:rsid w:val="00810519"/>
    <w:rsid w:val="0082113C"/>
    <w:rsid w:val="008225AC"/>
    <w:rsid w:val="008422F8"/>
    <w:rsid w:val="008453D3"/>
    <w:rsid w:val="008562F8"/>
    <w:rsid w:val="00865431"/>
    <w:rsid w:val="00865CEE"/>
    <w:rsid w:val="00872563"/>
    <w:rsid w:val="00890E14"/>
    <w:rsid w:val="00893ADD"/>
    <w:rsid w:val="00895600"/>
    <w:rsid w:val="0089602F"/>
    <w:rsid w:val="008A51E5"/>
    <w:rsid w:val="008B575E"/>
    <w:rsid w:val="008C032A"/>
    <w:rsid w:val="008C06EE"/>
    <w:rsid w:val="008D03B5"/>
    <w:rsid w:val="008D1D7A"/>
    <w:rsid w:val="008D4DD1"/>
    <w:rsid w:val="008E0E80"/>
    <w:rsid w:val="008F02ED"/>
    <w:rsid w:val="008F1872"/>
    <w:rsid w:val="008F1918"/>
    <w:rsid w:val="008F4D14"/>
    <w:rsid w:val="008F61AC"/>
    <w:rsid w:val="008F6475"/>
    <w:rsid w:val="009067F7"/>
    <w:rsid w:val="009104F1"/>
    <w:rsid w:val="0091348E"/>
    <w:rsid w:val="009140A3"/>
    <w:rsid w:val="00916C28"/>
    <w:rsid w:val="0091707E"/>
    <w:rsid w:val="009224F4"/>
    <w:rsid w:val="00924C88"/>
    <w:rsid w:val="00937DF3"/>
    <w:rsid w:val="00944C6F"/>
    <w:rsid w:val="00950559"/>
    <w:rsid w:val="009507F5"/>
    <w:rsid w:val="00961069"/>
    <w:rsid w:val="00965F46"/>
    <w:rsid w:val="00970A46"/>
    <w:rsid w:val="00992AB8"/>
    <w:rsid w:val="00994165"/>
    <w:rsid w:val="00996E87"/>
    <w:rsid w:val="009A2ACC"/>
    <w:rsid w:val="009B2112"/>
    <w:rsid w:val="009B6181"/>
    <w:rsid w:val="009C4AC1"/>
    <w:rsid w:val="009C4FC5"/>
    <w:rsid w:val="009F679A"/>
    <w:rsid w:val="00A0289F"/>
    <w:rsid w:val="00A05724"/>
    <w:rsid w:val="00A12098"/>
    <w:rsid w:val="00A12AA0"/>
    <w:rsid w:val="00A179EA"/>
    <w:rsid w:val="00A2175C"/>
    <w:rsid w:val="00A25B45"/>
    <w:rsid w:val="00A3035E"/>
    <w:rsid w:val="00A33D71"/>
    <w:rsid w:val="00A40057"/>
    <w:rsid w:val="00A44B26"/>
    <w:rsid w:val="00A47ED3"/>
    <w:rsid w:val="00A5047E"/>
    <w:rsid w:val="00A5302A"/>
    <w:rsid w:val="00A53A70"/>
    <w:rsid w:val="00A56552"/>
    <w:rsid w:val="00A6042F"/>
    <w:rsid w:val="00A630C5"/>
    <w:rsid w:val="00A6398D"/>
    <w:rsid w:val="00A642EB"/>
    <w:rsid w:val="00A72635"/>
    <w:rsid w:val="00A72D8E"/>
    <w:rsid w:val="00A76262"/>
    <w:rsid w:val="00A82204"/>
    <w:rsid w:val="00A876D2"/>
    <w:rsid w:val="00A91125"/>
    <w:rsid w:val="00A923FD"/>
    <w:rsid w:val="00A953A2"/>
    <w:rsid w:val="00AA0CDD"/>
    <w:rsid w:val="00AA6D1B"/>
    <w:rsid w:val="00AA7598"/>
    <w:rsid w:val="00AB0D6B"/>
    <w:rsid w:val="00AB4B16"/>
    <w:rsid w:val="00AB6EA6"/>
    <w:rsid w:val="00AD6B6C"/>
    <w:rsid w:val="00AE32DB"/>
    <w:rsid w:val="00AE4170"/>
    <w:rsid w:val="00AE59D6"/>
    <w:rsid w:val="00AF33B4"/>
    <w:rsid w:val="00AF777A"/>
    <w:rsid w:val="00B075D8"/>
    <w:rsid w:val="00B11A95"/>
    <w:rsid w:val="00B17FA1"/>
    <w:rsid w:val="00B24F7C"/>
    <w:rsid w:val="00B47145"/>
    <w:rsid w:val="00B54250"/>
    <w:rsid w:val="00B557EF"/>
    <w:rsid w:val="00B55E37"/>
    <w:rsid w:val="00B60DE8"/>
    <w:rsid w:val="00B62630"/>
    <w:rsid w:val="00B67CAF"/>
    <w:rsid w:val="00B71444"/>
    <w:rsid w:val="00B80E04"/>
    <w:rsid w:val="00B81526"/>
    <w:rsid w:val="00B8279F"/>
    <w:rsid w:val="00B838A6"/>
    <w:rsid w:val="00B95361"/>
    <w:rsid w:val="00BA2A70"/>
    <w:rsid w:val="00BB7C49"/>
    <w:rsid w:val="00BB7EB9"/>
    <w:rsid w:val="00BC066C"/>
    <w:rsid w:val="00BC1D3B"/>
    <w:rsid w:val="00BC1E52"/>
    <w:rsid w:val="00BC7812"/>
    <w:rsid w:val="00BC78DF"/>
    <w:rsid w:val="00BD1E39"/>
    <w:rsid w:val="00BD3205"/>
    <w:rsid w:val="00BE1C31"/>
    <w:rsid w:val="00BE26BF"/>
    <w:rsid w:val="00C00F0E"/>
    <w:rsid w:val="00C04FCA"/>
    <w:rsid w:val="00C11774"/>
    <w:rsid w:val="00C12452"/>
    <w:rsid w:val="00C12C75"/>
    <w:rsid w:val="00C12CDE"/>
    <w:rsid w:val="00C15E5B"/>
    <w:rsid w:val="00C24686"/>
    <w:rsid w:val="00C2538F"/>
    <w:rsid w:val="00C30B59"/>
    <w:rsid w:val="00C35622"/>
    <w:rsid w:val="00C3563D"/>
    <w:rsid w:val="00C44B4B"/>
    <w:rsid w:val="00C50E8A"/>
    <w:rsid w:val="00C5355A"/>
    <w:rsid w:val="00C56627"/>
    <w:rsid w:val="00C639A4"/>
    <w:rsid w:val="00C65FEA"/>
    <w:rsid w:val="00C70D83"/>
    <w:rsid w:val="00C73812"/>
    <w:rsid w:val="00C8519C"/>
    <w:rsid w:val="00C86F22"/>
    <w:rsid w:val="00C91B48"/>
    <w:rsid w:val="00C9721D"/>
    <w:rsid w:val="00CA57C7"/>
    <w:rsid w:val="00CA5A00"/>
    <w:rsid w:val="00CB5882"/>
    <w:rsid w:val="00CB5EDF"/>
    <w:rsid w:val="00CB5F65"/>
    <w:rsid w:val="00CF3E41"/>
    <w:rsid w:val="00D069B8"/>
    <w:rsid w:val="00D115F9"/>
    <w:rsid w:val="00D175BA"/>
    <w:rsid w:val="00D24B79"/>
    <w:rsid w:val="00D3321C"/>
    <w:rsid w:val="00D3659C"/>
    <w:rsid w:val="00D44988"/>
    <w:rsid w:val="00D463F7"/>
    <w:rsid w:val="00D54AB3"/>
    <w:rsid w:val="00D55CF1"/>
    <w:rsid w:val="00D61217"/>
    <w:rsid w:val="00D760AE"/>
    <w:rsid w:val="00D81A50"/>
    <w:rsid w:val="00D8601A"/>
    <w:rsid w:val="00D86325"/>
    <w:rsid w:val="00D91D07"/>
    <w:rsid w:val="00D962F1"/>
    <w:rsid w:val="00DB0084"/>
    <w:rsid w:val="00DB746D"/>
    <w:rsid w:val="00DB7F84"/>
    <w:rsid w:val="00DC01E4"/>
    <w:rsid w:val="00DC67C5"/>
    <w:rsid w:val="00DD69A0"/>
    <w:rsid w:val="00DD6F49"/>
    <w:rsid w:val="00DE47E8"/>
    <w:rsid w:val="00DF09BC"/>
    <w:rsid w:val="00DF46D5"/>
    <w:rsid w:val="00DF4A4D"/>
    <w:rsid w:val="00DF4C63"/>
    <w:rsid w:val="00E0087C"/>
    <w:rsid w:val="00E00CE2"/>
    <w:rsid w:val="00E12498"/>
    <w:rsid w:val="00E176CD"/>
    <w:rsid w:val="00E17925"/>
    <w:rsid w:val="00E20762"/>
    <w:rsid w:val="00E21911"/>
    <w:rsid w:val="00E234AD"/>
    <w:rsid w:val="00E23667"/>
    <w:rsid w:val="00E2384B"/>
    <w:rsid w:val="00E356C8"/>
    <w:rsid w:val="00E37BE1"/>
    <w:rsid w:val="00E461DD"/>
    <w:rsid w:val="00E47B05"/>
    <w:rsid w:val="00E53A9B"/>
    <w:rsid w:val="00E55AD7"/>
    <w:rsid w:val="00E61834"/>
    <w:rsid w:val="00E66788"/>
    <w:rsid w:val="00E83E32"/>
    <w:rsid w:val="00E8445A"/>
    <w:rsid w:val="00E874C6"/>
    <w:rsid w:val="00E94496"/>
    <w:rsid w:val="00EA38B5"/>
    <w:rsid w:val="00EA7F4E"/>
    <w:rsid w:val="00EB1E7C"/>
    <w:rsid w:val="00EC1250"/>
    <w:rsid w:val="00EC5C89"/>
    <w:rsid w:val="00EC6F63"/>
    <w:rsid w:val="00ED28BD"/>
    <w:rsid w:val="00ED6A8D"/>
    <w:rsid w:val="00EE1518"/>
    <w:rsid w:val="00F03DE7"/>
    <w:rsid w:val="00F17439"/>
    <w:rsid w:val="00F2121D"/>
    <w:rsid w:val="00F27BFC"/>
    <w:rsid w:val="00F33AE4"/>
    <w:rsid w:val="00F4545D"/>
    <w:rsid w:val="00F50054"/>
    <w:rsid w:val="00F53007"/>
    <w:rsid w:val="00F53A40"/>
    <w:rsid w:val="00F54920"/>
    <w:rsid w:val="00F55041"/>
    <w:rsid w:val="00F606D6"/>
    <w:rsid w:val="00F67469"/>
    <w:rsid w:val="00F71285"/>
    <w:rsid w:val="00F7399F"/>
    <w:rsid w:val="00F91854"/>
    <w:rsid w:val="00F92DDF"/>
    <w:rsid w:val="00F954A6"/>
    <w:rsid w:val="00F95647"/>
    <w:rsid w:val="00F95926"/>
    <w:rsid w:val="00FA7EEE"/>
    <w:rsid w:val="00FC48A1"/>
    <w:rsid w:val="00FD0CBE"/>
    <w:rsid w:val="00FD3C92"/>
    <w:rsid w:val="00FD422C"/>
    <w:rsid w:val="00FD5CAB"/>
    <w:rsid w:val="00FD6F8B"/>
    <w:rsid w:val="00FE6BD5"/>
    <w:rsid w:val="00FF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D8E"/>
    <w:pPr>
      <w:widowControl w:val="0"/>
      <w:jc w:val="both"/>
    </w:pPr>
    <w:rPr>
      <w:kern w:val="2"/>
      <w:sz w:val="21"/>
      <w:szCs w:val="24"/>
    </w:rPr>
  </w:style>
  <w:style w:type="paragraph" w:styleId="3">
    <w:name w:val="heading 3"/>
    <w:basedOn w:val="a"/>
    <w:qFormat/>
    <w:rsid w:val="003A0064"/>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D69A0"/>
    <w:pPr>
      <w:tabs>
        <w:tab w:val="center" w:pos="4153"/>
        <w:tab w:val="right" w:pos="8306"/>
      </w:tabs>
      <w:snapToGrid w:val="0"/>
      <w:jc w:val="left"/>
    </w:pPr>
    <w:rPr>
      <w:sz w:val="18"/>
      <w:szCs w:val="18"/>
    </w:rPr>
  </w:style>
  <w:style w:type="character" w:styleId="a4">
    <w:name w:val="page number"/>
    <w:basedOn w:val="a0"/>
    <w:rsid w:val="00DD69A0"/>
  </w:style>
  <w:style w:type="paragraph" w:styleId="a5">
    <w:name w:val="Body Text Indent"/>
    <w:basedOn w:val="a"/>
    <w:rsid w:val="00DD69A0"/>
    <w:pPr>
      <w:spacing w:after="120"/>
      <w:ind w:leftChars="200" w:left="420"/>
    </w:pPr>
  </w:style>
  <w:style w:type="paragraph" w:styleId="2">
    <w:name w:val="Body Text Indent 2"/>
    <w:basedOn w:val="a"/>
    <w:rsid w:val="00DD69A0"/>
    <w:pPr>
      <w:spacing w:after="120" w:line="480" w:lineRule="auto"/>
      <w:ind w:leftChars="200" w:left="420"/>
    </w:pPr>
  </w:style>
  <w:style w:type="paragraph" w:customStyle="1" w:styleId="CharCharChar">
    <w:name w:val="Char Char Char"/>
    <w:basedOn w:val="a"/>
    <w:rsid w:val="00245BA2"/>
    <w:pPr>
      <w:widowControl/>
      <w:spacing w:after="160" w:line="240" w:lineRule="exact"/>
      <w:jc w:val="left"/>
    </w:pPr>
    <w:rPr>
      <w:rFonts w:ascii="Arial" w:eastAsia="Times New Roman" w:hAnsi="Arial" w:cs="Verdana"/>
      <w:b/>
      <w:kern w:val="0"/>
      <w:sz w:val="24"/>
      <w:lang w:eastAsia="en-US"/>
    </w:rPr>
  </w:style>
  <w:style w:type="character" w:styleId="a6">
    <w:name w:val="annotation reference"/>
    <w:semiHidden/>
    <w:rsid w:val="00E55AD7"/>
    <w:rPr>
      <w:sz w:val="21"/>
      <w:szCs w:val="21"/>
    </w:rPr>
  </w:style>
  <w:style w:type="paragraph" w:styleId="a7">
    <w:name w:val="annotation text"/>
    <w:basedOn w:val="a"/>
    <w:semiHidden/>
    <w:rsid w:val="00E55AD7"/>
    <w:pPr>
      <w:jc w:val="left"/>
    </w:pPr>
  </w:style>
  <w:style w:type="paragraph" w:styleId="a8">
    <w:name w:val="annotation subject"/>
    <w:basedOn w:val="a7"/>
    <w:next w:val="a7"/>
    <w:semiHidden/>
    <w:rsid w:val="00E55AD7"/>
    <w:rPr>
      <w:b/>
      <w:bCs/>
    </w:rPr>
  </w:style>
  <w:style w:type="paragraph" w:styleId="a9">
    <w:name w:val="Balloon Text"/>
    <w:basedOn w:val="a"/>
    <w:semiHidden/>
    <w:rsid w:val="00E55AD7"/>
    <w:rPr>
      <w:sz w:val="18"/>
      <w:szCs w:val="18"/>
    </w:rPr>
  </w:style>
  <w:style w:type="paragraph" w:styleId="aa">
    <w:name w:val="Date"/>
    <w:basedOn w:val="a"/>
    <w:next w:val="a"/>
    <w:rsid w:val="00287BB4"/>
    <w:pPr>
      <w:ind w:leftChars="2500" w:left="100"/>
    </w:pPr>
  </w:style>
  <w:style w:type="paragraph" w:customStyle="1" w:styleId="Default">
    <w:name w:val="Default"/>
    <w:rsid w:val="0058201D"/>
    <w:pPr>
      <w:widowControl w:val="0"/>
      <w:autoSpaceDE w:val="0"/>
      <w:autoSpaceDN w:val="0"/>
      <w:adjustRightInd w:val="0"/>
    </w:pPr>
    <w:rPr>
      <w:rFonts w:ascii="Tahoma" w:hAnsi="Tahoma" w:cs="Tahoma"/>
      <w:color w:val="000000"/>
      <w:sz w:val="24"/>
      <w:szCs w:val="24"/>
    </w:rPr>
  </w:style>
  <w:style w:type="character" w:styleId="ab">
    <w:name w:val="Hyperlink"/>
    <w:rsid w:val="00916C28"/>
    <w:rPr>
      <w:color w:val="0000FF"/>
      <w:u w:val="single"/>
    </w:rPr>
  </w:style>
  <w:style w:type="character" w:customStyle="1" w:styleId="lk5a1">
    <w:name w:val="lk5a1"/>
    <w:rsid w:val="00062601"/>
    <w:rPr>
      <w:color w:val="5AA639"/>
      <w:bdr w:val="none" w:sz="0" w:space="0" w:color="auto" w:frame="1"/>
    </w:rPr>
  </w:style>
  <w:style w:type="character" w:customStyle="1" w:styleId="headline-content2">
    <w:name w:val="headline-content2"/>
    <w:basedOn w:val="a0"/>
    <w:rsid w:val="003A0064"/>
  </w:style>
  <w:style w:type="paragraph" w:styleId="ac">
    <w:name w:val="header"/>
    <w:basedOn w:val="a"/>
    <w:link w:val="Char"/>
    <w:rsid w:val="001E7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1E781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D8E"/>
    <w:pPr>
      <w:widowControl w:val="0"/>
      <w:jc w:val="both"/>
    </w:pPr>
    <w:rPr>
      <w:kern w:val="2"/>
      <w:sz w:val="21"/>
      <w:szCs w:val="24"/>
    </w:rPr>
  </w:style>
  <w:style w:type="paragraph" w:styleId="3">
    <w:name w:val="heading 3"/>
    <w:basedOn w:val="a"/>
    <w:qFormat/>
    <w:rsid w:val="003A0064"/>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D69A0"/>
    <w:pPr>
      <w:tabs>
        <w:tab w:val="center" w:pos="4153"/>
        <w:tab w:val="right" w:pos="8306"/>
      </w:tabs>
      <w:snapToGrid w:val="0"/>
      <w:jc w:val="left"/>
    </w:pPr>
    <w:rPr>
      <w:sz w:val="18"/>
      <w:szCs w:val="18"/>
    </w:rPr>
  </w:style>
  <w:style w:type="character" w:styleId="a4">
    <w:name w:val="page number"/>
    <w:basedOn w:val="a0"/>
    <w:rsid w:val="00DD69A0"/>
  </w:style>
  <w:style w:type="paragraph" w:styleId="a5">
    <w:name w:val="Body Text Indent"/>
    <w:basedOn w:val="a"/>
    <w:rsid w:val="00DD69A0"/>
    <w:pPr>
      <w:spacing w:after="120"/>
      <w:ind w:leftChars="200" w:left="420"/>
    </w:pPr>
  </w:style>
  <w:style w:type="paragraph" w:styleId="2">
    <w:name w:val="Body Text Indent 2"/>
    <w:basedOn w:val="a"/>
    <w:rsid w:val="00DD69A0"/>
    <w:pPr>
      <w:spacing w:after="120" w:line="480" w:lineRule="auto"/>
      <w:ind w:leftChars="200" w:left="420"/>
    </w:pPr>
  </w:style>
  <w:style w:type="paragraph" w:customStyle="1" w:styleId="CharCharChar">
    <w:name w:val="Char Char Char"/>
    <w:basedOn w:val="a"/>
    <w:rsid w:val="00245BA2"/>
    <w:pPr>
      <w:widowControl/>
      <w:spacing w:after="160" w:line="240" w:lineRule="exact"/>
      <w:jc w:val="left"/>
    </w:pPr>
    <w:rPr>
      <w:rFonts w:ascii="Arial" w:eastAsia="Times New Roman" w:hAnsi="Arial" w:cs="Verdana"/>
      <w:b/>
      <w:kern w:val="0"/>
      <w:sz w:val="24"/>
      <w:lang w:eastAsia="en-US"/>
    </w:rPr>
  </w:style>
  <w:style w:type="character" w:styleId="a6">
    <w:name w:val="annotation reference"/>
    <w:semiHidden/>
    <w:rsid w:val="00E55AD7"/>
    <w:rPr>
      <w:sz w:val="21"/>
      <w:szCs w:val="21"/>
    </w:rPr>
  </w:style>
  <w:style w:type="paragraph" w:styleId="a7">
    <w:name w:val="annotation text"/>
    <w:basedOn w:val="a"/>
    <w:semiHidden/>
    <w:rsid w:val="00E55AD7"/>
    <w:pPr>
      <w:jc w:val="left"/>
    </w:pPr>
  </w:style>
  <w:style w:type="paragraph" w:styleId="a8">
    <w:name w:val="annotation subject"/>
    <w:basedOn w:val="a7"/>
    <w:next w:val="a7"/>
    <w:semiHidden/>
    <w:rsid w:val="00E55AD7"/>
    <w:rPr>
      <w:b/>
      <w:bCs/>
    </w:rPr>
  </w:style>
  <w:style w:type="paragraph" w:styleId="a9">
    <w:name w:val="Balloon Text"/>
    <w:basedOn w:val="a"/>
    <w:semiHidden/>
    <w:rsid w:val="00E55AD7"/>
    <w:rPr>
      <w:sz w:val="18"/>
      <w:szCs w:val="18"/>
    </w:rPr>
  </w:style>
  <w:style w:type="paragraph" w:styleId="aa">
    <w:name w:val="Date"/>
    <w:basedOn w:val="a"/>
    <w:next w:val="a"/>
    <w:rsid w:val="00287BB4"/>
    <w:pPr>
      <w:ind w:leftChars="2500" w:left="100"/>
    </w:pPr>
  </w:style>
  <w:style w:type="paragraph" w:customStyle="1" w:styleId="Default">
    <w:name w:val="Default"/>
    <w:rsid w:val="0058201D"/>
    <w:pPr>
      <w:widowControl w:val="0"/>
      <w:autoSpaceDE w:val="0"/>
      <w:autoSpaceDN w:val="0"/>
      <w:adjustRightInd w:val="0"/>
    </w:pPr>
    <w:rPr>
      <w:rFonts w:ascii="Tahoma" w:hAnsi="Tahoma" w:cs="Tahoma"/>
      <w:color w:val="000000"/>
      <w:sz w:val="24"/>
      <w:szCs w:val="24"/>
    </w:rPr>
  </w:style>
  <w:style w:type="character" w:styleId="ab">
    <w:name w:val="Hyperlink"/>
    <w:rsid w:val="00916C28"/>
    <w:rPr>
      <w:color w:val="0000FF"/>
      <w:u w:val="single"/>
    </w:rPr>
  </w:style>
  <w:style w:type="character" w:customStyle="1" w:styleId="lk5a1">
    <w:name w:val="lk5a1"/>
    <w:rsid w:val="00062601"/>
    <w:rPr>
      <w:color w:val="5AA639"/>
      <w:bdr w:val="none" w:sz="0" w:space="0" w:color="auto" w:frame="1"/>
    </w:rPr>
  </w:style>
  <w:style w:type="character" w:customStyle="1" w:styleId="headline-content2">
    <w:name w:val="headline-content2"/>
    <w:basedOn w:val="a0"/>
    <w:rsid w:val="003A0064"/>
  </w:style>
  <w:style w:type="paragraph" w:styleId="ac">
    <w:name w:val="header"/>
    <w:basedOn w:val="a"/>
    <w:link w:val="Char"/>
    <w:rsid w:val="001E78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1E78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4535">
      <w:bodyDiv w:val="1"/>
      <w:marLeft w:val="0"/>
      <w:marRight w:val="0"/>
      <w:marTop w:val="0"/>
      <w:marBottom w:val="0"/>
      <w:divBdr>
        <w:top w:val="none" w:sz="0" w:space="0" w:color="auto"/>
        <w:left w:val="none" w:sz="0" w:space="0" w:color="auto"/>
        <w:bottom w:val="none" w:sz="0" w:space="0" w:color="auto"/>
        <w:right w:val="none" w:sz="0" w:space="0" w:color="auto"/>
      </w:divBdr>
      <w:divsChild>
        <w:div w:id="1722826670">
          <w:marLeft w:val="0"/>
          <w:marRight w:val="0"/>
          <w:marTop w:val="0"/>
          <w:marBottom w:val="0"/>
          <w:divBdr>
            <w:top w:val="none" w:sz="0" w:space="0" w:color="auto"/>
            <w:left w:val="none" w:sz="0" w:space="0" w:color="auto"/>
            <w:bottom w:val="none" w:sz="0" w:space="0" w:color="auto"/>
            <w:right w:val="none" w:sz="0" w:space="0" w:color="auto"/>
          </w:divBdr>
          <w:divsChild>
            <w:div w:id="21239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00807">
      <w:bodyDiv w:val="1"/>
      <w:marLeft w:val="0"/>
      <w:marRight w:val="0"/>
      <w:marTop w:val="0"/>
      <w:marBottom w:val="0"/>
      <w:divBdr>
        <w:top w:val="none" w:sz="0" w:space="0" w:color="auto"/>
        <w:left w:val="none" w:sz="0" w:space="0" w:color="auto"/>
        <w:bottom w:val="none" w:sz="0" w:space="0" w:color="auto"/>
        <w:right w:val="none" w:sz="0" w:space="0" w:color="auto"/>
      </w:divBdr>
      <w:divsChild>
        <w:div w:id="1774089402">
          <w:marLeft w:val="0"/>
          <w:marRight w:val="0"/>
          <w:marTop w:val="0"/>
          <w:marBottom w:val="0"/>
          <w:divBdr>
            <w:top w:val="none" w:sz="0" w:space="0" w:color="auto"/>
            <w:left w:val="none" w:sz="0" w:space="0" w:color="auto"/>
            <w:bottom w:val="none" w:sz="0" w:space="0" w:color="auto"/>
            <w:right w:val="none" w:sz="0" w:space="0" w:color="auto"/>
          </w:divBdr>
          <w:divsChild>
            <w:div w:id="8024692">
              <w:marLeft w:val="0"/>
              <w:marRight w:val="0"/>
              <w:marTop w:val="0"/>
              <w:marBottom w:val="0"/>
              <w:divBdr>
                <w:top w:val="none" w:sz="0" w:space="0" w:color="auto"/>
                <w:left w:val="none" w:sz="0" w:space="0" w:color="auto"/>
                <w:bottom w:val="none" w:sz="0" w:space="0" w:color="auto"/>
                <w:right w:val="none" w:sz="0" w:space="0" w:color="auto"/>
              </w:divBdr>
            </w:div>
            <w:div w:id="15242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643">
      <w:bodyDiv w:val="1"/>
      <w:marLeft w:val="0"/>
      <w:marRight w:val="0"/>
      <w:marTop w:val="0"/>
      <w:marBottom w:val="0"/>
      <w:divBdr>
        <w:top w:val="none" w:sz="0" w:space="0" w:color="auto"/>
        <w:left w:val="none" w:sz="0" w:space="0" w:color="auto"/>
        <w:bottom w:val="none" w:sz="0" w:space="0" w:color="auto"/>
        <w:right w:val="none" w:sz="0" w:space="0" w:color="auto"/>
      </w:divBdr>
      <w:divsChild>
        <w:div w:id="1116867197">
          <w:marLeft w:val="0"/>
          <w:marRight w:val="0"/>
          <w:marTop w:val="0"/>
          <w:marBottom w:val="0"/>
          <w:divBdr>
            <w:top w:val="none" w:sz="0" w:space="0" w:color="auto"/>
            <w:left w:val="none" w:sz="0" w:space="0" w:color="auto"/>
            <w:bottom w:val="none" w:sz="0" w:space="0" w:color="auto"/>
            <w:right w:val="none" w:sz="0" w:space="0" w:color="auto"/>
          </w:divBdr>
          <w:divsChild>
            <w:div w:id="1527132422">
              <w:marLeft w:val="0"/>
              <w:marRight w:val="0"/>
              <w:marTop w:val="0"/>
              <w:marBottom w:val="0"/>
              <w:divBdr>
                <w:top w:val="none" w:sz="0" w:space="0" w:color="auto"/>
                <w:left w:val="none" w:sz="0" w:space="0" w:color="auto"/>
                <w:bottom w:val="none" w:sz="0" w:space="0" w:color="auto"/>
                <w:right w:val="none" w:sz="0" w:space="0" w:color="auto"/>
              </w:divBdr>
              <w:divsChild>
                <w:div w:id="1917861204">
                  <w:marLeft w:val="0"/>
                  <w:marRight w:val="0"/>
                  <w:marTop w:val="0"/>
                  <w:marBottom w:val="0"/>
                  <w:divBdr>
                    <w:top w:val="none" w:sz="0" w:space="0" w:color="auto"/>
                    <w:left w:val="none" w:sz="0" w:space="0" w:color="auto"/>
                    <w:bottom w:val="none" w:sz="0" w:space="0" w:color="auto"/>
                    <w:right w:val="none" w:sz="0" w:space="0" w:color="auto"/>
                  </w:divBdr>
                  <w:divsChild>
                    <w:div w:id="328752781">
                      <w:marLeft w:val="0"/>
                      <w:marRight w:val="0"/>
                      <w:marTop w:val="210"/>
                      <w:marBottom w:val="0"/>
                      <w:divBdr>
                        <w:top w:val="none" w:sz="0" w:space="0" w:color="auto"/>
                        <w:left w:val="none" w:sz="0" w:space="0" w:color="auto"/>
                        <w:bottom w:val="none" w:sz="0" w:space="0" w:color="auto"/>
                        <w:right w:val="none" w:sz="0" w:space="0" w:color="auto"/>
                      </w:divBdr>
                      <w:divsChild>
                        <w:div w:id="337388660">
                          <w:marLeft w:val="0"/>
                          <w:marRight w:val="0"/>
                          <w:marTop w:val="0"/>
                          <w:marBottom w:val="0"/>
                          <w:divBdr>
                            <w:top w:val="none" w:sz="0" w:space="0" w:color="auto"/>
                            <w:left w:val="none" w:sz="0" w:space="0" w:color="auto"/>
                            <w:bottom w:val="none" w:sz="0" w:space="0" w:color="auto"/>
                            <w:right w:val="none" w:sz="0" w:space="0" w:color="auto"/>
                          </w:divBdr>
                          <w:divsChild>
                            <w:div w:id="989678778">
                              <w:marLeft w:val="0"/>
                              <w:marRight w:val="0"/>
                              <w:marTop w:val="0"/>
                              <w:marBottom w:val="0"/>
                              <w:divBdr>
                                <w:top w:val="none" w:sz="0" w:space="0" w:color="auto"/>
                                <w:left w:val="none" w:sz="0" w:space="0" w:color="auto"/>
                                <w:bottom w:val="none" w:sz="0" w:space="0" w:color="auto"/>
                                <w:right w:val="none" w:sz="0" w:space="0" w:color="auto"/>
                              </w:divBdr>
                              <w:divsChild>
                                <w:div w:id="1020208075">
                                  <w:marLeft w:val="0"/>
                                  <w:marRight w:val="0"/>
                                  <w:marTop w:val="0"/>
                                  <w:marBottom w:val="0"/>
                                  <w:divBdr>
                                    <w:top w:val="none" w:sz="0" w:space="0" w:color="auto"/>
                                    <w:left w:val="none" w:sz="0" w:space="0" w:color="auto"/>
                                    <w:bottom w:val="none" w:sz="0" w:space="0" w:color="auto"/>
                                    <w:right w:val="none" w:sz="0" w:space="0" w:color="auto"/>
                                  </w:divBdr>
                                  <w:divsChild>
                                    <w:div w:id="7483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bot.xiaoxiaotong.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obot.xiaoxiaotong.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2821</Words>
  <Characters>3189</Characters>
  <Application>Microsoft Office Word</Application>
  <DocSecurity>0</DocSecurity>
  <Lines>318</Lines>
  <Paragraphs>261</Paragraphs>
  <ScaleCrop>false</ScaleCrop>
  <Company/>
  <LinksUpToDate>false</LinksUpToDate>
  <CharactersWithSpaces>5749</CharactersWithSpaces>
  <SharedDoc>false</SharedDoc>
  <HLinks>
    <vt:vector size="12" baseType="variant">
      <vt:variant>
        <vt:i4>2490407</vt:i4>
      </vt:variant>
      <vt:variant>
        <vt:i4>3</vt:i4>
      </vt:variant>
      <vt:variant>
        <vt:i4>0</vt:i4>
      </vt:variant>
      <vt:variant>
        <vt:i4>5</vt:i4>
      </vt:variant>
      <vt:variant>
        <vt:lpwstr>http://robot.xiaoxiaotong.org/</vt:lpwstr>
      </vt:variant>
      <vt:variant>
        <vt:lpwstr/>
      </vt:variant>
      <vt:variant>
        <vt:i4>2490407</vt:i4>
      </vt:variant>
      <vt:variant>
        <vt:i4>0</vt:i4>
      </vt:variant>
      <vt:variant>
        <vt:i4>0</vt:i4>
      </vt:variant>
      <vt:variant>
        <vt:i4>5</vt:i4>
      </vt:variant>
      <vt:variant>
        <vt:lpwstr>http://robot.xiaoxiaotong.org/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王伟伟</cp:lastModifiedBy>
  <cp:revision>4</cp:revision>
  <dcterms:created xsi:type="dcterms:W3CDTF">2012-09-24T09:28:00Z</dcterms:created>
  <dcterms:modified xsi:type="dcterms:W3CDTF">2013-03-25T06:13:00Z</dcterms:modified>
</cp:coreProperties>
</file>