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68" w:rsidRPr="0099422F" w:rsidRDefault="00E30C68" w:rsidP="00E30C68">
      <w:pPr>
        <w:rPr>
          <w:rFonts w:ascii="黑体" w:eastAsia="黑体" w:hAnsi="黑体"/>
          <w:kern w:val="2"/>
          <w:sz w:val="32"/>
          <w:szCs w:val="32"/>
        </w:rPr>
      </w:pPr>
      <w:r w:rsidRPr="0099422F">
        <w:rPr>
          <w:rFonts w:ascii="黑体" w:eastAsia="黑体" w:hAnsi="黑体" w:hint="eastAsia"/>
          <w:kern w:val="2"/>
          <w:sz w:val="32"/>
          <w:szCs w:val="32"/>
        </w:rPr>
        <w:t>附件2</w:t>
      </w:r>
    </w:p>
    <w:p w:rsidR="00E30C68" w:rsidRPr="0099422F" w:rsidRDefault="00E30C68" w:rsidP="00E30C68">
      <w:pPr>
        <w:spacing w:beforeLines="50" w:before="156" w:afterLines="150" w:after="468" w:line="700" w:lineRule="exact"/>
        <w:jc w:val="center"/>
        <w:rPr>
          <w:rFonts w:ascii="仿宋_GB2312" w:eastAsia="仿宋_GB2312" w:hAnsi="华文中宋" w:hint="eastAsia"/>
          <w:kern w:val="2"/>
          <w:sz w:val="44"/>
          <w:szCs w:val="44"/>
        </w:rPr>
      </w:pPr>
      <w:r w:rsidRPr="0099422F">
        <w:rPr>
          <w:rFonts w:ascii="小标宋" w:eastAsia="小标宋" w:hAnsi="华文中宋" w:hint="eastAsia"/>
          <w:kern w:val="2"/>
          <w:sz w:val="44"/>
          <w:szCs w:val="44"/>
        </w:rPr>
        <w:t>参会回执</w:t>
      </w:r>
    </w:p>
    <w:p w:rsidR="00E30C68" w:rsidRDefault="00E30C68" w:rsidP="00E30C68">
      <w:pPr>
        <w:rPr>
          <w:rFonts w:ascii="仿宋_GB2312" w:eastAsia="仿宋_GB2312" w:hAnsi="华文中宋" w:hint="eastAsia"/>
          <w:kern w:val="2"/>
          <w:sz w:val="32"/>
          <w:szCs w:val="32"/>
        </w:rPr>
      </w:pPr>
      <w:r>
        <w:rPr>
          <w:rFonts w:ascii="仿宋_GB2312" w:eastAsia="仿宋_GB2312" w:hAnsi="华文中宋" w:hint="eastAsia"/>
          <w:kern w:val="2"/>
          <w:sz w:val="32"/>
          <w:szCs w:val="32"/>
        </w:rPr>
        <w:t>填表单位：</w:t>
      </w:r>
    </w:p>
    <w:p w:rsidR="00E30C68" w:rsidRDefault="00E30C68" w:rsidP="00E30C68">
      <w:pPr>
        <w:rPr>
          <w:rFonts w:ascii="仿宋_GB2312" w:eastAsia="仿宋_GB2312" w:hAnsi="华文中宋" w:hint="eastAsia"/>
          <w:kern w:val="2"/>
          <w:sz w:val="32"/>
          <w:szCs w:val="32"/>
        </w:rPr>
      </w:pPr>
      <w:r w:rsidRPr="007F720E">
        <w:rPr>
          <w:rFonts w:ascii="仿宋_GB2312" w:eastAsia="仿宋_GB2312" w:hAnsi="华文中宋" w:hint="eastAsia"/>
          <w:kern w:val="2"/>
          <w:sz w:val="32"/>
          <w:szCs w:val="32"/>
        </w:rPr>
        <w:t>填</w:t>
      </w:r>
      <w:r>
        <w:rPr>
          <w:rFonts w:ascii="仿宋_GB2312" w:eastAsia="仿宋_GB2312" w:hAnsi="华文中宋" w:hint="eastAsia"/>
          <w:kern w:val="2"/>
          <w:sz w:val="32"/>
          <w:szCs w:val="32"/>
        </w:rPr>
        <w:t xml:space="preserve"> 表 </w:t>
      </w:r>
      <w:r w:rsidRPr="007F720E">
        <w:rPr>
          <w:rFonts w:ascii="仿宋_GB2312" w:eastAsia="仿宋_GB2312" w:hAnsi="华文中宋" w:hint="eastAsia"/>
          <w:kern w:val="2"/>
          <w:sz w:val="32"/>
          <w:szCs w:val="32"/>
        </w:rPr>
        <w:t>人：</w:t>
      </w:r>
    </w:p>
    <w:p w:rsidR="00E30C68" w:rsidRDefault="00E30C68" w:rsidP="00E30C68">
      <w:pPr>
        <w:rPr>
          <w:rFonts w:ascii="仿宋_GB2312" w:eastAsia="仿宋_GB2312" w:hAnsi="华文中宋" w:hint="eastAsia"/>
          <w:kern w:val="2"/>
          <w:sz w:val="32"/>
          <w:szCs w:val="32"/>
        </w:rPr>
      </w:pPr>
      <w:r>
        <w:rPr>
          <w:rFonts w:ascii="仿宋_GB2312" w:eastAsia="仿宋_GB2312" w:hAnsi="华文中宋" w:hint="eastAsia"/>
          <w:kern w:val="2"/>
          <w:sz w:val="32"/>
          <w:szCs w:val="32"/>
        </w:rPr>
        <w:t>联系电话：</w:t>
      </w:r>
    </w:p>
    <w:tbl>
      <w:tblPr>
        <w:tblW w:w="53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989"/>
        <w:gridCol w:w="1465"/>
        <w:gridCol w:w="1330"/>
        <w:gridCol w:w="1336"/>
        <w:gridCol w:w="2000"/>
        <w:gridCol w:w="933"/>
      </w:tblGrid>
      <w:tr w:rsidR="00E30C68" w:rsidRPr="00B61E6B" w:rsidTr="00855C7E">
        <w:trPr>
          <w:tblHeader/>
          <w:jc w:val="center"/>
        </w:trPr>
        <w:tc>
          <w:tcPr>
            <w:tcW w:w="623" w:type="pct"/>
          </w:tcPr>
          <w:p w:rsidR="00E30C68" w:rsidRPr="00B61E6B" w:rsidRDefault="00E30C68" w:rsidP="00855C7E">
            <w:pPr>
              <w:rPr>
                <w:rFonts w:ascii="黑体" w:eastAsia="黑体" w:hAnsi="华文中宋" w:hint="eastAsia"/>
                <w:kern w:val="2"/>
                <w:sz w:val="28"/>
                <w:szCs w:val="28"/>
              </w:rPr>
            </w:pPr>
            <w:r w:rsidRPr="002B6795">
              <w:rPr>
                <w:rFonts w:ascii="黑体" w:eastAsia="黑体" w:hAnsi="华文中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黑体" w:eastAsia="黑体" w:hAnsi="华文中宋" w:hint="eastAsia"/>
                <w:kern w:val="2"/>
                <w:sz w:val="28"/>
                <w:szCs w:val="28"/>
              </w:rPr>
              <w:t>姓名</w:t>
            </w:r>
            <w:r w:rsidRPr="002B6795">
              <w:rPr>
                <w:rFonts w:ascii="黑体" w:eastAsia="黑体" w:hAnsi="华文中宋" w:hint="eastAsia"/>
                <w:kern w:val="2"/>
                <w:sz w:val="28"/>
                <w:szCs w:val="28"/>
              </w:rPr>
              <w:t xml:space="preserve">                      </w:t>
            </w:r>
            <w:r>
              <w:rPr>
                <w:rFonts w:ascii="黑体" w:eastAsia="黑体" w:hAnsi="华文中宋" w:hint="eastAsia"/>
                <w:kern w:val="2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37" w:type="pct"/>
          </w:tcPr>
          <w:p w:rsidR="00E30C68" w:rsidRPr="00B61E6B" w:rsidRDefault="00E30C68" w:rsidP="00855C7E">
            <w:pPr>
              <w:rPr>
                <w:rFonts w:ascii="黑体" w:eastAsia="黑体" w:hAnsi="华文中宋" w:hint="eastAsia"/>
                <w:kern w:val="2"/>
                <w:sz w:val="28"/>
                <w:szCs w:val="28"/>
              </w:rPr>
            </w:pPr>
            <w:r w:rsidRPr="00B61E6B">
              <w:rPr>
                <w:rFonts w:ascii="黑体" w:eastAsia="黑体" w:hAnsi="华文中宋"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796" w:type="pct"/>
          </w:tcPr>
          <w:p w:rsidR="00E30C68" w:rsidRPr="00B61E6B" w:rsidRDefault="00E30C68" w:rsidP="00855C7E">
            <w:pPr>
              <w:rPr>
                <w:rFonts w:ascii="黑体" w:eastAsia="黑体" w:hAnsi="华文中宋" w:hint="eastAsia"/>
                <w:kern w:val="2"/>
                <w:sz w:val="28"/>
                <w:szCs w:val="28"/>
              </w:rPr>
            </w:pPr>
            <w:r w:rsidRPr="00B61E6B">
              <w:rPr>
                <w:rFonts w:ascii="黑体" w:eastAsia="黑体" w:hAnsi="华文中宋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723" w:type="pct"/>
          </w:tcPr>
          <w:p w:rsidR="00E30C68" w:rsidRPr="00B61E6B" w:rsidRDefault="00E30C68" w:rsidP="00855C7E">
            <w:pPr>
              <w:rPr>
                <w:rFonts w:ascii="黑体" w:eastAsia="黑体" w:hAnsi="华文中宋" w:hint="eastAsia"/>
                <w:kern w:val="2"/>
                <w:sz w:val="28"/>
                <w:szCs w:val="28"/>
              </w:rPr>
            </w:pPr>
            <w:r w:rsidRPr="00B61E6B">
              <w:rPr>
                <w:rFonts w:ascii="黑体" w:eastAsia="黑体" w:hAnsi="华文中宋" w:hint="eastAsia"/>
                <w:kern w:val="2"/>
                <w:sz w:val="28"/>
                <w:szCs w:val="28"/>
              </w:rPr>
              <w:t>职务</w:t>
            </w:r>
          </w:p>
        </w:tc>
        <w:tc>
          <w:tcPr>
            <w:tcW w:w="726" w:type="pct"/>
          </w:tcPr>
          <w:p w:rsidR="00E30C68" w:rsidRPr="00B61E6B" w:rsidRDefault="00E30C68" w:rsidP="00855C7E">
            <w:pPr>
              <w:rPr>
                <w:rFonts w:ascii="黑体" w:eastAsia="黑体" w:hAnsi="华文中宋" w:hint="eastAsia"/>
                <w:kern w:val="2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087" w:type="pct"/>
          </w:tcPr>
          <w:p w:rsidR="00E30C68" w:rsidRPr="00B61E6B" w:rsidRDefault="00E30C68" w:rsidP="00855C7E">
            <w:pPr>
              <w:rPr>
                <w:rFonts w:ascii="黑体" w:eastAsia="黑体" w:hAnsi="华文中宋" w:hint="eastAsia"/>
                <w:kern w:val="2"/>
                <w:sz w:val="28"/>
                <w:szCs w:val="28"/>
              </w:rPr>
            </w:pPr>
            <w:r w:rsidRPr="00B61E6B">
              <w:rPr>
                <w:rFonts w:ascii="黑体" w:eastAsia="黑体" w:hAnsi="华文中宋" w:hint="eastAsia"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507" w:type="pct"/>
          </w:tcPr>
          <w:p w:rsidR="00E30C68" w:rsidRPr="00B61E6B" w:rsidRDefault="00E30C68" w:rsidP="00855C7E">
            <w:pPr>
              <w:rPr>
                <w:rFonts w:ascii="黑体" w:eastAsia="黑体" w:hAnsi="华文中宋" w:hint="eastAsia"/>
                <w:kern w:val="2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kern w:val="2"/>
                <w:sz w:val="28"/>
                <w:szCs w:val="28"/>
              </w:rPr>
              <w:t>备注</w:t>
            </w:r>
          </w:p>
        </w:tc>
      </w:tr>
      <w:tr w:rsidR="00E30C68" w:rsidRPr="00B61E6B" w:rsidTr="00855C7E">
        <w:trPr>
          <w:jc w:val="center"/>
        </w:trPr>
        <w:tc>
          <w:tcPr>
            <w:tcW w:w="623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537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796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723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726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1087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507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</w:tr>
      <w:tr w:rsidR="00E30C68" w:rsidRPr="00B61E6B" w:rsidTr="00855C7E">
        <w:trPr>
          <w:jc w:val="center"/>
        </w:trPr>
        <w:tc>
          <w:tcPr>
            <w:tcW w:w="623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537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796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723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726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1087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507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</w:tr>
      <w:tr w:rsidR="00E30C68" w:rsidRPr="00B61E6B" w:rsidTr="00855C7E">
        <w:trPr>
          <w:jc w:val="center"/>
        </w:trPr>
        <w:tc>
          <w:tcPr>
            <w:tcW w:w="623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537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796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723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726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1087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507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</w:tr>
      <w:tr w:rsidR="00E30C68" w:rsidRPr="00B61E6B" w:rsidTr="00855C7E">
        <w:trPr>
          <w:jc w:val="center"/>
        </w:trPr>
        <w:tc>
          <w:tcPr>
            <w:tcW w:w="623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537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796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723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726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1087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507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</w:tr>
      <w:tr w:rsidR="00E30C68" w:rsidRPr="00B61E6B" w:rsidTr="00855C7E">
        <w:trPr>
          <w:jc w:val="center"/>
        </w:trPr>
        <w:tc>
          <w:tcPr>
            <w:tcW w:w="623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537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796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723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726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1087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507" w:type="pct"/>
          </w:tcPr>
          <w:p w:rsidR="00E30C68" w:rsidRPr="00B61E6B" w:rsidRDefault="00E30C68" w:rsidP="00855C7E">
            <w:pPr>
              <w:spacing w:line="5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</w:tr>
    </w:tbl>
    <w:p w:rsidR="00E30C68" w:rsidRPr="009B7C9E" w:rsidRDefault="00E30C68" w:rsidP="00E30C68">
      <w:pPr>
        <w:spacing w:line="400" w:lineRule="exact"/>
        <w:ind w:firstLineChars="200" w:firstLine="480"/>
        <w:rPr>
          <w:rFonts w:ascii="仿宋_GB2312" w:eastAsia="仿宋_GB2312" w:hAnsi="华文中宋" w:hint="eastAsia"/>
          <w:kern w:val="2"/>
          <w:sz w:val="24"/>
          <w:szCs w:val="24"/>
        </w:rPr>
      </w:pPr>
      <w:r w:rsidRPr="009B7C9E">
        <w:rPr>
          <w:rFonts w:ascii="仿宋_GB2312" w:eastAsia="仿宋_GB2312" w:hAnsi="华文中宋" w:hint="eastAsia"/>
          <w:kern w:val="2"/>
          <w:sz w:val="24"/>
          <w:szCs w:val="24"/>
        </w:rPr>
        <w:t>备注：</w:t>
      </w:r>
    </w:p>
    <w:p w:rsidR="00E30C68" w:rsidRPr="009B7C9E" w:rsidRDefault="00E30C68" w:rsidP="00E30C68">
      <w:pPr>
        <w:spacing w:line="400" w:lineRule="exact"/>
        <w:ind w:firstLineChars="200" w:firstLine="480"/>
        <w:rPr>
          <w:rFonts w:ascii="仿宋_GB2312" w:eastAsia="仿宋_GB2312" w:hAnsi="华文中宋" w:hint="eastAsia"/>
          <w:kern w:val="2"/>
          <w:sz w:val="24"/>
          <w:szCs w:val="24"/>
        </w:rPr>
      </w:pPr>
      <w:r w:rsidRPr="009B7C9E">
        <w:rPr>
          <w:rFonts w:ascii="仿宋_GB2312" w:eastAsia="仿宋_GB2312" w:hAnsi="华文中宋" w:hint="eastAsia"/>
          <w:kern w:val="2"/>
          <w:sz w:val="24"/>
          <w:szCs w:val="24"/>
        </w:rPr>
        <w:t>1. 请省牵头管理部门（各省名单列表中第一个单位）统计本省参会人员名单，填写参会回执，并于2013年9月</w:t>
      </w:r>
      <w:r>
        <w:rPr>
          <w:rFonts w:ascii="仿宋_GB2312" w:eastAsia="仿宋_GB2312" w:hAnsi="华文中宋" w:hint="eastAsia"/>
          <w:kern w:val="2"/>
          <w:sz w:val="24"/>
          <w:szCs w:val="24"/>
        </w:rPr>
        <w:t>30</w:t>
      </w:r>
      <w:r w:rsidRPr="009B7C9E">
        <w:rPr>
          <w:rFonts w:ascii="仿宋_GB2312" w:eastAsia="仿宋_GB2312" w:hAnsi="华文中宋" w:hint="eastAsia"/>
          <w:kern w:val="2"/>
          <w:sz w:val="24"/>
          <w:szCs w:val="24"/>
        </w:rPr>
        <w:t>日前报送至school@xiaoxiaotong.org，邮件请以“**省研讨会报名</w:t>
      </w:r>
      <w:r w:rsidRPr="009B7C9E">
        <w:rPr>
          <w:rFonts w:ascii="仿宋_GB2312" w:eastAsia="仿宋_GB2312" w:hAnsi="华文中宋"/>
          <w:kern w:val="2"/>
          <w:sz w:val="24"/>
          <w:szCs w:val="24"/>
        </w:rPr>
        <w:t>”</w:t>
      </w:r>
      <w:r w:rsidRPr="009B7C9E">
        <w:rPr>
          <w:rFonts w:ascii="仿宋_GB2312" w:eastAsia="仿宋_GB2312" w:hAnsi="华文中宋" w:hint="eastAsia"/>
          <w:kern w:val="2"/>
          <w:sz w:val="24"/>
          <w:szCs w:val="24"/>
        </w:rPr>
        <w:t>为标题。也可传真至010-68518519。</w:t>
      </w:r>
    </w:p>
    <w:p w:rsidR="00E30C68" w:rsidRPr="009B7C9E" w:rsidRDefault="00E30C68" w:rsidP="00E30C68">
      <w:pPr>
        <w:spacing w:line="400" w:lineRule="exact"/>
        <w:ind w:firstLineChars="200" w:firstLine="480"/>
        <w:rPr>
          <w:rFonts w:ascii="仿宋_GB2312" w:eastAsia="仿宋_GB2312" w:hAnsi="华文中宋"/>
          <w:kern w:val="2"/>
          <w:sz w:val="24"/>
          <w:szCs w:val="24"/>
        </w:rPr>
      </w:pPr>
      <w:r w:rsidRPr="009B7C9E">
        <w:rPr>
          <w:rFonts w:ascii="仿宋_GB2312" w:eastAsia="仿宋_GB2312" w:hAnsi="华文中宋" w:hint="eastAsia"/>
          <w:kern w:val="2"/>
          <w:sz w:val="24"/>
          <w:szCs w:val="24"/>
        </w:rPr>
        <w:t>2.会议统一</w:t>
      </w:r>
      <w:proofErr w:type="gramStart"/>
      <w:r w:rsidRPr="009B7C9E">
        <w:rPr>
          <w:rFonts w:ascii="仿宋_GB2312" w:eastAsia="仿宋_GB2312" w:hAnsi="华文中宋" w:hint="eastAsia"/>
          <w:kern w:val="2"/>
          <w:sz w:val="24"/>
          <w:szCs w:val="24"/>
        </w:rPr>
        <w:t>安排标间住宿</w:t>
      </w:r>
      <w:proofErr w:type="gramEnd"/>
      <w:r w:rsidRPr="009B7C9E">
        <w:rPr>
          <w:rFonts w:ascii="仿宋_GB2312" w:eastAsia="仿宋_GB2312" w:hAnsi="华文中宋" w:hint="eastAsia"/>
          <w:kern w:val="2"/>
          <w:sz w:val="24"/>
          <w:szCs w:val="24"/>
        </w:rPr>
        <w:t>，要求住单间的请在填写报名回执时提出，并自付补差房费；</w:t>
      </w:r>
    </w:p>
    <w:p w:rsidR="00E30C68" w:rsidRPr="009B7C9E" w:rsidRDefault="00E30C68" w:rsidP="00E30C68">
      <w:pPr>
        <w:ind w:firstLineChars="200" w:firstLine="480"/>
        <w:rPr>
          <w:rFonts w:ascii="仿宋_GB2312" w:eastAsia="仿宋_GB2312" w:hAnsi="华文中宋" w:hint="eastAsia"/>
          <w:kern w:val="2"/>
          <w:sz w:val="24"/>
          <w:szCs w:val="24"/>
        </w:rPr>
      </w:pPr>
      <w:r w:rsidRPr="009B7C9E">
        <w:rPr>
          <w:rFonts w:ascii="仿宋_GB2312" w:eastAsia="仿宋_GB2312" w:hAnsi="华文中宋" w:hint="eastAsia"/>
          <w:kern w:val="2"/>
          <w:sz w:val="24"/>
          <w:szCs w:val="24"/>
        </w:rPr>
        <w:t>3.本次会议不设接送站。</w:t>
      </w:r>
    </w:p>
    <w:p w:rsidR="00E30C68" w:rsidRPr="009B7C9E" w:rsidRDefault="00E30C68" w:rsidP="00E30C68">
      <w:pPr>
        <w:ind w:firstLineChars="200" w:firstLine="480"/>
        <w:rPr>
          <w:rFonts w:ascii="仿宋_GB2312" w:eastAsia="仿宋_GB2312" w:hAnsi="华文中宋" w:hint="eastAsia"/>
          <w:kern w:val="2"/>
          <w:sz w:val="24"/>
          <w:szCs w:val="24"/>
        </w:rPr>
      </w:pPr>
      <w:r w:rsidRPr="009B7C9E">
        <w:rPr>
          <w:rFonts w:ascii="仿宋_GB2312" w:eastAsia="仿宋_GB2312" w:hAnsi="华文中宋" w:hint="eastAsia"/>
          <w:kern w:val="2"/>
          <w:sz w:val="24"/>
          <w:szCs w:val="24"/>
        </w:rPr>
        <w:t>4.报到地点：合肥丰乐国际大酒店合肥市长江西路501号，长江西路与潜山路交口西南角。酒店总机：0551-62239999</w:t>
      </w:r>
    </w:p>
    <w:p w:rsidR="00E30C68" w:rsidRPr="009B7C9E" w:rsidRDefault="00E30C68" w:rsidP="00E30C68">
      <w:pPr>
        <w:ind w:firstLineChars="200" w:firstLine="480"/>
        <w:rPr>
          <w:rFonts w:ascii="仿宋_GB2312" w:eastAsia="仿宋_GB2312" w:hAnsi="华文中宋" w:hint="eastAsia"/>
          <w:kern w:val="2"/>
          <w:sz w:val="24"/>
          <w:szCs w:val="24"/>
        </w:rPr>
      </w:pPr>
      <w:r w:rsidRPr="009B7C9E">
        <w:rPr>
          <w:rFonts w:ascii="仿宋_GB2312" w:eastAsia="仿宋_GB2312" w:hAnsi="华文中宋" w:hint="eastAsia"/>
          <w:kern w:val="2"/>
          <w:sz w:val="24"/>
          <w:szCs w:val="24"/>
        </w:rPr>
        <w:t>（1）合肥火车站至酒店</w:t>
      </w:r>
    </w:p>
    <w:p w:rsidR="00E30C68" w:rsidRPr="009B7C9E" w:rsidRDefault="00E30C68" w:rsidP="00E30C68">
      <w:pPr>
        <w:ind w:firstLineChars="200" w:firstLine="480"/>
        <w:rPr>
          <w:rFonts w:ascii="仿宋_GB2312" w:eastAsia="仿宋_GB2312" w:hAnsi="华文中宋" w:hint="eastAsia"/>
          <w:kern w:val="2"/>
          <w:sz w:val="24"/>
          <w:szCs w:val="24"/>
        </w:rPr>
      </w:pPr>
      <w:r w:rsidRPr="009B7C9E">
        <w:rPr>
          <w:rFonts w:ascii="仿宋_GB2312" w:eastAsia="仿宋_GB2312" w:hAnsi="华文中宋" w:hint="eastAsia"/>
          <w:kern w:val="2"/>
          <w:sz w:val="24"/>
          <w:szCs w:val="24"/>
        </w:rPr>
        <w:t>公交车：从火车站至酒店可乘坐22路公交车于三十四中站下、119路公交车于省电气学校（终点站）下。</w:t>
      </w:r>
    </w:p>
    <w:p w:rsidR="00E30C68" w:rsidRPr="009B7C9E" w:rsidRDefault="00E30C68" w:rsidP="00E30C68">
      <w:pPr>
        <w:ind w:firstLineChars="200" w:firstLine="480"/>
        <w:rPr>
          <w:rFonts w:ascii="仿宋_GB2312" w:eastAsia="仿宋_GB2312" w:hAnsi="华文中宋" w:hint="eastAsia"/>
          <w:kern w:val="2"/>
          <w:sz w:val="24"/>
          <w:szCs w:val="24"/>
        </w:rPr>
      </w:pPr>
      <w:r w:rsidRPr="009B7C9E">
        <w:rPr>
          <w:rFonts w:ascii="仿宋_GB2312" w:eastAsia="仿宋_GB2312" w:hAnsi="华文中宋" w:hint="eastAsia"/>
          <w:kern w:val="2"/>
          <w:sz w:val="24"/>
          <w:szCs w:val="24"/>
        </w:rPr>
        <w:t>出租车：乘出租车大约半小时左右路程，约25元左右。</w:t>
      </w:r>
    </w:p>
    <w:p w:rsidR="00E30C68" w:rsidRPr="009B7C9E" w:rsidRDefault="00E30C68" w:rsidP="00E30C68">
      <w:pPr>
        <w:ind w:firstLineChars="200" w:firstLine="480"/>
        <w:rPr>
          <w:rFonts w:ascii="仿宋_GB2312" w:eastAsia="仿宋_GB2312" w:hAnsi="华文中宋"/>
          <w:kern w:val="2"/>
          <w:sz w:val="24"/>
          <w:szCs w:val="24"/>
        </w:rPr>
      </w:pPr>
      <w:r w:rsidRPr="009B7C9E">
        <w:rPr>
          <w:rFonts w:ascii="仿宋_GB2312" w:eastAsia="仿宋_GB2312" w:hAnsi="华文中宋" w:hint="eastAsia"/>
          <w:kern w:val="2"/>
          <w:sz w:val="24"/>
          <w:szCs w:val="24"/>
        </w:rPr>
        <w:t>（2）合肥新桥国际机场至酒店</w:t>
      </w:r>
    </w:p>
    <w:p w:rsidR="00E30C68" w:rsidRPr="009B7C9E" w:rsidRDefault="00E30C68" w:rsidP="00E30C68">
      <w:pPr>
        <w:ind w:firstLineChars="200" w:firstLine="480"/>
        <w:rPr>
          <w:rFonts w:ascii="仿宋_GB2312" w:eastAsia="仿宋_GB2312" w:hAnsi="华文中宋" w:hint="eastAsia"/>
          <w:kern w:val="2"/>
          <w:sz w:val="24"/>
          <w:szCs w:val="24"/>
        </w:rPr>
      </w:pPr>
      <w:r w:rsidRPr="009B7C9E">
        <w:rPr>
          <w:rFonts w:ascii="仿宋_GB2312" w:eastAsia="仿宋_GB2312" w:hAnsi="华文中宋" w:hint="eastAsia"/>
          <w:kern w:val="2"/>
          <w:sz w:val="24"/>
          <w:szCs w:val="24"/>
        </w:rPr>
        <w:t>机场大巴：6:00-20:30之间可乘坐机场大巴2号线、3号线至</w:t>
      </w:r>
      <w:proofErr w:type="gramStart"/>
      <w:r w:rsidRPr="009B7C9E">
        <w:rPr>
          <w:rFonts w:ascii="仿宋_GB2312" w:eastAsia="仿宋_GB2312" w:hAnsi="华文中宋" w:hint="eastAsia"/>
          <w:kern w:val="2"/>
          <w:sz w:val="24"/>
          <w:szCs w:val="24"/>
        </w:rPr>
        <w:t>十里庙下客</w:t>
      </w:r>
      <w:proofErr w:type="gramEnd"/>
      <w:r w:rsidRPr="009B7C9E">
        <w:rPr>
          <w:rFonts w:ascii="仿宋_GB2312" w:eastAsia="仿宋_GB2312" w:hAnsi="华文中宋" w:hint="eastAsia"/>
          <w:kern w:val="2"/>
          <w:sz w:val="24"/>
          <w:szCs w:val="24"/>
        </w:rPr>
        <w:t>点，换乘出租车起步价8元即可到达丰乐国际大酒店。</w:t>
      </w:r>
    </w:p>
    <w:p w:rsidR="00E30C68" w:rsidRPr="009B7C9E" w:rsidRDefault="00E30C68" w:rsidP="00E30C68">
      <w:pPr>
        <w:ind w:firstLineChars="200" w:firstLine="480"/>
        <w:rPr>
          <w:rFonts w:ascii="仿宋_GB2312" w:eastAsia="仿宋_GB2312" w:hAnsi="华文中宋" w:hint="eastAsia"/>
          <w:kern w:val="2"/>
          <w:sz w:val="24"/>
          <w:szCs w:val="24"/>
        </w:rPr>
      </w:pPr>
      <w:r w:rsidRPr="009B7C9E">
        <w:rPr>
          <w:rFonts w:ascii="仿宋_GB2312" w:eastAsia="仿宋_GB2312" w:hAnsi="华文中宋" w:hint="eastAsia"/>
          <w:kern w:val="2"/>
          <w:sz w:val="24"/>
          <w:szCs w:val="24"/>
        </w:rPr>
        <w:t>出租车：50分钟左右路程到达丰乐国际大酒店，车费约90元。</w:t>
      </w:r>
    </w:p>
    <w:p w:rsidR="008030C3" w:rsidRDefault="008030C3" w:rsidP="00E30C68">
      <w:bookmarkStart w:id="0" w:name="_GoBack"/>
      <w:bookmarkEnd w:id="0"/>
    </w:p>
    <w:sectPr w:rsidR="0080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C6" w:rsidRDefault="00BD47C6" w:rsidP="00E30C68">
      <w:r>
        <w:separator/>
      </w:r>
    </w:p>
  </w:endnote>
  <w:endnote w:type="continuationSeparator" w:id="0">
    <w:p w:rsidR="00BD47C6" w:rsidRDefault="00BD47C6" w:rsidP="00E3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C6" w:rsidRDefault="00BD47C6" w:rsidP="00E30C68">
      <w:r>
        <w:separator/>
      </w:r>
    </w:p>
  </w:footnote>
  <w:footnote w:type="continuationSeparator" w:id="0">
    <w:p w:rsidR="00BD47C6" w:rsidRDefault="00BD47C6" w:rsidP="00E30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07"/>
    <w:rsid w:val="00465407"/>
    <w:rsid w:val="008030C3"/>
    <w:rsid w:val="00BD47C6"/>
    <w:rsid w:val="00E3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6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C6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C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C68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C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6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C6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C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C68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C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</dc:creator>
  <cp:keywords/>
  <dc:description/>
  <cp:lastModifiedBy>liuying</cp:lastModifiedBy>
  <cp:revision>2</cp:revision>
  <dcterms:created xsi:type="dcterms:W3CDTF">2013-09-10T07:26:00Z</dcterms:created>
  <dcterms:modified xsi:type="dcterms:W3CDTF">2013-09-10T07:27:00Z</dcterms:modified>
</cp:coreProperties>
</file>