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15" w:rsidRPr="00317B76" w:rsidRDefault="00A62E15" w:rsidP="00A62E15">
      <w:pPr>
        <w:overflowPunct w:val="0"/>
        <w:autoSpaceDE w:val="0"/>
        <w:autoSpaceDN w:val="0"/>
        <w:adjustRightInd w:val="0"/>
        <w:spacing w:line="560" w:lineRule="exact"/>
        <w:jc w:val="left"/>
        <w:textAlignment w:val="bottom"/>
        <w:rPr>
          <w:rFonts w:ascii="黑体" w:eastAsia="黑体" w:hAnsi="黑体"/>
          <w:sz w:val="32"/>
          <w:szCs w:val="32"/>
        </w:rPr>
      </w:pPr>
      <w:bookmarkStart w:id="0" w:name="_GoBack"/>
      <w:bookmarkEnd w:id="0"/>
      <w:r w:rsidRPr="00317B76">
        <w:rPr>
          <w:rFonts w:ascii="黑体" w:eastAsia="黑体" w:hAnsi="黑体" w:hint="eastAsia"/>
          <w:sz w:val="32"/>
          <w:szCs w:val="32"/>
        </w:rPr>
        <w:t>附件</w:t>
      </w:r>
    </w:p>
    <w:p w:rsidR="00A62E15" w:rsidRDefault="00A62E15" w:rsidP="00A62E15">
      <w:pPr>
        <w:overflowPunct w:val="0"/>
        <w:autoSpaceDE w:val="0"/>
        <w:autoSpaceDN w:val="0"/>
        <w:adjustRightInd w:val="0"/>
        <w:spacing w:beforeLines="50" w:before="156" w:afterLines="150" w:after="468" w:line="700" w:lineRule="exact"/>
        <w:jc w:val="center"/>
        <w:textAlignment w:val="bottom"/>
        <w:rPr>
          <w:rFonts w:ascii="宋体" w:hAnsi="宋体"/>
          <w:sz w:val="28"/>
          <w:szCs w:val="28"/>
        </w:rPr>
      </w:pPr>
      <w:r w:rsidRPr="00251282">
        <w:rPr>
          <w:rFonts w:ascii="小标宋" w:eastAsia="小标宋" w:hint="eastAsia"/>
          <w:sz w:val="44"/>
          <w:szCs w:val="44"/>
        </w:rPr>
        <w:t>第1</w:t>
      </w:r>
      <w:r w:rsidRPr="00251282">
        <w:rPr>
          <w:rFonts w:ascii="小标宋" w:eastAsia="小标宋"/>
          <w:sz w:val="44"/>
          <w:szCs w:val="44"/>
        </w:rPr>
        <w:t>6</w:t>
      </w:r>
      <w:r w:rsidRPr="00251282">
        <w:rPr>
          <w:rFonts w:ascii="小标宋" w:eastAsia="小标宋" w:hint="eastAsia"/>
          <w:sz w:val="44"/>
          <w:szCs w:val="44"/>
        </w:rPr>
        <w:t>届</w:t>
      </w:r>
      <w:r w:rsidRPr="00317B76">
        <w:rPr>
          <w:rFonts w:ascii="小标宋" w:eastAsia="小标宋" w:hint="eastAsia"/>
          <w:sz w:val="44"/>
          <w:szCs w:val="44"/>
        </w:rPr>
        <w:t>“明天小小科学家”奖励活动</w:t>
      </w:r>
      <w:r w:rsidRPr="00317B76">
        <w:rPr>
          <w:rFonts w:ascii="小标宋" w:eastAsia="小标宋"/>
          <w:sz w:val="44"/>
          <w:szCs w:val="44"/>
        </w:rPr>
        <w:br/>
      </w:r>
      <w:r w:rsidRPr="00317B76">
        <w:rPr>
          <w:rFonts w:ascii="小标宋" w:eastAsia="小标宋" w:hint="eastAsia"/>
          <w:sz w:val="44"/>
          <w:szCs w:val="44"/>
        </w:rPr>
        <w:t>获奖学生名单</w:t>
      </w:r>
      <w:r>
        <w:rPr>
          <w:rFonts w:ascii="小标宋" w:eastAsia="小标宋"/>
          <w:sz w:val="44"/>
          <w:szCs w:val="44"/>
        </w:rPr>
        <w:br/>
      </w:r>
      <w:r w:rsidRPr="00383096">
        <w:rPr>
          <w:rFonts w:ascii="宋体" w:hAnsi="宋体" w:hint="eastAsia"/>
          <w:sz w:val="28"/>
          <w:szCs w:val="28"/>
        </w:rPr>
        <w:t>（各奖项按</w:t>
      </w:r>
      <w:r>
        <w:rPr>
          <w:rFonts w:ascii="宋体" w:hAnsi="宋体" w:hint="eastAsia"/>
          <w:sz w:val="28"/>
          <w:szCs w:val="28"/>
        </w:rPr>
        <w:t>报名号</w:t>
      </w:r>
      <w:r w:rsidRPr="00383096">
        <w:rPr>
          <w:rFonts w:ascii="宋体" w:hAnsi="宋体" w:hint="eastAsia"/>
          <w:sz w:val="28"/>
          <w:szCs w:val="28"/>
        </w:rPr>
        <w:t>排序）</w:t>
      </w:r>
    </w:p>
    <w:p w:rsidR="00A62E15" w:rsidRPr="00392BAE" w:rsidRDefault="00A62E15" w:rsidP="00A62E15">
      <w:pPr>
        <w:overflowPunct w:val="0"/>
        <w:autoSpaceDE w:val="0"/>
        <w:autoSpaceDN w:val="0"/>
        <w:adjustRightInd w:val="0"/>
        <w:spacing w:line="700" w:lineRule="exact"/>
        <w:jc w:val="center"/>
        <w:textAlignment w:val="bottom"/>
        <w:rPr>
          <w:rFonts w:ascii="楷体_GB2312" w:eastAsia="楷体_GB2312" w:hAnsi="楷体"/>
          <w:b/>
          <w:sz w:val="28"/>
          <w:szCs w:val="28"/>
        </w:rPr>
      </w:pPr>
      <w:r w:rsidRPr="00392BAE">
        <w:rPr>
          <w:rFonts w:ascii="楷体_GB2312" w:eastAsia="楷体_GB2312" w:hAnsi="楷体" w:hint="eastAsia"/>
          <w:b/>
          <w:sz w:val="28"/>
          <w:szCs w:val="28"/>
        </w:rPr>
        <w:t>“明天小小科学家”称号获得者  3人</w:t>
      </w:r>
    </w:p>
    <w:tbl>
      <w:tblPr>
        <w:tblW w:w="9946" w:type="dxa"/>
        <w:jc w:val="center"/>
        <w:tblInd w:w="-186" w:type="dxa"/>
        <w:tblLook w:val="04A0" w:firstRow="1" w:lastRow="0" w:firstColumn="1" w:lastColumn="0" w:noHBand="0" w:noVBand="1"/>
      </w:tblPr>
      <w:tblGrid>
        <w:gridCol w:w="645"/>
        <w:gridCol w:w="772"/>
        <w:gridCol w:w="843"/>
        <w:gridCol w:w="687"/>
        <w:gridCol w:w="1563"/>
        <w:gridCol w:w="939"/>
        <w:gridCol w:w="2268"/>
        <w:gridCol w:w="2229"/>
      </w:tblGrid>
      <w:tr w:rsidR="00567414" w:rsidRPr="00341187" w:rsidTr="007674E5">
        <w:trPr>
          <w:trHeight w:val="615"/>
          <w:tblHeader/>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序号</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报名号</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姓名</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地区</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学校</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辅导教师</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辅导机构名称</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项目名称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bj020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施则威</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北京市第四中学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高增</w:t>
            </w:r>
            <w:r>
              <w:rPr>
                <w:rFonts w:hint="eastAsia"/>
                <w:sz w:val="20"/>
                <w:szCs w:val="20"/>
              </w:rPr>
              <w:br/>
            </w:r>
            <w:proofErr w:type="gramStart"/>
            <w:r>
              <w:rPr>
                <w:rFonts w:hint="eastAsia"/>
                <w:sz w:val="20"/>
                <w:szCs w:val="20"/>
              </w:rPr>
              <w:t>孔丽燕</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北京市中学生后备人才计划</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穿戴式老年人平衡能力智能检测仪</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js018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刘君达</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江苏</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江苏省苏州中学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梅</w:t>
            </w:r>
            <w:proofErr w:type="gramStart"/>
            <w:r>
              <w:rPr>
                <w:rFonts w:hint="eastAsia"/>
                <w:sz w:val="20"/>
                <w:szCs w:val="20"/>
              </w:rPr>
              <w:t>苞</w:t>
            </w:r>
            <w:proofErr w:type="gramEnd"/>
            <w:r>
              <w:rPr>
                <w:rFonts w:hint="eastAsia"/>
                <w:sz w:val="20"/>
                <w:szCs w:val="20"/>
              </w:rPr>
              <w:br/>
            </w:r>
            <w:r>
              <w:rPr>
                <w:rFonts w:hint="eastAsia"/>
                <w:sz w:val="20"/>
                <w:szCs w:val="20"/>
              </w:rPr>
              <w:t>张金</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基于小口径望远镜的小行星测光研究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sh109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魏洵婧</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上海市上海中学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李晟</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一缕烟的背后</w:t>
            </w:r>
          </w:p>
        </w:tc>
      </w:tr>
      <w:tr w:rsidR="00A62E15" w:rsidRPr="003D1264" w:rsidTr="007674E5">
        <w:trPr>
          <w:trHeight w:val="615"/>
          <w:jc w:val="center"/>
        </w:trPr>
        <w:tc>
          <w:tcPr>
            <w:tcW w:w="9946" w:type="dxa"/>
            <w:gridSpan w:val="8"/>
            <w:tcBorders>
              <w:top w:val="single" w:sz="4" w:space="0" w:color="auto"/>
              <w:bottom w:val="single" w:sz="4" w:space="0" w:color="auto"/>
            </w:tcBorders>
            <w:shd w:val="clear" w:color="auto" w:fill="auto"/>
            <w:vAlign w:val="center"/>
            <w:hideMark/>
          </w:tcPr>
          <w:p w:rsidR="00A62E15" w:rsidRPr="003D1264" w:rsidRDefault="00A62E15" w:rsidP="00E75DBD">
            <w:pPr>
              <w:widowControl/>
              <w:jc w:val="center"/>
              <w:rPr>
                <w:rFonts w:ascii="楷体_GB2312" w:eastAsia="楷体_GB2312" w:hAnsi="宋体" w:cs="宋体"/>
                <w:color w:val="000000"/>
                <w:kern w:val="0"/>
                <w:sz w:val="20"/>
                <w:szCs w:val="20"/>
              </w:rPr>
            </w:pPr>
            <w:r w:rsidRPr="003D1264">
              <w:rPr>
                <w:rFonts w:ascii="楷体_GB2312" w:eastAsia="楷体_GB2312" w:hAnsi="楷体" w:hint="eastAsia"/>
                <w:b/>
                <w:sz w:val="28"/>
                <w:szCs w:val="28"/>
              </w:rPr>
              <w:t>一等奖  12人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序号</w:t>
            </w:r>
          </w:p>
        </w:tc>
        <w:tc>
          <w:tcPr>
            <w:tcW w:w="772"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报名号</w:t>
            </w:r>
          </w:p>
        </w:tc>
        <w:tc>
          <w:tcPr>
            <w:tcW w:w="843"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姓名</w:t>
            </w:r>
          </w:p>
        </w:tc>
        <w:tc>
          <w:tcPr>
            <w:tcW w:w="687"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地区</w:t>
            </w:r>
          </w:p>
        </w:tc>
        <w:tc>
          <w:tcPr>
            <w:tcW w:w="1562"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学校</w:t>
            </w:r>
          </w:p>
        </w:tc>
        <w:tc>
          <w:tcPr>
            <w:tcW w:w="93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辅导教师</w:t>
            </w:r>
          </w:p>
        </w:tc>
        <w:tc>
          <w:tcPr>
            <w:tcW w:w="2268"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辅导机构名称</w:t>
            </w:r>
          </w:p>
        </w:tc>
        <w:tc>
          <w:tcPr>
            <w:tcW w:w="222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项目名称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ah002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彭爽</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安徽</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安徽师范大学附属中学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严景东</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仿生机械手及其控制系统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bj104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黄潇</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彭梦华</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快递鲜蛋包装箱的结构设计</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bj108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陈敬梓</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北京市京源学校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孙清亚</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用玫瑰</w:t>
            </w:r>
            <w:proofErr w:type="gramStart"/>
            <w:r>
              <w:rPr>
                <w:rFonts w:hint="eastAsia"/>
                <w:sz w:val="20"/>
                <w:szCs w:val="20"/>
              </w:rPr>
              <w:t>茎</w:t>
            </w:r>
            <w:proofErr w:type="gramEnd"/>
            <w:r>
              <w:rPr>
                <w:rFonts w:hint="eastAsia"/>
                <w:sz w:val="20"/>
                <w:szCs w:val="20"/>
              </w:rPr>
              <w:t>制备多孔</w:t>
            </w:r>
            <w:proofErr w:type="gramStart"/>
            <w:r>
              <w:rPr>
                <w:rFonts w:hint="eastAsia"/>
                <w:sz w:val="20"/>
                <w:szCs w:val="20"/>
              </w:rPr>
              <w:t>炭</w:t>
            </w:r>
            <w:proofErr w:type="gramEnd"/>
            <w:r>
              <w:rPr>
                <w:rFonts w:hint="eastAsia"/>
                <w:sz w:val="20"/>
                <w:szCs w:val="20"/>
              </w:rPr>
              <w:t>及其在环境净化中的应用研究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bj151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王雨轩</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北京市十一学校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窦向梅</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北京航空航天大学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手机图片人脸合成</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bj153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张之恒</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北京市第一〇一中学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龚</w:t>
            </w:r>
            <w:proofErr w:type="gramEnd"/>
            <w:r>
              <w:rPr>
                <w:rFonts w:hint="eastAsia"/>
                <w:sz w:val="20"/>
                <w:szCs w:val="20"/>
              </w:rPr>
              <w:t>龑</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北京航空航天大学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新型油水分离滤网的制备及其应用研究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bj258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王铁</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北京航空航天大学实验学校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严纯华</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北京大学化学与分子工程学院稀土材料及应用国家重点实验室</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质子交换膜燃料电池阳极催化剂的可控合成及性能研究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co033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李函阳</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重庆市南开中学校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洪春</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二次函数迭代的极值点个数的讨论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fj024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陈靖</w:t>
            </w:r>
            <w:proofErr w:type="gramStart"/>
            <w:r>
              <w:rPr>
                <w:rFonts w:hint="eastAsia"/>
                <w:sz w:val="20"/>
                <w:szCs w:val="20"/>
              </w:rPr>
              <w:t>一</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福建省福州第一中学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张群林</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校园云信息系统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lastRenderedPageBreak/>
              <w:t>12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gd014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李晨天</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广东</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珠海市第一中学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詹</w:t>
            </w:r>
            <w:proofErr w:type="gramEnd"/>
            <w:r>
              <w:rPr>
                <w:rFonts w:hint="eastAsia"/>
                <w:sz w:val="20"/>
                <w:szCs w:val="20"/>
              </w:rPr>
              <w:t>宝珠</w:t>
            </w:r>
            <w:r>
              <w:rPr>
                <w:rFonts w:hint="eastAsia"/>
                <w:sz w:val="20"/>
                <w:szCs w:val="20"/>
              </w:rPr>
              <w:br/>
            </w:r>
            <w:r>
              <w:rPr>
                <w:rFonts w:hint="eastAsia"/>
                <w:sz w:val="20"/>
                <w:szCs w:val="20"/>
              </w:rPr>
              <w:t>梁庆生</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一种基于误差检测和末端动态数据分析技术的数字光学开关</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13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tj007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曹可欣</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天津</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天津市南开中学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徐广玉</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海岛地区空气集水方法与系统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xj018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李蔚然</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新疆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乌鲁木齐市第一中学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刘亚沙</w:t>
            </w:r>
            <w:proofErr w:type="gramEnd"/>
            <w:r>
              <w:rPr>
                <w:rFonts w:hint="eastAsia"/>
                <w:sz w:val="20"/>
                <w:szCs w:val="20"/>
              </w:rPr>
              <w:br/>
            </w:r>
            <w:r>
              <w:rPr>
                <w:rFonts w:hint="eastAsia"/>
                <w:sz w:val="20"/>
                <w:szCs w:val="20"/>
              </w:rPr>
              <w:t>王锋</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新型数字交互触</w:t>
            </w:r>
            <w:proofErr w:type="gramStart"/>
            <w:r>
              <w:rPr>
                <w:rFonts w:hint="eastAsia"/>
                <w:sz w:val="20"/>
                <w:szCs w:val="20"/>
              </w:rPr>
              <w:t>控笔研制</w:t>
            </w:r>
            <w:proofErr w:type="gramEnd"/>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zj018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楼恬汝</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浙江</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浙江省杭州第二中学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陈颜龙</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全自动铅笔刨</w:t>
            </w:r>
          </w:p>
        </w:tc>
      </w:tr>
      <w:tr w:rsidR="00A62E15" w:rsidRPr="003D1264" w:rsidTr="007674E5">
        <w:trPr>
          <w:trHeight w:val="615"/>
          <w:jc w:val="center"/>
        </w:trPr>
        <w:tc>
          <w:tcPr>
            <w:tcW w:w="9946" w:type="dxa"/>
            <w:gridSpan w:val="8"/>
            <w:tcBorders>
              <w:top w:val="single" w:sz="4" w:space="0" w:color="auto"/>
              <w:bottom w:val="single" w:sz="4" w:space="0" w:color="auto"/>
            </w:tcBorders>
            <w:shd w:val="clear" w:color="auto" w:fill="auto"/>
            <w:vAlign w:val="center"/>
            <w:hideMark/>
          </w:tcPr>
          <w:p w:rsidR="00A62E15" w:rsidRPr="003D1264" w:rsidRDefault="00A62E15" w:rsidP="00E75DBD">
            <w:pPr>
              <w:widowControl/>
              <w:jc w:val="center"/>
              <w:rPr>
                <w:rFonts w:ascii="楷体_GB2312" w:eastAsia="楷体_GB2312" w:hAnsi="宋体" w:cs="宋体"/>
                <w:color w:val="000000"/>
                <w:kern w:val="0"/>
                <w:sz w:val="20"/>
                <w:szCs w:val="20"/>
              </w:rPr>
            </w:pPr>
            <w:r w:rsidRPr="003D1264">
              <w:rPr>
                <w:rFonts w:ascii="楷体_GB2312" w:eastAsia="楷体_GB2312" w:hAnsi="楷体" w:hint="eastAsia"/>
                <w:b/>
                <w:color w:val="000000"/>
                <w:sz w:val="28"/>
                <w:szCs w:val="28"/>
              </w:rPr>
              <w:t>二等奖  35人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序号</w:t>
            </w:r>
          </w:p>
        </w:tc>
        <w:tc>
          <w:tcPr>
            <w:tcW w:w="772"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报名号</w:t>
            </w:r>
          </w:p>
        </w:tc>
        <w:tc>
          <w:tcPr>
            <w:tcW w:w="843"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姓名</w:t>
            </w:r>
          </w:p>
        </w:tc>
        <w:tc>
          <w:tcPr>
            <w:tcW w:w="687"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地区</w:t>
            </w:r>
          </w:p>
        </w:tc>
        <w:tc>
          <w:tcPr>
            <w:tcW w:w="1562"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学校</w:t>
            </w:r>
          </w:p>
        </w:tc>
        <w:tc>
          <w:tcPr>
            <w:tcW w:w="93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辅导教师</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widowControl/>
              <w:jc w:val="center"/>
              <w:rPr>
                <w:rFonts w:ascii="宋体" w:hAnsi="宋体" w:cs="宋体"/>
                <w:color w:val="000000"/>
                <w:kern w:val="0"/>
                <w:sz w:val="20"/>
                <w:szCs w:val="20"/>
              </w:rPr>
            </w:pPr>
            <w:r w:rsidRPr="00691142">
              <w:rPr>
                <w:rFonts w:ascii="宋体" w:hAnsi="宋体" w:cs="宋体" w:hint="eastAsia"/>
                <w:color w:val="000000"/>
                <w:kern w:val="0"/>
                <w:sz w:val="20"/>
                <w:szCs w:val="20"/>
              </w:rPr>
              <w:t>辅导机构名称</w:t>
            </w:r>
          </w:p>
        </w:tc>
        <w:tc>
          <w:tcPr>
            <w:tcW w:w="222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项目名称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16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bj010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王维曦</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北京师范大学附属实验中学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王宁</w:t>
            </w:r>
            <w:r>
              <w:rPr>
                <w:rFonts w:hint="eastAsia"/>
                <w:sz w:val="20"/>
                <w:szCs w:val="20"/>
              </w:rPr>
              <w:br/>
            </w:r>
            <w:r>
              <w:rPr>
                <w:rFonts w:hint="eastAsia"/>
                <w:sz w:val="20"/>
                <w:szCs w:val="20"/>
              </w:rPr>
              <w:t>张亚</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北京市西城区青少年科技馆</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基于仿真实验的火锅餐厅排队问题研究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bj019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郁文朗</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北京市第三十五中学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杜春燕</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北京化工大学化工资源有效利用国家重点实验室现代催化研究所</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聚苯醚基高温质子交换膜的制备与性能研究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bj062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申嘉澍</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北京市第八十中学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姚亭秀</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北京大学城市与环境学院环境与生态国家级实验教学中心</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w:t>
            </w:r>
            <w:proofErr w:type="gramStart"/>
            <w:r>
              <w:rPr>
                <w:rFonts w:hint="eastAsia"/>
                <w:sz w:val="20"/>
                <w:szCs w:val="20"/>
              </w:rPr>
              <w:t>坝河中国</w:t>
            </w:r>
            <w:proofErr w:type="gramEnd"/>
            <w:r>
              <w:rPr>
                <w:rFonts w:hint="eastAsia"/>
                <w:sz w:val="20"/>
                <w:szCs w:val="20"/>
              </w:rPr>
              <w:t>青鳉繁殖发育异常及潜在原因初探</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19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bj076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刘思聪</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中国人民大学附属中学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徐乾</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清华大学物理系</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一种正比阻尼运动规律探究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bj091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缴</w:t>
            </w:r>
            <w:proofErr w:type="gramStart"/>
            <w:r>
              <w:rPr>
                <w:rFonts w:hint="eastAsia"/>
                <w:sz w:val="20"/>
                <w:szCs w:val="20"/>
              </w:rPr>
              <w:t>婧</w:t>
            </w:r>
            <w:proofErr w:type="gramEnd"/>
            <w:r>
              <w:rPr>
                <w:rFonts w:hint="eastAsia"/>
                <w:sz w:val="20"/>
                <w:szCs w:val="20"/>
              </w:rPr>
              <w:t>然</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北京景山学校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吴广国</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清华大学物理系</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液膜马达实验研究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bj109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靳丰泽</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北京师范大学附属实验中学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刚永运</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w:t>
            </w:r>
            <w:r>
              <w:rPr>
                <w:rFonts w:hint="eastAsia"/>
                <w:sz w:val="20"/>
                <w:szCs w:val="20"/>
              </w:rPr>
              <w:t>LED</w:t>
            </w:r>
            <w:r>
              <w:rPr>
                <w:rFonts w:hint="eastAsia"/>
                <w:sz w:val="20"/>
                <w:szCs w:val="20"/>
              </w:rPr>
              <w:t>的网式散热装置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bj196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王天正</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北京市第四中学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康帅</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北京市青少年科技俱乐部</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降水和生态因子对内蒙典型草原区达乌尔鼠兔种群动态与分布的影响</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bj202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袁若为</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北京市第八十中学望京校区</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刘永红</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北京市朝阳区青少年活动中心</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自行车刹车辅助防抱死装置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bj225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易轩</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北京市第一〇一中学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马丽霞</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新型杨</w:t>
            </w:r>
            <w:proofErr w:type="gramEnd"/>
            <w:r>
              <w:rPr>
                <w:rFonts w:hint="eastAsia"/>
                <w:sz w:val="20"/>
                <w:szCs w:val="20"/>
              </w:rPr>
              <w:t>柳絮收集装置的研制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bj238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向未来</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中国人民大学附属中学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庄丽</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北京大学信息科学技术学院</w:t>
            </w:r>
            <w:r w:rsidRPr="00691142">
              <w:rPr>
                <w:rFonts w:hint="eastAsia"/>
                <w:color w:val="000000"/>
                <w:sz w:val="20"/>
                <w:szCs w:val="20"/>
              </w:rPr>
              <w:t xml:space="preserve"> </w:t>
            </w:r>
            <w:r w:rsidRPr="00691142">
              <w:rPr>
                <w:rFonts w:hint="eastAsia"/>
                <w:color w:val="000000"/>
                <w:sz w:val="20"/>
                <w:szCs w:val="20"/>
              </w:rPr>
              <w:t>人工智能实验室</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基于旋转矫正与暗点追踪的手指静脉识别算法</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co001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杜凯玥</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重庆市第八中学校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刘超</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重庆医科大学生物医学工程学院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低频低强度超声协同药物对白色念珠菌的增效作用实验研究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co005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任彦宇</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重庆市第八中学校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刘超</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中国电子科技集团公司第二十六研究所</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多维纳米结构声表面波有毒有害气体传感器设计研究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lastRenderedPageBreak/>
              <w:t>28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co007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w:t>
            </w:r>
            <w:proofErr w:type="gramStart"/>
            <w:r>
              <w:rPr>
                <w:rFonts w:hint="eastAsia"/>
                <w:sz w:val="20"/>
                <w:szCs w:val="20"/>
              </w:rPr>
              <w:t>凛</w:t>
            </w:r>
            <w:proofErr w:type="gramEnd"/>
            <w:r>
              <w:rPr>
                <w:rFonts w:hint="eastAsia"/>
                <w:sz w:val="20"/>
                <w:szCs w:val="20"/>
              </w:rPr>
              <w:t>康</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重庆市巴蜀中学校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张荣庆</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新型止血材料开发及其性能探究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29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co009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曹瑛典</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重庆市巴蜀中学校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张荣庆</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“大数据时代，朋友近在咫尺”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co031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李孟洋</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重庆市南开中学校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陈盛斌</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w:t>
            </w:r>
            <w:r>
              <w:rPr>
                <w:rFonts w:hint="eastAsia"/>
                <w:sz w:val="20"/>
                <w:szCs w:val="20"/>
              </w:rPr>
              <w:t>PCB</w:t>
            </w:r>
            <w:r>
              <w:rPr>
                <w:rFonts w:hint="eastAsia"/>
                <w:sz w:val="20"/>
                <w:szCs w:val="20"/>
              </w:rPr>
              <w:t>的无线</w:t>
            </w:r>
            <w:proofErr w:type="gramStart"/>
            <w:r>
              <w:rPr>
                <w:rFonts w:hint="eastAsia"/>
                <w:sz w:val="20"/>
                <w:szCs w:val="20"/>
              </w:rPr>
              <w:t>传能器的</w:t>
            </w:r>
            <w:proofErr w:type="gramEnd"/>
            <w:r>
              <w:rPr>
                <w:rFonts w:hint="eastAsia"/>
                <w:sz w:val="20"/>
                <w:szCs w:val="20"/>
              </w:rPr>
              <w:t>制作及介质影响无线传电性能的探索研究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co032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徐</w:t>
            </w:r>
            <w:proofErr w:type="gramStart"/>
            <w:r>
              <w:rPr>
                <w:rFonts w:hint="eastAsia"/>
                <w:sz w:val="20"/>
                <w:szCs w:val="20"/>
              </w:rPr>
              <w:t>赆</w:t>
            </w:r>
            <w:proofErr w:type="gramEnd"/>
            <w:r>
              <w:rPr>
                <w:rFonts w:hint="eastAsia"/>
                <w:sz w:val="20"/>
                <w:szCs w:val="20"/>
              </w:rPr>
              <w:t>祎</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重庆市第八中学校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刘超</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中国人民解放军第三军医大学创伤、烧伤与复合伤国家重点实验室</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干细胞对汽车尾气</w:t>
            </w:r>
            <w:r>
              <w:rPr>
                <w:rFonts w:hint="eastAsia"/>
                <w:sz w:val="20"/>
                <w:szCs w:val="20"/>
              </w:rPr>
              <w:t>PM2.5</w:t>
            </w:r>
            <w:r>
              <w:rPr>
                <w:rFonts w:hint="eastAsia"/>
                <w:sz w:val="20"/>
                <w:szCs w:val="20"/>
              </w:rPr>
              <w:t>致老年小鼠肺损伤的保护作用研究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fj001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廖心怡</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福建省南安市侨光中学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叶永谦</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锌与硫酸反应硫酸浓稀界限研究及还原产物验证</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fj032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张嘉程</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福建省福安市第一中学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吕少永</w:t>
            </w:r>
            <w:r>
              <w:rPr>
                <w:rFonts w:hint="eastAsia"/>
                <w:sz w:val="20"/>
                <w:szCs w:val="20"/>
              </w:rPr>
              <w:br/>
            </w:r>
            <w:proofErr w:type="gramStart"/>
            <w:r>
              <w:rPr>
                <w:rFonts w:hint="eastAsia"/>
                <w:sz w:val="20"/>
                <w:szCs w:val="20"/>
              </w:rPr>
              <w:t>张发坤</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赛江流域</w:t>
            </w:r>
            <w:proofErr w:type="gramEnd"/>
            <w:r>
              <w:rPr>
                <w:rFonts w:hint="eastAsia"/>
                <w:sz w:val="20"/>
                <w:szCs w:val="20"/>
              </w:rPr>
              <w:t>沙蚕对水稻田环境指示性的实验与研究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gd006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廖彩杏</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广东</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华南师范大学附属中学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夏涛</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暨南大学中药与天然药物研究所</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美洲大</w:t>
            </w:r>
            <w:proofErr w:type="gramStart"/>
            <w:r>
              <w:rPr>
                <w:rFonts w:hint="eastAsia"/>
                <w:sz w:val="20"/>
                <w:szCs w:val="20"/>
              </w:rPr>
              <w:t>蠊</w:t>
            </w:r>
            <w:proofErr w:type="gramEnd"/>
            <w:r>
              <w:rPr>
                <w:rFonts w:hint="eastAsia"/>
                <w:sz w:val="20"/>
                <w:szCs w:val="20"/>
              </w:rPr>
              <w:t>促进皮肤修复的活性多肽研究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hn008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任博</w:t>
            </w:r>
            <w:proofErr w:type="gramStart"/>
            <w:r>
              <w:rPr>
                <w:rFonts w:hint="eastAsia"/>
                <w:sz w:val="20"/>
                <w:szCs w:val="20"/>
              </w:rPr>
              <w:t>彧</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湖南省汨罗市第二中学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任熹磊</w:t>
            </w:r>
            <w:r>
              <w:rPr>
                <w:rFonts w:hint="eastAsia"/>
                <w:sz w:val="20"/>
                <w:szCs w:val="20"/>
              </w:rPr>
              <w:br/>
            </w:r>
            <w:r>
              <w:rPr>
                <w:rFonts w:hint="eastAsia"/>
                <w:sz w:val="20"/>
                <w:szCs w:val="20"/>
              </w:rPr>
              <w:t>杨立新</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基于节省通行时间的</w:t>
            </w:r>
            <w:proofErr w:type="gramStart"/>
            <w:r>
              <w:rPr>
                <w:rFonts w:hint="eastAsia"/>
                <w:sz w:val="20"/>
                <w:szCs w:val="20"/>
              </w:rPr>
              <w:t>行人待行区</w:t>
            </w:r>
            <w:proofErr w:type="gramEnd"/>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jl003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王天雨</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长春吉大附中实验学校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李金华</w:t>
            </w:r>
            <w:r>
              <w:rPr>
                <w:rFonts w:hint="eastAsia"/>
                <w:sz w:val="20"/>
                <w:szCs w:val="20"/>
              </w:rPr>
              <w:br/>
            </w:r>
            <w:r>
              <w:rPr>
                <w:rFonts w:hint="eastAsia"/>
                <w:sz w:val="20"/>
                <w:szCs w:val="20"/>
              </w:rPr>
              <w:t>杨彦宏</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基于旋翼无人机的电磁感应航弹模拟探测装置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jl011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马文博</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长春吉大附中实验学校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李金华</w:t>
            </w:r>
            <w:r>
              <w:rPr>
                <w:rFonts w:hint="eastAsia"/>
                <w:sz w:val="20"/>
                <w:szCs w:val="20"/>
              </w:rPr>
              <w:br/>
            </w:r>
            <w:proofErr w:type="gramStart"/>
            <w:r>
              <w:rPr>
                <w:rFonts w:hint="eastAsia"/>
                <w:sz w:val="20"/>
                <w:szCs w:val="20"/>
              </w:rPr>
              <w:t>汪雷</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一种基于特征光信号提取技术的泳池溺水报警与定位系统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jl013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宫子富</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吉林市第四中学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刘慧</w:t>
            </w:r>
            <w:r>
              <w:rPr>
                <w:rFonts w:hint="eastAsia"/>
                <w:sz w:val="20"/>
                <w:szCs w:val="20"/>
              </w:rPr>
              <w:br/>
            </w:r>
            <w:r>
              <w:rPr>
                <w:rFonts w:hint="eastAsia"/>
                <w:sz w:val="20"/>
                <w:szCs w:val="20"/>
              </w:rPr>
              <w:t>赵鹏飞</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拯救生命、保证通信</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39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js001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蔡奕茗</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江苏</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南京师范大学附属中学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刁铮人</w:t>
            </w:r>
            <w:r>
              <w:rPr>
                <w:rFonts w:hint="eastAsia"/>
                <w:sz w:val="20"/>
                <w:szCs w:val="20"/>
              </w:rPr>
              <w:br/>
            </w:r>
            <w:r>
              <w:rPr>
                <w:rFonts w:hint="eastAsia"/>
                <w:sz w:val="20"/>
                <w:szCs w:val="20"/>
              </w:rPr>
              <w:t>王玉芹</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南京大学现代分析中心</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不同功能区城市表层土壤重金属污染环境磁学分析研究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js002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蔡奕荃</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江苏</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南京师范大学附属中学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保志明</w:t>
            </w:r>
            <w:proofErr w:type="gramEnd"/>
            <w:r>
              <w:rPr>
                <w:rFonts w:hint="eastAsia"/>
                <w:sz w:val="20"/>
                <w:szCs w:val="20"/>
              </w:rPr>
              <w:br/>
            </w:r>
            <w:r>
              <w:rPr>
                <w:rFonts w:hint="eastAsia"/>
                <w:sz w:val="20"/>
                <w:szCs w:val="20"/>
              </w:rPr>
              <w:t>袁青云</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东南大学化学化工学院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石墨烯的制备及</w:t>
            </w:r>
            <w:proofErr w:type="gramStart"/>
            <w:r>
              <w:rPr>
                <w:rFonts w:hint="eastAsia"/>
                <w:sz w:val="20"/>
                <w:szCs w:val="20"/>
              </w:rPr>
              <w:t>应用于钾离子</w:t>
            </w:r>
            <w:proofErr w:type="gramEnd"/>
            <w:r>
              <w:rPr>
                <w:rFonts w:hint="eastAsia"/>
                <w:sz w:val="20"/>
                <w:szCs w:val="20"/>
              </w:rPr>
              <w:t>(K+)</w:t>
            </w:r>
            <w:r>
              <w:rPr>
                <w:rFonts w:hint="eastAsia"/>
                <w:sz w:val="20"/>
                <w:szCs w:val="20"/>
              </w:rPr>
              <w:t>电池电极材料的性能研究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ln013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崔铭珊</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辽宁</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东北育才学校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马万红</w:t>
            </w:r>
            <w:proofErr w:type="gramEnd"/>
          </w:p>
          <w:p w:rsidR="00A62E15" w:rsidRDefault="00A62E15" w:rsidP="00E75DBD">
            <w:pPr>
              <w:jc w:val="center"/>
              <w:rPr>
                <w:sz w:val="20"/>
                <w:szCs w:val="20"/>
              </w:rPr>
            </w:pPr>
            <w:r>
              <w:rPr>
                <w:rFonts w:hint="eastAsia"/>
                <w:sz w:val="20"/>
                <w:szCs w:val="20"/>
              </w:rPr>
              <w:t>龚鹏</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长春花粗提物杀虫活性测定研究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sd012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王旭</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山东省莱芜市第一中学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王元新</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高效同轴磁阻式电磁驱动装置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sd049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谢媛</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山东省青岛第九中学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任凭</w:t>
            </w:r>
            <w:r>
              <w:rPr>
                <w:rFonts w:hint="eastAsia"/>
                <w:sz w:val="20"/>
                <w:szCs w:val="20"/>
              </w:rPr>
              <w:br/>
            </w:r>
            <w:proofErr w:type="gramStart"/>
            <w:r>
              <w:rPr>
                <w:rFonts w:hint="eastAsia"/>
                <w:sz w:val="20"/>
                <w:szCs w:val="20"/>
              </w:rPr>
              <w:t>周杉</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内旋转无水</w:t>
            </w:r>
            <w:proofErr w:type="gramStart"/>
            <w:r>
              <w:rPr>
                <w:rFonts w:hint="eastAsia"/>
                <w:sz w:val="20"/>
                <w:szCs w:val="20"/>
              </w:rPr>
              <w:t>阻</w:t>
            </w:r>
            <w:proofErr w:type="gramEnd"/>
            <w:r>
              <w:rPr>
                <w:rFonts w:hint="eastAsia"/>
                <w:sz w:val="20"/>
                <w:szCs w:val="20"/>
              </w:rPr>
              <w:t>观测水下机器人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sh019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赵欣怡</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上海市控江中学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王久存</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上海市青少年科学社</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白藜芦醇对肺上皮细胞间质转化的影响及机制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lastRenderedPageBreak/>
              <w:t>45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sh033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王灿浩</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王振堂</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基于三轴加速度传感器的轮椅手势控制设计</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sh117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钟斯佳</w:t>
            </w:r>
            <w:proofErr w:type="gramEnd"/>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王振堂</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上海市浦东新区科学社</w:t>
            </w:r>
          </w:p>
        </w:tc>
        <w:tc>
          <w:tcPr>
            <w:tcW w:w="2229"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基于蚯蚓背孔射流的仿生减阻平板的研究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sh126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葛敬元</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戴中元</w:t>
            </w:r>
          </w:p>
        </w:tc>
        <w:tc>
          <w:tcPr>
            <w:tcW w:w="2268"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Pr="00691142" w:rsidRDefault="00A62E15" w:rsidP="00E75DBD">
            <w:pPr>
              <w:jc w:val="center"/>
              <w:rPr>
                <w:color w:val="000000"/>
                <w:sz w:val="20"/>
                <w:szCs w:val="20"/>
              </w:rPr>
            </w:pPr>
            <w:r w:rsidRPr="00691142">
              <w:rPr>
                <w:rFonts w:hint="eastAsia"/>
                <w:color w:val="000000"/>
                <w:sz w:val="20"/>
                <w:szCs w:val="20"/>
              </w:rPr>
              <w:t>复函数奇偶性及其他性质的图像研究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sn002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路景舒</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陕西</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西安市铁</w:t>
            </w:r>
            <w:proofErr w:type="gramStart"/>
            <w:r>
              <w:rPr>
                <w:rFonts w:hint="eastAsia"/>
                <w:sz w:val="20"/>
                <w:szCs w:val="20"/>
              </w:rPr>
              <w:t>一</w:t>
            </w:r>
            <w:proofErr w:type="gramEnd"/>
            <w:r>
              <w:rPr>
                <w:rFonts w:hint="eastAsia"/>
                <w:sz w:val="20"/>
                <w:szCs w:val="20"/>
              </w:rPr>
              <w:t>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蔡敏</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西北农林科技大学动物科技学院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西北地区尾矿地根瘤菌的重金属抗性研究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49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sn006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陈太华</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陕西</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宁陕县宁陕中学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张红伟</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助残智能办公桌</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zj006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杨添淇</w:t>
            </w:r>
          </w:p>
        </w:tc>
        <w:tc>
          <w:tcPr>
            <w:tcW w:w="687"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浙江</w:t>
            </w:r>
          </w:p>
        </w:tc>
        <w:tc>
          <w:tcPr>
            <w:tcW w:w="156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台州市第一中学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杨永建</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微〇型密封圈无</w:t>
            </w:r>
            <w:proofErr w:type="gramStart"/>
            <w:r>
              <w:rPr>
                <w:rFonts w:hint="eastAsia"/>
                <w:sz w:val="20"/>
                <w:szCs w:val="20"/>
              </w:rPr>
              <w:t>损伤气扩套圈</w:t>
            </w:r>
            <w:proofErr w:type="gramEnd"/>
            <w:r>
              <w:rPr>
                <w:rFonts w:hint="eastAsia"/>
                <w:sz w:val="20"/>
                <w:szCs w:val="20"/>
              </w:rPr>
              <w:t>装置</w:t>
            </w:r>
          </w:p>
        </w:tc>
      </w:tr>
      <w:tr w:rsidR="00A62E15" w:rsidRPr="003D1264" w:rsidTr="007674E5">
        <w:trPr>
          <w:trHeight w:val="615"/>
          <w:jc w:val="center"/>
        </w:trPr>
        <w:tc>
          <w:tcPr>
            <w:tcW w:w="9946" w:type="dxa"/>
            <w:gridSpan w:val="8"/>
            <w:tcBorders>
              <w:top w:val="single" w:sz="4" w:space="0" w:color="auto"/>
              <w:bottom w:val="single" w:sz="4" w:space="0" w:color="auto"/>
            </w:tcBorders>
            <w:shd w:val="clear" w:color="auto" w:fill="auto"/>
            <w:vAlign w:val="center"/>
            <w:hideMark/>
          </w:tcPr>
          <w:p w:rsidR="00A62E15" w:rsidRPr="003D1264" w:rsidRDefault="00A62E15" w:rsidP="00E75DBD">
            <w:pPr>
              <w:widowControl/>
              <w:jc w:val="center"/>
              <w:rPr>
                <w:rFonts w:ascii="楷体_GB2312" w:eastAsia="楷体_GB2312" w:hAnsi="宋体" w:cs="宋体"/>
                <w:color w:val="000000"/>
                <w:kern w:val="0"/>
                <w:sz w:val="20"/>
                <w:szCs w:val="20"/>
              </w:rPr>
            </w:pPr>
            <w:r w:rsidRPr="003D1264">
              <w:rPr>
                <w:rFonts w:ascii="楷体_GB2312" w:eastAsia="楷体_GB2312" w:hAnsi="楷体" w:hint="eastAsia"/>
                <w:b/>
                <w:sz w:val="28"/>
                <w:szCs w:val="28"/>
              </w:rPr>
              <w:t>三等奖  48人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序号</w:t>
            </w:r>
          </w:p>
        </w:tc>
        <w:tc>
          <w:tcPr>
            <w:tcW w:w="772"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报名号</w:t>
            </w:r>
          </w:p>
        </w:tc>
        <w:tc>
          <w:tcPr>
            <w:tcW w:w="843"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姓名</w:t>
            </w:r>
          </w:p>
        </w:tc>
        <w:tc>
          <w:tcPr>
            <w:tcW w:w="686"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地区</w:t>
            </w:r>
          </w:p>
        </w:tc>
        <w:tc>
          <w:tcPr>
            <w:tcW w:w="1563"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学校</w:t>
            </w:r>
          </w:p>
        </w:tc>
        <w:tc>
          <w:tcPr>
            <w:tcW w:w="93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辅导教师</w:t>
            </w:r>
          </w:p>
        </w:tc>
        <w:tc>
          <w:tcPr>
            <w:tcW w:w="2268"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辅导机构名称</w:t>
            </w:r>
          </w:p>
        </w:tc>
        <w:tc>
          <w:tcPr>
            <w:tcW w:w="2229" w:type="dxa"/>
            <w:tcBorders>
              <w:top w:val="nil"/>
              <w:left w:val="nil"/>
              <w:bottom w:val="single" w:sz="4" w:space="0" w:color="auto"/>
              <w:right w:val="single" w:sz="4" w:space="0" w:color="auto"/>
            </w:tcBorders>
            <w:shd w:val="clear" w:color="auto" w:fill="auto"/>
            <w:vAlign w:val="center"/>
            <w:hideMark/>
          </w:tcPr>
          <w:p w:rsidR="00A62E15" w:rsidRPr="00341187" w:rsidRDefault="00A62E15" w:rsidP="00E75DBD">
            <w:pPr>
              <w:widowControl/>
              <w:jc w:val="center"/>
              <w:rPr>
                <w:rFonts w:ascii="宋体" w:hAnsi="宋体" w:cs="宋体"/>
                <w:color w:val="000000"/>
                <w:kern w:val="0"/>
                <w:sz w:val="20"/>
                <w:szCs w:val="20"/>
              </w:rPr>
            </w:pPr>
            <w:r w:rsidRPr="00341187">
              <w:rPr>
                <w:rFonts w:ascii="宋体" w:hAnsi="宋体" w:cs="宋体" w:hint="eastAsia"/>
                <w:color w:val="000000"/>
                <w:kern w:val="0"/>
                <w:sz w:val="20"/>
                <w:szCs w:val="20"/>
              </w:rPr>
              <w:t>项目名称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51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bj003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马聆越</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清华大学附属中学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widowControl/>
              <w:jc w:val="center"/>
              <w:rPr>
                <w:kern w:val="0"/>
                <w:sz w:val="20"/>
                <w:szCs w:val="20"/>
              </w:rPr>
            </w:pPr>
            <w:r>
              <w:rPr>
                <w:rFonts w:hint="eastAsia"/>
                <w:sz w:val="20"/>
                <w:szCs w:val="20"/>
              </w:rPr>
              <w:t>陈宜保</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清华大学实验物理教学中心</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石墨</w:t>
            </w:r>
            <w:proofErr w:type="gramStart"/>
            <w:r>
              <w:rPr>
                <w:rFonts w:hint="eastAsia"/>
                <w:sz w:val="20"/>
                <w:szCs w:val="20"/>
              </w:rPr>
              <w:t>烯</w:t>
            </w:r>
            <w:proofErr w:type="gramEnd"/>
            <w:r>
              <w:rPr>
                <w:rFonts w:hint="eastAsia"/>
                <w:sz w:val="20"/>
                <w:szCs w:val="20"/>
              </w:rPr>
              <w:t>溶液的空间自相位调制效应研究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bj004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鞠文桦</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北京市顺义牛栏山第一中学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程亚涛</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深圳市源拓光电</w:t>
            </w:r>
            <w:proofErr w:type="gramEnd"/>
            <w:r>
              <w:rPr>
                <w:rFonts w:hint="eastAsia"/>
                <w:sz w:val="20"/>
                <w:szCs w:val="20"/>
              </w:rPr>
              <w:t>技术有限公司</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智能网络</w:t>
            </w:r>
            <w:proofErr w:type="gramStart"/>
            <w:r>
              <w:rPr>
                <w:rFonts w:hint="eastAsia"/>
                <w:sz w:val="20"/>
                <w:szCs w:val="20"/>
              </w:rPr>
              <w:t>供电器</w:t>
            </w:r>
            <w:proofErr w:type="gramEnd"/>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bj007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梁可玥</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清华大学附属中学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谢元凯</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清华大学公共安全研究院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基于系留气球的无线电求救搜救系统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bj022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王彦博</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中国人民大学附属中学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李作林</w:t>
            </w:r>
            <w:r>
              <w:rPr>
                <w:rFonts w:hint="eastAsia"/>
                <w:sz w:val="20"/>
                <w:szCs w:val="20"/>
              </w:rPr>
              <w:br/>
            </w:r>
            <w:r>
              <w:rPr>
                <w:rFonts w:hint="eastAsia"/>
                <w:sz w:val="20"/>
                <w:szCs w:val="20"/>
              </w:rPr>
              <w:t>王志鹏</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清华大学材料学院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利用过期淀粉质发酵食品制备活性炭及构建超级电容器的研究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bj039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王梓馨</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中央民族大学附属中学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陈婷婷</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北京航空航天大学物理科学与核能工程学院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一种美观立体多层复合杀菌除臭夜自发光多功能粘虫板</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bj041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戴正冠</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北京市第四中学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高增</w:t>
            </w:r>
            <w:r>
              <w:rPr>
                <w:rFonts w:hint="eastAsia"/>
                <w:sz w:val="20"/>
                <w:szCs w:val="20"/>
              </w:rPr>
              <w:br/>
            </w:r>
            <w:r>
              <w:rPr>
                <w:rFonts w:hint="eastAsia"/>
                <w:sz w:val="20"/>
                <w:szCs w:val="20"/>
              </w:rPr>
              <w:t>黄振</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北京航空航天大学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固定</w:t>
            </w:r>
            <w:proofErr w:type="gramStart"/>
            <w:r>
              <w:rPr>
                <w:rFonts w:hint="eastAsia"/>
                <w:sz w:val="20"/>
                <w:szCs w:val="20"/>
              </w:rPr>
              <w:t>翼</w:t>
            </w:r>
            <w:proofErr w:type="gramEnd"/>
            <w:r>
              <w:rPr>
                <w:rFonts w:hint="eastAsia"/>
                <w:sz w:val="20"/>
                <w:szCs w:val="20"/>
              </w:rPr>
              <w:t>无人飞行器发动机矢量改进</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bj042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魏子凌</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陈宏程</w:t>
            </w:r>
          </w:p>
          <w:p w:rsidR="00A62E15" w:rsidRDefault="00A62E15" w:rsidP="00E75DBD">
            <w:pPr>
              <w:jc w:val="center"/>
              <w:rPr>
                <w:sz w:val="20"/>
                <w:szCs w:val="20"/>
              </w:rPr>
            </w:pPr>
            <w:r>
              <w:rPr>
                <w:rFonts w:hint="eastAsia"/>
                <w:sz w:val="20"/>
                <w:szCs w:val="20"/>
              </w:rPr>
              <w:t>胡红信</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车载智能</w:t>
            </w:r>
            <w:proofErr w:type="gramStart"/>
            <w:r>
              <w:rPr>
                <w:rFonts w:hint="eastAsia"/>
                <w:sz w:val="20"/>
                <w:szCs w:val="20"/>
              </w:rPr>
              <w:t>自动降窗防护</w:t>
            </w:r>
            <w:proofErr w:type="gramEnd"/>
            <w:r>
              <w:rPr>
                <w:rFonts w:hint="eastAsia"/>
                <w:sz w:val="20"/>
                <w:szCs w:val="20"/>
              </w:rPr>
              <w:t>系统的设计与制作</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bj048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王冬青</w:t>
            </w:r>
            <w:r>
              <w:rPr>
                <w:rFonts w:hint="eastAsia"/>
                <w:sz w:val="20"/>
                <w:szCs w:val="20"/>
              </w:rPr>
              <w:t xml:space="preserve"> </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北京师范大学附属实验中学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赵</w:t>
            </w:r>
            <w:proofErr w:type="gramStart"/>
            <w:r>
              <w:rPr>
                <w:rFonts w:hint="eastAsia"/>
                <w:sz w:val="20"/>
                <w:szCs w:val="20"/>
              </w:rPr>
              <w:t>奂</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具有单虚拟领导者的无障碍物多智能体蜂拥控制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59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bj066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陈雪琦</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北京市第五中学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孙文博</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北京化工大学材料科学与工程学院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纳米银</w:t>
            </w:r>
            <w:proofErr w:type="gramEnd"/>
            <w:r>
              <w:rPr>
                <w:rFonts w:hint="eastAsia"/>
                <w:sz w:val="20"/>
                <w:szCs w:val="20"/>
              </w:rPr>
              <w:t>的制备及其抑菌性能的研究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bj070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王阔</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北京师范大学附属实验中学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于辉</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中国电力科学研究院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可选风时节能型干手器的改进实现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bj146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李佳旭</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北京市广渠门中学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平佳敏</w:t>
            </w:r>
            <w:proofErr w:type="gramEnd"/>
            <w:r>
              <w:rPr>
                <w:rFonts w:hint="eastAsia"/>
                <w:sz w:val="20"/>
                <w:szCs w:val="20"/>
              </w:rPr>
              <w:br/>
            </w:r>
            <w:r>
              <w:rPr>
                <w:rFonts w:hint="eastAsia"/>
                <w:sz w:val="20"/>
                <w:szCs w:val="20"/>
              </w:rPr>
              <w:t>陈浣</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北京理工大学北京市混合现实与新型显示工程技术研究中心</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基于空间增强现实的建筑物模型动态投影系统研究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lastRenderedPageBreak/>
              <w:t>62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bj170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杜星苒</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中国人民大学附属中学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李作林</w:t>
            </w:r>
            <w:r>
              <w:rPr>
                <w:rFonts w:hint="eastAsia"/>
                <w:sz w:val="20"/>
                <w:szCs w:val="20"/>
              </w:rPr>
              <w:br/>
            </w:r>
            <w:r>
              <w:rPr>
                <w:rFonts w:hint="eastAsia"/>
                <w:sz w:val="20"/>
                <w:szCs w:val="20"/>
              </w:rPr>
              <w:t>郑晓</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一种新型大尺寸</w:t>
            </w:r>
            <w:r>
              <w:rPr>
                <w:rFonts w:hint="eastAsia"/>
                <w:sz w:val="20"/>
                <w:szCs w:val="20"/>
              </w:rPr>
              <w:t>3D</w:t>
            </w:r>
            <w:r>
              <w:rPr>
                <w:rFonts w:hint="eastAsia"/>
                <w:sz w:val="20"/>
                <w:szCs w:val="20"/>
              </w:rPr>
              <w:t>打印系统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bj248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叶裕洋</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北京市第三十五中学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刘静</w:t>
            </w:r>
            <w:r>
              <w:rPr>
                <w:rFonts w:hint="eastAsia"/>
                <w:sz w:val="20"/>
                <w:szCs w:val="20"/>
              </w:rPr>
              <w:br/>
            </w:r>
            <w:r>
              <w:rPr>
                <w:rFonts w:hint="eastAsia"/>
                <w:sz w:val="20"/>
                <w:szCs w:val="20"/>
              </w:rPr>
              <w:t>何继华</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双曲线绘制尺</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co010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邓东瑞</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重庆市南开中学校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陈盛斌</w:t>
            </w:r>
            <w:r>
              <w:rPr>
                <w:rFonts w:hint="eastAsia"/>
                <w:sz w:val="20"/>
                <w:szCs w:val="20"/>
              </w:rPr>
              <w:br/>
            </w:r>
            <w:r>
              <w:rPr>
                <w:rFonts w:hint="eastAsia"/>
                <w:sz w:val="20"/>
                <w:szCs w:val="20"/>
              </w:rPr>
              <w:t>杨劲松</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重庆大学科技企业（集团）有限责任公司</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建筑钢结构中复杂焊接接头残余应力计算机仿真的挑战</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co027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龚禧</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重庆市北碚区西南大学附属中学校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刘馨</w:t>
            </w:r>
            <w:proofErr w:type="gramStart"/>
            <w:r>
              <w:rPr>
                <w:rFonts w:hint="eastAsia"/>
                <w:sz w:val="20"/>
                <w:szCs w:val="20"/>
              </w:rPr>
              <w:t>橘</w:t>
            </w:r>
            <w:proofErr w:type="gramEnd"/>
            <w:r>
              <w:rPr>
                <w:rFonts w:hint="eastAsia"/>
                <w:sz w:val="20"/>
                <w:szCs w:val="20"/>
              </w:rPr>
              <w:br/>
            </w:r>
            <w:r>
              <w:rPr>
                <w:rFonts w:hint="eastAsia"/>
                <w:sz w:val="20"/>
                <w:szCs w:val="20"/>
              </w:rPr>
              <w:t>彭敬东</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西南大学化学化工学院</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环境友好性铸造型砂材料</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co028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段泽瑞</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重庆市第一中学校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李麒麟</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三峡库区水动力条件变化对硅藻生长的影响</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co041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袁凌珂</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重庆市南开中学校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陈盛斌</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不同浓度大气细颗粒污染物</w:t>
            </w:r>
            <w:r>
              <w:rPr>
                <w:rFonts w:hint="eastAsia"/>
                <w:sz w:val="20"/>
                <w:szCs w:val="20"/>
              </w:rPr>
              <w:t>PM2.5</w:t>
            </w:r>
            <w:r>
              <w:rPr>
                <w:rFonts w:hint="eastAsia"/>
                <w:sz w:val="20"/>
                <w:szCs w:val="20"/>
              </w:rPr>
              <w:t>对心脏组织功能的影响</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fj019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朱奕昕</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福建省同安第一中学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宋目标</w:t>
            </w:r>
            <w:proofErr w:type="gramEnd"/>
            <w:r>
              <w:rPr>
                <w:rFonts w:hint="eastAsia"/>
                <w:sz w:val="20"/>
                <w:szCs w:val="20"/>
              </w:rPr>
              <w:br/>
            </w:r>
            <w:proofErr w:type="gramStart"/>
            <w:r>
              <w:rPr>
                <w:rFonts w:hint="eastAsia"/>
                <w:sz w:val="20"/>
                <w:szCs w:val="20"/>
              </w:rPr>
              <w:t>杨传绿</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神奇的风干屋</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69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gd003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黎</w:t>
            </w:r>
            <w:proofErr w:type="gramStart"/>
            <w:r>
              <w:rPr>
                <w:rFonts w:hint="eastAsia"/>
                <w:sz w:val="20"/>
                <w:szCs w:val="20"/>
              </w:rPr>
              <w:t>世</w:t>
            </w:r>
            <w:proofErr w:type="gramEnd"/>
            <w:r>
              <w:rPr>
                <w:rFonts w:hint="eastAsia"/>
                <w:sz w:val="20"/>
                <w:szCs w:val="20"/>
              </w:rPr>
              <w:t>伦</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广东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广东实验中学（高中部）</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胡正勇</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非均匀硬币的公平性研究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gs003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王俊凯</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甘肃</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甘肃省兰州一中</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张亚鹏</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中国科学院近代物理研究所</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宇宙射线测量演示仪</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gs006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马书豪</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甘肃</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金昌市金川总校第一高级中学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孙</w:t>
            </w:r>
            <w:proofErr w:type="gramStart"/>
            <w:r>
              <w:rPr>
                <w:rFonts w:hint="eastAsia"/>
                <w:sz w:val="20"/>
                <w:szCs w:val="20"/>
              </w:rPr>
              <w:t>亘</w:t>
            </w:r>
            <w:proofErr w:type="gramEnd"/>
            <w:r>
              <w:rPr>
                <w:rFonts w:hint="eastAsia"/>
                <w:sz w:val="20"/>
                <w:szCs w:val="20"/>
              </w:rPr>
              <w:t>堂</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一种家庭废水再利用系统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hk008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曾芷莹</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香港</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香港聖保祿學校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林少欣</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「漆」彩缤纷</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hn035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韩正午</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湖南省沅江市第一中学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郭建大</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移动式绿头鸭生态放养舱</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hn037</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徐琳智</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湖南师范大学附属中学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谭红梅</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一种磁控动感单车原理演示装置开发和试验</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jl005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赵凯雍</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东北师范大学附属中学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苗琦</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长春理工大学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远距离目标多尺寸光学自动测量仪</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jl010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王铖熠</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长春吉大附中实验学校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李金华</w:t>
            </w:r>
            <w:r>
              <w:rPr>
                <w:rFonts w:hint="eastAsia"/>
                <w:sz w:val="20"/>
                <w:szCs w:val="20"/>
              </w:rPr>
              <w:br/>
            </w:r>
            <w:proofErr w:type="gramStart"/>
            <w:r>
              <w:rPr>
                <w:rFonts w:hint="eastAsia"/>
                <w:sz w:val="20"/>
                <w:szCs w:val="20"/>
              </w:rPr>
              <w:t>尚凡朋</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刚性透水覆盖材料的制备及其在城市扬尘治理中的应用</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jl019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朱籍晖</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吉林省实验中学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曹玉峰</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针对智能手机微距摄影和显微摄影辅助设备的研究与制作</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78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mo012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魏锦涛</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澳门</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鏡平學校</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吴玉丹</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錦囊「浴」露－基</w:t>
            </w:r>
            <w:proofErr w:type="gramStart"/>
            <w:r>
              <w:rPr>
                <w:rFonts w:hint="eastAsia"/>
                <w:sz w:val="20"/>
                <w:szCs w:val="20"/>
              </w:rPr>
              <w:t>於</w:t>
            </w:r>
            <w:proofErr w:type="gramEnd"/>
            <w:r>
              <w:rPr>
                <w:rFonts w:hint="eastAsia"/>
                <w:sz w:val="20"/>
                <w:szCs w:val="20"/>
              </w:rPr>
              <w:t>環保</w:t>
            </w:r>
            <w:r>
              <w:rPr>
                <w:rFonts w:hint="eastAsia"/>
                <w:sz w:val="20"/>
                <w:szCs w:val="20"/>
              </w:rPr>
              <w:t>4R</w:t>
            </w:r>
            <w:r>
              <w:rPr>
                <w:rFonts w:hint="eastAsia"/>
                <w:sz w:val="20"/>
                <w:szCs w:val="20"/>
              </w:rPr>
              <w:t>的酒店沐浴露膠囊</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lastRenderedPageBreak/>
              <w:t>79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sc005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程宇笑</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四川</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四川省成都市树德中学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刘维尧</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幼童遗忘车内多级报警器</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sc019</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罗宸晟</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四川</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四川省德阳中学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王善云</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盲人导行系统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sd006</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王漫宇</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山东师范大学附属中学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薛茂昌</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可调节规格易拆装防盗窗</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sd010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姜丰</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山东省昌邑市文山中学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赵德宝</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一种多功能电控书立的研制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sd020</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郑崇斌</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山东省青岛第二中学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张睿</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河北珠峰仪器仪表设备有限公司</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新型磁力式液面检测仪表的发明研究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sd023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杭雨潇</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石磊</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节能型笔记本电脑散热器</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85</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sd035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张煜萱</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石磊</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山东建筑大学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马铁菊头</w:t>
            </w:r>
            <w:proofErr w:type="gramStart"/>
            <w:r>
              <w:rPr>
                <w:rFonts w:hint="eastAsia"/>
                <w:sz w:val="20"/>
                <w:szCs w:val="20"/>
              </w:rPr>
              <w:t>蝠</w:t>
            </w:r>
            <w:proofErr w:type="gramEnd"/>
            <w:r>
              <w:rPr>
                <w:rFonts w:hint="eastAsia"/>
                <w:sz w:val="20"/>
                <w:szCs w:val="20"/>
              </w:rPr>
              <w:t>飞行升力的测量研究</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86</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sd048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杨博文</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石磊</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一种手术病人智能化机械转运装置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87</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sd085</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王雨飞</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山东省实验中学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石磊</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积木式多参数智能环境监测装置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88</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sh024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薛文懿</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王振堂</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"Bridge Care"-</w:t>
            </w:r>
            <w:r>
              <w:rPr>
                <w:rFonts w:hint="eastAsia"/>
                <w:sz w:val="20"/>
                <w:szCs w:val="20"/>
              </w:rPr>
              <w:t>基于</w:t>
            </w:r>
            <w:r>
              <w:rPr>
                <w:rFonts w:hint="eastAsia"/>
                <w:sz w:val="20"/>
                <w:szCs w:val="20"/>
              </w:rPr>
              <w:t>MATLAB</w:t>
            </w:r>
            <w:r>
              <w:rPr>
                <w:rFonts w:hint="eastAsia"/>
                <w:sz w:val="20"/>
                <w:szCs w:val="20"/>
              </w:rPr>
              <w:t>图像分析的智能桥梁裂纹诊断系统</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89</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sh032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w:t>
            </w:r>
            <w:proofErr w:type="gramStart"/>
            <w:r>
              <w:rPr>
                <w:rFonts w:hint="eastAsia"/>
                <w:sz w:val="20"/>
                <w:szCs w:val="20"/>
              </w:rPr>
              <w:t>偲祺</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上海市上海中学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周奕</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上海青少年科学社</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自然美声对于大</w:t>
            </w:r>
            <w:proofErr w:type="gramStart"/>
            <w:r>
              <w:rPr>
                <w:rFonts w:hint="eastAsia"/>
                <w:sz w:val="20"/>
                <w:szCs w:val="20"/>
              </w:rPr>
              <w:t>鼠行为</w:t>
            </w:r>
            <w:proofErr w:type="gramEnd"/>
            <w:r>
              <w:rPr>
                <w:rFonts w:hint="eastAsia"/>
                <w:sz w:val="20"/>
                <w:szCs w:val="20"/>
              </w:rPr>
              <w:t>的影响</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90</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sh078</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陈旭亮</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上海市上海中学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李潞瑛</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上海交通大学</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便携式易推广型全息实验教学平台的设计与实现</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91</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sh084</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汪然</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钱峰</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机动车启动时排出的有害气体怎么办</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92</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sh132</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赵凌哲</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上海市宝山中学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周郑</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带储能器的间歇绝缘水流灭火装置</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93</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sh171</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彭程俊</w:t>
            </w:r>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王振堂</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上海青少年科学社华二分社</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w:t>
            </w:r>
            <w:r>
              <w:rPr>
                <w:rFonts w:hint="eastAsia"/>
                <w:sz w:val="20"/>
                <w:szCs w:val="20"/>
              </w:rPr>
              <w:t>Arduino</w:t>
            </w:r>
            <w:r>
              <w:rPr>
                <w:rFonts w:hint="eastAsia"/>
                <w:sz w:val="20"/>
                <w:szCs w:val="20"/>
              </w:rPr>
              <w:t>平台的小管</w:t>
            </w:r>
            <w:proofErr w:type="gramStart"/>
            <w:r>
              <w:rPr>
                <w:rFonts w:hint="eastAsia"/>
                <w:sz w:val="20"/>
                <w:szCs w:val="20"/>
              </w:rPr>
              <w:t>径</w:t>
            </w:r>
            <w:proofErr w:type="gramEnd"/>
            <w:r>
              <w:rPr>
                <w:rFonts w:hint="eastAsia"/>
                <w:sz w:val="20"/>
                <w:szCs w:val="20"/>
              </w:rPr>
              <w:t>超声波测流的初探</w:t>
            </w:r>
          </w:p>
        </w:tc>
      </w:tr>
      <w:tr w:rsidR="00567414" w:rsidRPr="00341187" w:rsidTr="007674E5">
        <w:trPr>
          <w:trHeight w:val="615"/>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94</w:t>
            </w:r>
          </w:p>
        </w:tc>
        <w:tc>
          <w:tcPr>
            <w:tcW w:w="772"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sh173</w:t>
            </w:r>
          </w:p>
        </w:tc>
        <w:tc>
          <w:tcPr>
            <w:tcW w:w="84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陈佳颖</w:t>
            </w:r>
            <w:proofErr w:type="gramEnd"/>
          </w:p>
        </w:tc>
        <w:tc>
          <w:tcPr>
            <w:tcW w:w="686"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上海</w:t>
            </w:r>
          </w:p>
        </w:tc>
        <w:tc>
          <w:tcPr>
            <w:tcW w:w="1563"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华东师范大学第二附属中学</w:t>
            </w:r>
          </w:p>
        </w:tc>
        <w:tc>
          <w:tcPr>
            <w:tcW w:w="93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俞晓瑾</w:t>
            </w:r>
          </w:p>
        </w:tc>
        <w:tc>
          <w:tcPr>
            <w:tcW w:w="2268"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nil"/>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基于情感特征的歌曲自动模糊分类研究</w:t>
            </w:r>
          </w:p>
        </w:tc>
      </w:tr>
      <w:tr w:rsidR="00567414" w:rsidRPr="00341187" w:rsidTr="007674E5">
        <w:trPr>
          <w:trHeight w:val="615"/>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sn005</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刘家睿</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陕西</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西安市铁</w:t>
            </w:r>
            <w:proofErr w:type="gramStart"/>
            <w:r>
              <w:rPr>
                <w:rFonts w:hint="eastAsia"/>
                <w:sz w:val="20"/>
                <w:szCs w:val="20"/>
              </w:rPr>
              <w:t>一</w:t>
            </w:r>
            <w:proofErr w:type="gramEnd"/>
            <w:r>
              <w:rPr>
                <w:rFonts w:hint="eastAsia"/>
                <w:sz w:val="20"/>
                <w:szCs w:val="20"/>
              </w:rPr>
              <w:t>中学</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蔡敏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西安工业大学自动控制实验室</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电磁循迹式校园除雪机器人设计与实现</w:t>
            </w:r>
          </w:p>
        </w:tc>
      </w:tr>
      <w:tr w:rsidR="00567414" w:rsidRPr="00341187" w:rsidTr="007674E5">
        <w:trPr>
          <w:trHeight w:val="615"/>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96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sn016</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proofErr w:type="gramStart"/>
            <w:r>
              <w:rPr>
                <w:rFonts w:hint="eastAsia"/>
                <w:sz w:val="20"/>
                <w:szCs w:val="20"/>
              </w:rPr>
              <w:t>张欣宇</w:t>
            </w:r>
            <w:proofErr w:type="gramEnd"/>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陕西</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西安高新第一中学</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王亚萍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无</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A62E15" w:rsidRDefault="00A62E15" w:rsidP="00E75DBD">
            <w:pPr>
              <w:jc w:val="center"/>
              <w:rPr>
                <w:sz w:val="20"/>
                <w:szCs w:val="20"/>
              </w:rPr>
            </w:pPr>
            <w:r>
              <w:rPr>
                <w:rFonts w:hint="eastAsia"/>
                <w:sz w:val="20"/>
                <w:szCs w:val="20"/>
              </w:rPr>
              <w:t>神经网络模型在中学生抑郁焦虑预测中的研究及应用</w:t>
            </w:r>
          </w:p>
        </w:tc>
      </w:tr>
      <w:tr w:rsidR="00567414" w:rsidRPr="00341187" w:rsidTr="007674E5">
        <w:trPr>
          <w:trHeight w:val="615"/>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A62E15" w:rsidRDefault="00A62E15" w:rsidP="00E75DBD">
            <w:pPr>
              <w:widowControl/>
              <w:jc w:val="center"/>
              <w:rPr>
                <w:kern w:val="0"/>
                <w:sz w:val="20"/>
                <w:szCs w:val="20"/>
              </w:rPr>
            </w:pPr>
            <w:r>
              <w:rPr>
                <w:rFonts w:hint="eastAsia"/>
                <w:sz w:val="20"/>
                <w:szCs w:val="20"/>
              </w:rPr>
              <w:t>97</w:t>
            </w:r>
          </w:p>
        </w:tc>
        <w:tc>
          <w:tcPr>
            <w:tcW w:w="772"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sn032</w:t>
            </w:r>
          </w:p>
        </w:tc>
        <w:tc>
          <w:tcPr>
            <w:tcW w:w="843"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陶彦辰</w:t>
            </w:r>
          </w:p>
        </w:tc>
        <w:tc>
          <w:tcPr>
            <w:tcW w:w="686"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陕西</w:t>
            </w:r>
          </w:p>
        </w:tc>
        <w:tc>
          <w:tcPr>
            <w:tcW w:w="1563"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西安高新第一中学</w:t>
            </w:r>
          </w:p>
        </w:tc>
        <w:tc>
          <w:tcPr>
            <w:tcW w:w="939"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刘颖</w:t>
            </w:r>
            <w:r>
              <w:rPr>
                <w:rFonts w:hint="eastAsia"/>
                <w:sz w:val="20"/>
                <w:szCs w:val="20"/>
              </w:rPr>
              <w:br/>
            </w:r>
            <w:r>
              <w:rPr>
                <w:rFonts w:hint="eastAsia"/>
                <w:sz w:val="20"/>
                <w:szCs w:val="20"/>
              </w:rPr>
              <w:t>刘明</w:t>
            </w:r>
          </w:p>
        </w:tc>
        <w:tc>
          <w:tcPr>
            <w:tcW w:w="2268" w:type="dxa"/>
            <w:tcBorders>
              <w:top w:val="single" w:sz="4" w:space="0" w:color="auto"/>
              <w:left w:val="nil"/>
              <w:bottom w:val="single" w:sz="4" w:space="0" w:color="auto"/>
              <w:right w:val="single" w:sz="4" w:space="0" w:color="auto"/>
            </w:tcBorders>
            <w:shd w:val="clear" w:color="auto" w:fill="auto"/>
            <w:vAlign w:val="center"/>
          </w:tcPr>
          <w:p w:rsidR="00A62E15" w:rsidRPr="00691142" w:rsidRDefault="00A62E15" w:rsidP="00E75DBD">
            <w:pPr>
              <w:jc w:val="center"/>
              <w:rPr>
                <w:color w:val="000000"/>
                <w:sz w:val="20"/>
                <w:szCs w:val="20"/>
              </w:rPr>
            </w:pPr>
            <w:r w:rsidRPr="00691142">
              <w:rPr>
                <w:rFonts w:hint="eastAsia"/>
                <w:color w:val="000000"/>
                <w:sz w:val="20"/>
                <w:szCs w:val="20"/>
              </w:rPr>
              <w:t>西安工程大学</w:t>
            </w:r>
            <w:r w:rsidRPr="00691142">
              <w:rPr>
                <w:rFonts w:hint="eastAsia"/>
                <w:color w:val="000000"/>
                <w:sz w:val="20"/>
                <w:szCs w:val="20"/>
              </w:rPr>
              <w:t xml:space="preserve"> 2011 </w:t>
            </w:r>
            <w:r w:rsidRPr="00691142">
              <w:rPr>
                <w:rFonts w:hint="eastAsia"/>
                <w:color w:val="000000"/>
                <w:sz w:val="20"/>
                <w:szCs w:val="20"/>
              </w:rPr>
              <w:t>省级协同创新中心</w:t>
            </w:r>
          </w:p>
        </w:tc>
        <w:tc>
          <w:tcPr>
            <w:tcW w:w="2229"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健康监护可穿戴智能服装系统的设计实现</w:t>
            </w:r>
            <w:r>
              <w:rPr>
                <w:rFonts w:hint="eastAsia"/>
                <w:sz w:val="20"/>
                <w:szCs w:val="20"/>
              </w:rPr>
              <w:t xml:space="preserve"> </w:t>
            </w:r>
          </w:p>
        </w:tc>
      </w:tr>
      <w:tr w:rsidR="00567414" w:rsidRPr="00341187" w:rsidTr="007674E5">
        <w:trPr>
          <w:trHeight w:val="615"/>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lastRenderedPageBreak/>
              <w:t>98</w:t>
            </w:r>
          </w:p>
        </w:tc>
        <w:tc>
          <w:tcPr>
            <w:tcW w:w="772"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zj003</w:t>
            </w:r>
          </w:p>
        </w:tc>
        <w:tc>
          <w:tcPr>
            <w:tcW w:w="843"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俞家琛</w:t>
            </w:r>
          </w:p>
        </w:tc>
        <w:tc>
          <w:tcPr>
            <w:tcW w:w="686"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浙江</w:t>
            </w:r>
          </w:p>
        </w:tc>
        <w:tc>
          <w:tcPr>
            <w:tcW w:w="1563"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浙江省杭州第二中学</w:t>
            </w:r>
          </w:p>
        </w:tc>
        <w:tc>
          <w:tcPr>
            <w:tcW w:w="939"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proofErr w:type="gramStart"/>
            <w:r>
              <w:rPr>
                <w:rFonts w:hint="eastAsia"/>
                <w:sz w:val="20"/>
                <w:szCs w:val="20"/>
              </w:rPr>
              <w:t>陈颜龙</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tcPr>
          <w:p w:rsidR="00A62E15" w:rsidRPr="00691142" w:rsidRDefault="00A62E15" w:rsidP="00E75DBD">
            <w:pPr>
              <w:jc w:val="center"/>
              <w:rPr>
                <w:color w:val="000000"/>
                <w:sz w:val="20"/>
                <w:szCs w:val="20"/>
              </w:rPr>
            </w:pPr>
            <w:r w:rsidRPr="00691142">
              <w:rPr>
                <w:rFonts w:hint="eastAsia"/>
                <w:color w:val="000000"/>
                <w:sz w:val="20"/>
                <w:szCs w:val="20"/>
              </w:rPr>
              <w:t>浙江大学化学系</w:t>
            </w:r>
          </w:p>
        </w:tc>
        <w:tc>
          <w:tcPr>
            <w:tcW w:w="2229" w:type="dxa"/>
            <w:tcBorders>
              <w:top w:val="single" w:sz="4" w:space="0" w:color="auto"/>
              <w:left w:val="nil"/>
              <w:bottom w:val="single" w:sz="4" w:space="0" w:color="auto"/>
              <w:right w:val="single" w:sz="4" w:space="0" w:color="auto"/>
            </w:tcBorders>
            <w:shd w:val="clear" w:color="auto" w:fill="auto"/>
            <w:vAlign w:val="center"/>
          </w:tcPr>
          <w:p w:rsidR="00A62E15" w:rsidRDefault="00A62E15" w:rsidP="00E75DBD">
            <w:pPr>
              <w:jc w:val="center"/>
              <w:rPr>
                <w:sz w:val="20"/>
                <w:szCs w:val="20"/>
              </w:rPr>
            </w:pPr>
            <w:r>
              <w:rPr>
                <w:rFonts w:hint="eastAsia"/>
                <w:sz w:val="20"/>
                <w:szCs w:val="20"/>
              </w:rPr>
              <w:t>一种智能植物液除臭装置</w:t>
            </w:r>
          </w:p>
        </w:tc>
      </w:tr>
    </w:tbl>
    <w:p w:rsidR="00CE59BF" w:rsidRPr="00A62E15" w:rsidRDefault="00CE59BF"/>
    <w:sectPr w:rsidR="00CE59BF" w:rsidRPr="00A62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BD" w:rsidRDefault="00A75CBD" w:rsidP="009727A7">
      <w:r>
        <w:separator/>
      </w:r>
    </w:p>
  </w:endnote>
  <w:endnote w:type="continuationSeparator" w:id="0">
    <w:p w:rsidR="00A75CBD" w:rsidRDefault="00A75CBD" w:rsidP="0097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BD" w:rsidRDefault="00A75CBD" w:rsidP="009727A7">
      <w:r>
        <w:separator/>
      </w:r>
    </w:p>
  </w:footnote>
  <w:footnote w:type="continuationSeparator" w:id="0">
    <w:p w:rsidR="00A75CBD" w:rsidRDefault="00A75CBD" w:rsidP="0097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15"/>
    <w:rsid w:val="002F355E"/>
    <w:rsid w:val="00567414"/>
    <w:rsid w:val="007674E5"/>
    <w:rsid w:val="009727A7"/>
    <w:rsid w:val="00A62E15"/>
    <w:rsid w:val="00A75CBD"/>
    <w:rsid w:val="00CE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7A7"/>
    <w:rPr>
      <w:rFonts w:ascii="Times New Roman" w:eastAsia="宋体" w:hAnsi="Times New Roman" w:cs="Times New Roman"/>
      <w:sz w:val="18"/>
      <w:szCs w:val="18"/>
    </w:rPr>
  </w:style>
  <w:style w:type="paragraph" w:styleId="a4">
    <w:name w:val="footer"/>
    <w:basedOn w:val="a"/>
    <w:link w:val="Char0"/>
    <w:uiPriority w:val="99"/>
    <w:unhideWhenUsed/>
    <w:rsid w:val="009727A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7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7A7"/>
    <w:rPr>
      <w:rFonts w:ascii="Times New Roman" w:eastAsia="宋体" w:hAnsi="Times New Roman" w:cs="Times New Roman"/>
      <w:sz w:val="18"/>
      <w:szCs w:val="18"/>
    </w:rPr>
  </w:style>
  <w:style w:type="paragraph" w:styleId="a4">
    <w:name w:val="footer"/>
    <w:basedOn w:val="a"/>
    <w:link w:val="Char0"/>
    <w:uiPriority w:val="99"/>
    <w:unhideWhenUsed/>
    <w:rsid w:val="009727A7"/>
    <w:pPr>
      <w:tabs>
        <w:tab w:val="center" w:pos="4153"/>
        <w:tab w:val="right" w:pos="8306"/>
      </w:tabs>
      <w:snapToGrid w:val="0"/>
      <w:jc w:val="left"/>
    </w:pPr>
    <w:rPr>
      <w:sz w:val="18"/>
      <w:szCs w:val="18"/>
    </w:rPr>
  </w:style>
  <w:style w:type="character" w:customStyle="1" w:styleId="Char0">
    <w:name w:val="页脚 Char"/>
    <w:basedOn w:val="a0"/>
    <w:link w:val="a4"/>
    <w:uiPriority w:val="99"/>
    <w:rsid w:val="009727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xiaoxiaotong</dc:creator>
  <cp:lastModifiedBy>xiaoxiaotong</cp:lastModifiedBy>
  <cp:revision>5</cp:revision>
  <dcterms:created xsi:type="dcterms:W3CDTF">2017-01-20T08:12:00Z</dcterms:created>
  <dcterms:modified xsi:type="dcterms:W3CDTF">2017-01-20T08:30:00Z</dcterms:modified>
</cp:coreProperties>
</file>