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6345"/>
        </w:tabs>
        <w:spacing w:line="580" w:lineRule="exact"/>
        <w:contextualSpacing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tabs>
          <w:tab w:val="left" w:pos="6345"/>
        </w:tabs>
        <w:spacing w:line="580" w:lineRule="exact"/>
        <w:contextualSpacing/>
        <w:jc w:val="center"/>
        <w:rPr>
          <w:rFonts w:ascii="小标宋" w:eastAsia="小标宋"/>
          <w:sz w:val="44"/>
          <w:szCs w:val="44"/>
        </w:rPr>
      </w:pPr>
      <w:r>
        <w:rPr>
          <w:rFonts w:hint="eastAsia" w:ascii="小标宋" w:eastAsia="小标宋"/>
          <w:sz w:val="44"/>
          <w:szCs w:val="44"/>
        </w:rPr>
        <w:t>优秀活动实施学校推荐表</w:t>
      </w:r>
    </w:p>
    <w:p>
      <w:pPr>
        <w:tabs>
          <w:tab w:val="left" w:pos="6345"/>
        </w:tabs>
        <w:spacing w:line="580" w:lineRule="exact"/>
        <w:contextualSpacing/>
        <w:rPr>
          <w:rFonts w:ascii="仿宋_GB2312" w:eastAsia="仿宋_GB2312"/>
          <w:sz w:val="32"/>
          <w:szCs w:val="32"/>
        </w:rPr>
      </w:pPr>
    </w:p>
    <w:tbl>
      <w:tblPr>
        <w:tblStyle w:val="5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"/>
        <w:gridCol w:w="1357"/>
        <w:gridCol w:w="1095"/>
        <w:gridCol w:w="849"/>
        <w:gridCol w:w="4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</w:trPr>
        <w:tc>
          <w:tcPr>
            <w:tcW w:w="92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" w:hAnsi="仿宋"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省份</w:t>
            </w:r>
          </w:p>
        </w:tc>
        <w:tc>
          <w:tcPr>
            <w:tcW w:w="1357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本省全国活动参与学校数量</w:t>
            </w:r>
          </w:p>
        </w:tc>
        <w:tc>
          <w:tcPr>
            <w:tcW w:w="1095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推荐优秀</w:t>
            </w:r>
            <w:r>
              <w:rPr>
                <w:rFonts w:ascii="仿宋" w:hAnsi="仿宋" w:eastAsia="仿宋"/>
                <w:b/>
                <w:bCs/>
                <w:color w:val="000000"/>
                <w:sz w:val="28"/>
                <w:szCs w:val="28"/>
              </w:rPr>
              <w:t>实施</w:t>
            </w: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学校数量</w:t>
            </w:r>
          </w:p>
        </w:tc>
        <w:tc>
          <w:tcPr>
            <w:tcW w:w="849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推荐顺序</w:t>
            </w:r>
          </w:p>
        </w:tc>
        <w:tc>
          <w:tcPr>
            <w:tcW w:w="4839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color w:val="00000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sz w:val="28"/>
                <w:szCs w:val="28"/>
              </w:rPr>
              <w:t>学校全称</w:t>
            </w:r>
            <w:r>
              <w:rPr>
                <w:rFonts w:hint="eastAsia" w:ascii="华文楷体" w:hAnsi="华文楷体" w:eastAsia="华文楷体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hint="eastAsia" w:ascii="华文楷体" w:hAnsi="华文楷体" w:eastAsia="华文楷体"/>
                <w:b/>
                <w:bCs/>
                <w:color w:val="00000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 w:ascii="华文楷体" w:hAnsi="华文楷体" w:eastAsia="华文楷体"/>
                <w:color w:val="000000"/>
              </w:rPr>
              <w:t>（按XX省XX市XX县XX学校的格式完整填写学校全称）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920" w:type="dxa"/>
            <w:vMerge w:val="restart"/>
          </w:tcPr>
          <w:p>
            <w:pPr>
              <w:tabs>
                <w:tab w:val="left" w:pos="6345"/>
              </w:tabs>
              <w:spacing w:line="580" w:lineRule="exact"/>
              <w:contextualSpacing/>
              <w:rPr>
                <w:rFonts w:ascii="仿宋_GB2312" w:eastAsia="仿宋_GB2312" w:hAnsiTheme="minorEastAsia"/>
                <w:sz w:val="28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32"/>
              </w:rPr>
              <w:t>　</w:t>
            </w:r>
          </w:p>
        </w:tc>
        <w:tc>
          <w:tcPr>
            <w:tcW w:w="1357" w:type="dxa"/>
            <w:vMerge w:val="restart"/>
          </w:tcPr>
          <w:p>
            <w:pPr>
              <w:tabs>
                <w:tab w:val="left" w:pos="6345"/>
              </w:tabs>
              <w:spacing w:line="580" w:lineRule="exact"/>
              <w:contextualSpacing/>
              <w:rPr>
                <w:rFonts w:ascii="仿宋_GB2312" w:eastAsia="仿宋_GB2312" w:hAnsiTheme="minorEastAsia"/>
                <w:sz w:val="28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32"/>
              </w:rPr>
              <w:t>　</w:t>
            </w:r>
          </w:p>
        </w:tc>
        <w:tc>
          <w:tcPr>
            <w:tcW w:w="1095" w:type="dxa"/>
            <w:vMerge w:val="restart"/>
          </w:tcPr>
          <w:p>
            <w:pPr>
              <w:tabs>
                <w:tab w:val="left" w:pos="6345"/>
              </w:tabs>
              <w:spacing w:line="580" w:lineRule="exact"/>
              <w:contextualSpacing/>
              <w:rPr>
                <w:rFonts w:ascii="仿宋_GB2312" w:eastAsia="仿宋_GB2312" w:hAnsiTheme="minorEastAsia"/>
                <w:sz w:val="28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32"/>
              </w:rPr>
              <w:t>　</w:t>
            </w:r>
          </w:p>
        </w:tc>
        <w:tc>
          <w:tcPr>
            <w:tcW w:w="849" w:type="dxa"/>
          </w:tcPr>
          <w:p>
            <w:pPr>
              <w:tabs>
                <w:tab w:val="left" w:pos="6345"/>
              </w:tabs>
              <w:spacing w:line="580" w:lineRule="exact"/>
              <w:contextualSpacing/>
              <w:jc w:val="center"/>
              <w:rPr>
                <w:rFonts w:ascii="仿宋_GB2312" w:eastAsia="仿宋_GB2312" w:hAnsiTheme="minorEastAsia"/>
                <w:sz w:val="28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32"/>
              </w:rPr>
              <w:t>1</w:t>
            </w:r>
          </w:p>
        </w:tc>
        <w:tc>
          <w:tcPr>
            <w:tcW w:w="4839" w:type="dxa"/>
          </w:tcPr>
          <w:p>
            <w:pPr>
              <w:tabs>
                <w:tab w:val="left" w:pos="6345"/>
              </w:tabs>
              <w:spacing w:line="580" w:lineRule="exact"/>
              <w:contextualSpacing/>
              <w:rPr>
                <w:rFonts w:ascii="仿宋_GB2312" w:eastAsia="仿宋_GB2312" w:hAnsiTheme="minorEastAsia"/>
                <w:sz w:val="28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920" w:type="dxa"/>
            <w:vMerge w:val="continue"/>
          </w:tcPr>
          <w:p>
            <w:pPr>
              <w:tabs>
                <w:tab w:val="left" w:pos="6345"/>
              </w:tabs>
              <w:spacing w:line="580" w:lineRule="exact"/>
              <w:contextualSpacing/>
              <w:rPr>
                <w:rFonts w:ascii="仿宋_GB2312" w:eastAsia="仿宋_GB2312" w:hAnsiTheme="minorEastAsia"/>
                <w:sz w:val="28"/>
                <w:szCs w:val="32"/>
              </w:rPr>
            </w:pPr>
          </w:p>
        </w:tc>
        <w:tc>
          <w:tcPr>
            <w:tcW w:w="1357" w:type="dxa"/>
            <w:vMerge w:val="continue"/>
          </w:tcPr>
          <w:p>
            <w:pPr>
              <w:tabs>
                <w:tab w:val="left" w:pos="6345"/>
              </w:tabs>
              <w:spacing w:line="580" w:lineRule="exact"/>
              <w:contextualSpacing/>
              <w:rPr>
                <w:rFonts w:ascii="仿宋_GB2312" w:eastAsia="仿宋_GB2312" w:hAnsiTheme="minorEastAsia"/>
                <w:sz w:val="28"/>
                <w:szCs w:val="32"/>
              </w:rPr>
            </w:pPr>
          </w:p>
        </w:tc>
        <w:tc>
          <w:tcPr>
            <w:tcW w:w="1095" w:type="dxa"/>
            <w:vMerge w:val="continue"/>
          </w:tcPr>
          <w:p>
            <w:pPr>
              <w:tabs>
                <w:tab w:val="left" w:pos="6345"/>
              </w:tabs>
              <w:spacing w:line="580" w:lineRule="exact"/>
              <w:contextualSpacing/>
              <w:rPr>
                <w:rFonts w:ascii="仿宋_GB2312" w:eastAsia="仿宋_GB2312" w:hAnsiTheme="minorEastAsia"/>
                <w:sz w:val="28"/>
                <w:szCs w:val="32"/>
              </w:rPr>
            </w:pPr>
          </w:p>
        </w:tc>
        <w:tc>
          <w:tcPr>
            <w:tcW w:w="849" w:type="dxa"/>
          </w:tcPr>
          <w:p>
            <w:pPr>
              <w:tabs>
                <w:tab w:val="left" w:pos="6345"/>
              </w:tabs>
              <w:spacing w:line="580" w:lineRule="exact"/>
              <w:contextualSpacing/>
              <w:jc w:val="center"/>
              <w:rPr>
                <w:rFonts w:ascii="仿宋_GB2312" w:eastAsia="仿宋_GB2312" w:hAnsiTheme="minorEastAsia"/>
                <w:sz w:val="28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32"/>
              </w:rPr>
              <w:t>2</w:t>
            </w:r>
          </w:p>
        </w:tc>
        <w:tc>
          <w:tcPr>
            <w:tcW w:w="4839" w:type="dxa"/>
          </w:tcPr>
          <w:p>
            <w:pPr>
              <w:tabs>
                <w:tab w:val="left" w:pos="6345"/>
              </w:tabs>
              <w:spacing w:line="580" w:lineRule="exact"/>
              <w:contextualSpacing/>
              <w:rPr>
                <w:rFonts w:ascii="仿宋_GB2312" w:eastAsia="仿宋_GB2312" w:hAnsiTheme="minorEastAsia"/>
                <w:sz w:val="28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920" w:type="dxa"/>
            <w:vMerge w:val="continue"/>
          </w:tcPr>
          <w:p>
            <w:pPr>
              <w:tabs>
                <w:tab w:val="left" w:pos="6345"/>
              </w:tabs>
              <w:spacing w:line="580" w:lineRule="exact"/>
              <w:contextualSpacing/>
              <w:rPr>
                <w:rFonts w:ascii="仿宋_GB2312" w:eastAsia="仿宋_GB2312" w:hAnsiTheme="minorEastAsia"/>
                <w:sz w:val="28"/>
                <w:szCs w:val="32"/>
              </w:rPr>
            </w:pPr>
          </w:p>
        </w:tc>
        <w:tc>
          <w:tcPr>
            <w:tcW w:w="1357" w:type="dxa"/>
            <w:vMerge w:val="continue"/>
          </w:tcPr>
          <w:p>
            <w:pPr>
              <w:tabs>
                <w:tab w:val="left" w:pos="6345"/>
              </w:tabs>
              <w:spacing w:line="580" w:lineRule="exact"/>
              <w:contextualSpacing/>
              <w:rPr>
                <w:rFonts w:ascii="仿宋_GB2312" w:eastAsia="仿宋_GB2312" w:hAnsiTheme="minorEastAsia"/>
                <w:sz w:val="28"/>
                <w:szCs w:val="32"/>
              </w:rPr>
            </w:pPr>
          </w:p>
        </w:tc>
        <w:tc>
          <w:tcPr>
            <w:tcW w:w="1095" w:type="dxa"/>
            <w:vMerge w:val="continue"/>
          </w:tcPr>
          <w:p>
            <w:pPr>
              <w:tabs>
                <w:tab w:val="left" w:pos="6345"/>
              </w:tabs>
              <w:spacing w:line="580" w:lineRule="exact"/>
              <w:contextualSpacing/>
              <w:rPr>
                <w:rFonts w:ascii="仿宋_GB2312" w:eastAsia="仿宋_GB2312" w:hAnsiTheme="minorEastAsia"/>
                <w:sz w:val="28"/>
                <w:szCs w:val="32"/>
              </w:rPr>
            </w:pPr>
          </w:p>
        </w:tc>
        <w:tc>
          <w:tcPr>
            <w:tcW w:w="849" w:type="dxa"/>
          </w:tcPr>
          <w:p>
            <w:pPr>
              <w:tabs>
                <w:tab w:val="left" w:pos="6345"/>
              </w:tabs>
              <w:spacing w:line="580" w:lineRule="exact"/>
              <w:contextualSpacing/>
              <w:jc w:val="center"/>
              <w:rPr>
                <w:rFonts w:ascii="仿宋_GB2312" w:eastAsia="仿宋_GB2312" w:hAnsiTheme="minorEastAsia"/>
                <w:sz w:val="28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32"/>
              </w:rPr>
              <w:t>3</w:t>
            </w:r>
          </w:p>
        </w:tc>
        <w:tc>
          <w:tcPr>
            <w:tcW w:w="4839" w:type="dxa"/>
          </w:tcPr>
          <w:p>
            <w:pPr>
              <w:tabs>
                <w:tab w:val="left" w:pos="6345"/>
              </w:tabs>
              <w:spacing w:line="580" w:lineRule="exact"/>
              <w:contextualSpacing/>
              <w:rPr>
                <w:rFonts w:ascii="仿宋_GB2312" w:eastAsia="仿宋_GB2312" w:hAnsiTheme="minorEastAsia"/>
                <w:sz w:val="28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920" w:type="dxa"/>
            <w:vMerge w:val="continue"/>
          </w:tcPr>
          <w:p>
            <w:pPr>
              <w:tabs>
                <w:tab w:val="left" w:pos="6345"/>
              </w:tabs>
              <w:spacing w:line="580" w:lineRule="exact"/>
              <w:contextualSpacing/>
              <w:rPr>
                <w:rFonts w:ascii="仿宋_GB2312" w:eastAsia="仿宋_GB2312" w:hAnsiTheme="minorEastAsia"/>
                <w:sz w:val="28"/>
                <w:szCs w:val="32"/>
              </w:rPr>
            </w:pPr>
          </w:p>
        </w:tc>
        <w:tc>
          <w:tcPr>
            <w:tcW w:w="1357" w:type="dxa"/>
            <w:vMerge w:val="continue"/>
          </w:tcPr>
          <w:p>
            <w:pPr>
              <w:tabs>
                <w:tab w:val="left" w:pos="6345"/>
              </w:tabs>
              <w:spacing w:line="580" w:lineRule="exact"/>
              <w:contextualSpacing/>
              <w:rPr>
                <w:rFonts w:ascii="仿宋_GB2312" w:eastAsia="仿宋_GB2312" w:hAnsiTheme="minorEastAsia"/>
                <w:sz w:val="28"/>
                <w:szCs w:val="32"/>
              </w:rPr>
            </w:pPr>
          </w:p>
        </w:tc>
        <w:tc>
          <w:tcPr>
            <w:tcW w:w="1095" w:type="dxa"/>
            <w:vMerge w:val="continue"/>
          </w:tcPr>
          <w:p>
            <w:pPr>
              <w:tabs>
                <w:tab w:val="left" w:pos="6345"/>
              </w:tabs>
              <w:spacing w:line="580" w:lineRule="exact"/>
              <w:contextualSpacing/>
              <w:rPr>
                <w:rFonts w:ascii="仿宋_GB2312" w:eastAsia="仿宋_GB2312" w:hAnsiTheme="minorEastAsia"/>
                <w:sz w:val="28"/>
                <w:szCs w:val="32"/>
              </w:rPr>
            </w:pPr>
          </w:p>
        </w:tc>
        <w:tc>
          <w:tcPr>
            <w:tcW w:w="849" w:type="dxa"/>
          </w:tcPr>
          <w:p>
            <w:pPr>
              <w:tabs>
                <w:tab w:val="left" w:pos="6345"/>
              </w:tabs>
              <w:spacing w:line="580" w:lineRule="exact"/>
              <w:contextualSpacing/>
              <w:jc w:val="center"/>
              <w:rPr>
                <w:rFonts w:ascii="仿宋_GB2312" w:eastAsia="仿宋_GB2312" w:hAnsiTheme="minorEastAsia"/>
                <w:sz w:val="28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32"/>
              </w:rPr>
              <w:t>4</w:t>
            </w:r>
          </w:p>
        </w:tc>
        <w:tc>
          <w:tcPr>
            <w:tcW w:w="4839" w:type="dxa"/>
          </w:tcPr>
          <w:p>
            <w:pPr>
              <w:tabs>
                <w:tab w:val="left" w:pos="6345"/>
              </w:tabs>
              <w:spacing w:line="580" w:lineRule="exact"/>
              <w:contextualSpacing/>
              <w:rPr>
                <w:rFonts w:ascii="仿宋_GB2312" w:eastAsia="仿宋_GB2312" w:hAnsiTheme="minorEastAsia"/>
                <w:sz w:val="28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920" w:type="dxa"/>
            <w:vMerge w:val="continue"/>
          </w:tcPr>
          <w:p>
            <w:pPr>
              <w:tabs>
                <w:tab w:val="left" w:pos="6345"/>
              </w:tabs>
              <w:spacing w:line="580" w:lineRule="exact"/>
              <w:contextualSpacing/>
              <w:rPr>
                <w:rFonts w:ascii="仿宋_GB2312" w:eastAsia="仿宋_GB2312" w:hAnsiTheme="minorEastAsia"/>
                <w:sz w:val="28"/>
                <w:szCs w:val="32"/>
              </w:rPr>
            </w:pPr>
          </w:p>
        </w:tc>
        <w:tc>
          <w:tcPr>
            <w:tcW w:w="1357" w:type="dxa"/>
            <w:vMerge w:val="continue"/>
          </w:tcPr>
          <w:p>
            <w:pPr>
              <w:tabs>
                <w:tab w:val="left" w:pos="6345"/>
              </w:tabs>
              <w:spacing w:line="580" w:lineRule="exact"/>
              <w:contextualSpacing/>
              <w:rPr>
                <w:rFonts w:ascii="仿宋_GB2312" w:eastAsia="仿宋_GB2312" w:hAnsiTheme="minorEastAsia"/>
                <w:sz w:val="28"/>
                <w:szCs w:val="32"/>
              </w:rPr>
            </w:pPr>
          </w:p>
        </w:tc>
        <w:tc>
          <w:tcPr>
            <w:tcW w:w="1095" w:type="dxa"/>
            <w:vMerge w:val="continue"/>
          </w:tcPr>
          <w:p>
            <w:pPr>
              <w:tabs>
                <w:tab w:val="left" w:pos="6345"/>
              </w:tabs>
              <w:spacing w:line="580" w:lineRule="exact"/>
              <w:contextualSpacing/>
              <w:rPr>
                <w:rFonts w:ascii="仿宋_GB2312" w:eastAsia="仿宋_GB2312" w:hAnsiTheme="minorEastAsia"/>
                <w:sz w:val="28"/>
                <w:szCs w:val="32"/>
              </w:rPr>
            </w:pPr>
          </w:p>
        </w:tc>
        <w:tc>
          <w:tcPr>
            <w:tcW w:w="849" w:type="dxa"/>
          </w:tcPr>
          <w:p>
            <w:pPr>
              <w:tabs>
                <w:tab w:val="left" w:pos="6345"/>
              </w:tabs>
              <w:spacing w:line="580" w:lineRule="exact"/>
              <w:contextualSpacing/>
              <w:jc w:val="center"/>
              <w:rPr>
                <w:rFonts w:ascii="仿宋_GB2312" w:eastAsia="仿宋_GB2312" w:hAnsiTheme="minorEastAsia"/>
                <w:sz w:val="28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32"/>
              </w:rPr>
              <w:t>5</w:t>
            </w:r>
          </w:p>
        </w:tc>
        <w:tc>
          <w:tcPr>
            <w:tcW w:w="4839" w:type="dxa"/>
          </w:tcPr>
          <w:p>
            <w:pPr>
              <w:tabs>
                <w:tab w:val="left" w:pos="6345"/>
              </w:tabs>
              <w:spacing w:line="580" w:lineRule="exact"/>
              <w:contextualSpacing/>
              <w:rPr>
                <w:rFonts w:ascii="仿宋_GB2312" w:eastAsia="仿宋_GB2312" w:hAnsiTheme="minorEastAsia"/>
                <w:sz w:val="28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</w:trPr>
        <w:tc>
          <w:tcPr>
            <w:tcW w:w="920" w:type="dxa"/>
            <w:vMerge w:val="continue"/>
          </w:tcPr>
          <w:p>
            <w:pPr>
              <w:tabs>
                <w:tab w:val="left" w:pos="6345"/>
              </w:tabs>
              <w:spacing w:line="580" w:lineRule="exact"/>
              <w:contextualSpacing/>
              <w:rPr>
                <w:rFonts w:ascii="仿宋_GB2312" w:eastAsia="仿宋_GB2312" w:hAnsiTheme="minorEastAsia"/>
                <w:sz w:val="28"/>
                <w:szCs w:val="32"/>
              </w:rPr>
            </w:pPr>
          </w:p>
        </w:tc>
        <w:tc>
          <w:tcPr>
            <w:tcW w:w="1357" w:type="dxa"/>
            <w:vMerge w:val="continue"/>
          </w:tcPr>
          <w:p>
            <w:pPr>
              <w:tabs>
                <w:tab w:val="left" w:pos="6345"/>
              </w:tabs>
              <w:spacing w:line="580" w:lineRule="exact"/>
              <w:contextualSpacing/>
              <w:rPr>
                <w:rFonts w:ascii="仿宋_GB2312" w:eastAsia="仿宋_GB2312" w:hAnsiTheme="minorEastAsia"/>
                <w:sz w:val="28"/>
                <w:szCs w:val="32"/>
              </w:rPr>
            </w:pPr>
          </w:p>
        </w:tc>
        <w:tc>
          <w:tcPr>
            <w:tcW w:w="1095" w:type="dxa"/>
            <w:vMerge w:val="continue"/>
          </w:tcPr>
          <w:p>
            <w:pPr>
              <w:tabs>
                <w:tab w:val="left" w:pos="6345"/>
              </w:tabs>
              <w:spacing w:line="580" w:lineRule="exact"/>
              <w:contextualSpacing/>
              <w:rPr>
                <w:rFonts w:ascii="仿宋_GB2312" w:eastAsia="仿宋_GB2312" w:hAnsiTheme="minorEastAsia"/>
                <w:sz w:val="28"/>
                <w:szCs w:val="32"/>
              </w:rPr>
            </w:pPr>
          </w:p>
        </w:tc>
        <w:tc>
          <w:tcPr>
            <w:tcW w:w="849" w:type="dxa"/>
          </w:tcPr>
          <w:p>
            <w:pPr>
              <w:tabs>
                <w:tab w:val="left" w:pos="6345"/>
              </w:tabs>
              <w:spacing w:line="580" w:lineRule="exact"/>
              <w:contextualSpacing/>
              <w:rPr>
                <w:rFonts w:ascii="仿宋_GB2312" w:eastAsia="仿宋_GB2312" w:hAnsiTheme="minorEastAsia"/>
                <w:sz w:val="28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32"/>
              </w:rPr>
              <w:t>……</w:t>
            </w:r>
          </w:p>
        </w:tc>
        <w:tc>
          <w:tcPr>
            <w:tcW w:w="4839" w:type="dxa"/>
          </w:tcPr>
          <w:p>
            <w:pPr>
              <w:tabs>
                <w:tab w:val="left" w:pos="6345"/>
              </w:tabs>
              <w:spacing w:line="580" w:lineRule="exact"/>
              <w:contextualSpacing/>
              <w:rPr>
                <w:rFonts w:ascii="仿宋_GB2312" w:eastAsia="仿宋_GB2312" w:hAnsiTheme="minorEastAsia"/>
                <w:sz w:val="28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3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5" w:hRule="atLeast"/>
        </w:trPr>
        <w:tc>
          <w:tcPr>
            <w:tcW w:w="9060" w:type="dxa"/>
            <w:gridSpan w:val="5"/>
          </w:tcPr>
          <w:p>
            <w:pPr>
              <w:tabs>
                <w:tab w:val="left" w:pos="6345"/>
              </w:tabs>
              <w:spacing w:line="580" w:lineRule="exact"/>
              <w:contextualSpacing/>
              <w:rPr>
                <w:rFonts w:ascii="仿宋_GB2312" w:eastAsia="仿宋_GB2312" w:hAnsiTheme="minorEastAsia"/>
                <w:sz w:val="28"/>
                <w:szCs w:val="32"/>
              </w:rPr>
            </w:pPr>
            <w:r>
              <w:rPr>
                <w:rFonts w:hint="eastAsia" w:ascii="仿宋_GB2312" w:eastAsia="仿宋_GB2312" w:hAnsiTheme="minorEastAsia"/>
                <w:sz w:val="28"/>
                <w:szCs w:val="32"/>
              </w:rPr>
              <w:t>推荐单位（盖章）：</w:t>
            </w:r>
          </w:p>
        </w:tc>
      </w:tr>
    </w:tbl>
    <w:p>
      <w:pPr>
        <w:tabs>
          <w:tab w:val="left" w:pos="6345"/>
        </w:tabs>
        <w:spacing w:line="580" w:lineRule="exact"/>
        <w:contextualSpacing/>
        <w:rPr>
          <w:rFonts w:ascii="仿宋_GB2312" w:eastAsia="仿宋_GB2312" w:hAnsiTheme="minorEastAsia"/>
          <w:sz w:val="28"/>
          <w:szCs w:val="32"/>
        </w:rPr>
      </w:pPr>
    </w:p>
    <w:p>
      <w:pPr>
        <w:tabs>
          <w:tab w:val="left" w:pos="6345"/>
        </w:tabs>
        <w:spacing w:line="580" w:lineRule="exact"/>
        <w:contextualSpacing/>
        <w:rPr>
          <w:rFonts w:ascii="仿宋_GB2312" w:eastAsia="仿宋_GB2312" w:hAnsiTheme="minorEastAsia"/>
          <w:sz w:val="28"/>
          <w:szCs w:val="32"/>
        </w:rPr>
      </w:pPr>
    </w:p>
    <w:p>
      <w:pPr>
        <w:tabs>
          <w:tab w:val="left" w:pos="6345"/>
        </w:tabs>
        <w:spacing w:line="580" w:lineRule="exact"/>
        <w:contextualSpacing/>
        <w:rPr>
          <w:rFonts w:ascii="仿宋_GB2312" w:eastAsia="仿宋_GB2312" w:hAnsiTheme="minorEastAsia"/>
          <w:sz w:val="28"/>
          <w:szCs w:val="32"/>
        </w:rPr>
      </w:pPr>
    </w:p>
    <w:p>
      <w:pPr>
        <w:tabs>
          <w:tab w:val="left" w:pos="6345"/>
        </w:tabs>
        <w:spacing w:line="580" w:lineRule="exact"/>
        <w:contextualSpacing/>
        <w:rPr>
          <w:rFonts w:ascii="仿宋_GB2312" w:eastAsia="仿宋_GB2312" w:hAnsiTheme="minorEastAsia"/>
          <w:sz w:val="28"/>
          <w:szCs w:val="32"/>
        </w:rPr>
        <w:sectPr>
          <w:footerReference r:id="rId3" w:type="default"/>
          <w:pgSz w:w="11906" w:h="16838"/>
          <w:pgMar w:top="2098" w:right="1474" w:bottom="1985" w:left="1588" w:header="1361" w:footer="1587" w:gutter="0"/>
          <w:cols w:space="425" w:num="1"/>
          <w:docGrid w:type="linesAndChars" w:linePitch="312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609975439"/>
      <w:docPartObj>
        <w:docPartGallery w:val="autotext"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2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>—</w:t>
        </w: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7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  <w:r>
          <w:rPr>
            <w:rFonts w:ascii="Times New Roman" w:hAnsi="Times New Roman" w:cs="Times New Roman"/>
            <w:sz w:val="28"/>
            <w:szCs w:val="28"/>
          </w:rPr>
          <w:t>—</w:t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A778D3"/>
    <w:rsid w:val="6D535020"/>
    <w:rsid w:val="6EA77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2018-10-15T01:18:00Z</dcterms:created>
  <dc:creator>Administrator</dc:creator>
  <cp:lastModifiedBy>Administrator</cp:lastModifiedBy>
  <dcterms:modified xsi:type="dcterms:W3CDTF">2018-10-15T01:19:19Z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