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after="240" w:line="580" w:lineRule="exact"/>
        <w:jc w:val="center"/>
        <w:rPr>
          <w:rFonts w:hint="eastAsia" w:ascii="小标宋" w:hAnsi="仿宋" w:eastAsia="小标宋"/>
          <w:color w:val="000000"/>
          <w:sz w:val="44"/>
          <w:szCs w:val="44"/>
        </w:rPr>
      </w:pPr>
      <w:r>
        <w:rPr>
          <w:rFonts w:hint="eastAsia" w:ascii="小标宋" w:hAnsi="仿宋" w:eastAsia="小标宋"/>
          <w:color w:val="000000"/>
          <w:sz w:val="44"/>
          <w:szCs w:val="44"/>
        </w:rPr>
        <w:t>学生提交材料说明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学生提交材料以文字形式为主，应充分展现接受培养以来的兴趣变化，在科研潜质、创新能力和实践能力等方面的成长和进步。所有提交材料必须为本人在培养期内独立完成，课题报告、研究论文等受学科差异、选题难度、培养时间的影响，不强制要求完整性。具体要求如下：</w:t>
      </w:r>
    </w:p>
    <w:p>
      <w:pPr>
        <w:spacing w:line="580" w:lineRule="exact"/>
        <w:ind w:firstLine="640" w:firstLineChars="200"/>
      </w:pPr>
      <w:r>
        <w:rPr>
          <w:rFonts w:ascii="仿宋_GB2312" w:eastAsia="仿宋_GB2312"/>
          <w:sz w:val="32"/>
        </w:rPr>
        <w:t>1.兴趣导向型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（1）</w:t>
      </w:r>
      <w:r>
        <w:rPr>
          <w:rFonts w:ascii="仿宋_GB2312" w:eastAsia="仿宋_GB2312"/>
          <w:sz w:val="32"/>
        </w:rPr>
        <w:t>必报材料：培养报告。详细论述参与英才培养期间，在相关学科领域兴趣点上的发展变化以及开展的探究工作。如兴趣点的产生、探究方式和方法、探究的全过程、在相关学术问题上的独到见解、创新性想法或阶段性结论等，字数2000以上。</w:t>
      </w:r>
    </w:p>
    <w:p>
      <w:pPr>
        <w:tabs>
          <w:tab w:val="left" w:pos="709"/>
        </w:tabs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（2）</w:t>
      </w:r>
      <w:r>
        <w:rPr>
          <w:rFonts w:ascii="仿宋_GB2312" w:eastAsia="仿宋_GB2312"/>
          <w:sz w:val="32"/>
        </w:rPr>
        <w:t>选报材料：在培养期内完成的文献综述、读书报告等能展示自身科研潜质、创新能力和实践能力的材料，数量不限。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2.项目导向型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（1）</w:t>
      </w:r>
      <w:r>
        <w:rPr>
          <w:rFonts w:ascii="仿宋_GB2312" w:eastAsia="仿宋_GB2312"/>
          <w:sz w:val="32"/>
        </w:rPr>
        <w:t>必报材料：课题报告。在培养期内完成的课题报告，需涵盖问题的提出、研究方法、主要研究内容、研究结果及分析、结论（可为阶段性结论）、存在的问题及后续思路等，字数不限。</w:t>
      </w:r>
    </w:p>
    <w:p>
      <w:pPr>
        <w:spacing w:after="240"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（2）</w:t>
      </w:r>
      <w:r>
        <w:rPr>
          <w:rFonts w:ascii="仿宋_GB2312" w:eastAsia="仿宋_GB2312"/>
          <w:sz w:val="32"/>
        </w:rPr>
        <w:t>选报材料：在培养期内完成的课题研究相关实验报告、实验记录，自己撰写的文献综述、小论文等，数量不限。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507BB"/>
    <w:rsid w:val="2FC5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2019-10-09T09:19:00Z</dcterms:created>
  <dc:creator>xiaoxiaotong</dc:creator>
  <cp:lastModifiedBy>xiaoxiaotong</cp:lastModifiedBy>
  <dcterms:modified xsi:type="dcterms:W3CDTF">2019-10-09T09:20:06Z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