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24"/>
          <w:szCs w:val="24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甘肃省获得入营资格的学生名单</w:t>
      </w:r>
    </w:p>
    <w:p>
      <w:pPr/>
    </w:p>
    <w:tbl>
      <w:tblPr>
        <w:tblStyle w:val="5"/>
        <w:tblW w:w="6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708"/>
        <w:gridCol w:w="2890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应璐遥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甘肃省兰州第一中学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王曹励文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西北师范大学附属中学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黄泽方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西北师范大学附属中学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甘肃省兰州第一中学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曾彦喆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甘肃省兰州第一中学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甘肃省兰州第一中学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50"/>
    <w:rsid w:val="00097D50"/>
    <w:rsid w:val="00790358"/>
    <w:rsid w:val="009F58F2"/>
    <w:rsid w:val="00B2195F"/>
    <w:rsid w:val="042A366D"/>
    <w:rsid w:val="08DD4A16"/>
    <w:rsid w:val="28DB4ABF"/>
    <w:rsid w:val="38122328"/>
    <w:rsid w:val="3B123B00"/>
    <w:rsid w:val="5F2E35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2020-10-06T14:04:00Z</dcterms:created>
  <dc:creator>ThinkPad</dc:creator>
  <cp:lastModifiedBy>admin</cp:lastModifiedBy>
  <dcterms:modified xsi:type="dcterms:W3CDTF">2020-10-19T03:37:21Z</dcterms:modified>
  <dc:title>甘肃省获得入营资格的学生名单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