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Times New Roman" w:hAnsi="Times New Roman" w:eastAsia="方正黑体_GBK" w:cs="Times New Roman"/>
          <w:color w:val="000000" w:themeColor="text1"/>
          <w:kern w:val="2"/>
          <w:sz w:val="32"/>
          <w:szCs w:val="24"/>
          <w:lang w:eastAsia="zh-CN"/>
          <w14:textFill>
            <w14:solidFill>
              <w14:schemeClr w14:val="tx1"/>
            </w14:solidFill>
          </w14:textFill>
        </w:rPr>
      </w:pPr>
      <w:bookmarkStart w:id="0" w:name="_GoBack"/>
      <w:bookmarkEnd w:id="0"/>
      <w:r>
        <w:rPr>
          <w:rFonts w:ascii="Times New Roman" w:hAnsi="Times New Roman" w:eastAsia="方正黑体_GBK" w:cs="Times New Roman"/>
          <w:color w:val="000000" w:themeColor="text1"/>
          <w:kern w:val="2"/>
          <w:sz w:val="32"/>
          <w:szCs w:val="24"/>
          <w:lang w:eastAsia="zh-CN"/>
          <w14:textFill>
            <w14:solidFill>
              <w14:schemeClr w14:val="tx1"/>
            </w14:solidFill>
          </w14:textFill>
        </w:rPr>
        <w:t>附件6</w:t>
      </w:r>
    </w:p>
    <w:p>
      <w:pPr>
        <w:spacing w:before="240" w:beforeLines="100" w:after="240" w:afterLines="100" w:line="700" w:lineRule="exact"/>
        <w:jc w:val="center"/>
        <w:rPr>
          <w:rFonts w:ascii="Times New Roman" w:hAnsi="Times New Roman" w:eastAsia="方正小标宋_GBK" w:cs="Times New Roman"/>
          <w:bCs/>
          <w:color w:val="000000" w:themeColor="text1"/>
          <w:kern w:val="44"/>
          <w:sz w:val="40"/>
          <w:szCs w:val="44"/>
          <w:lang w:eastAsia="zh-CN"/>
          <w14:textFill>
            <w14:solidFill>
              <w14:schemeClr w14:val="tx1"/>
            </w14:solidFill>
          </w14:textFill>
        </w:rPr>
      </w:pPr>
      <w:r>
        <w:rPr>
          <w:rFonts w:ascii="Times New Roman" w:hAnsi="Times New Roman" w:eastAsia="方正小标宋_GBK" w:cs="Times New Roman"/>
          <w:bCs/>
          <w:color w:val="000000" w:themeColor="text1"/>
          <w:kern w:val="44"/>
          <w:sz w:val="40"/>
          <w:szCs w:val="44"/>
          <w:lang w:eastAsia="zh-CN"/>
          <w14:textFill>
            <w14:solidFill>
              <w14:schemeClr w14:val="tx1"/>
            </w14:solidFill>
          </w14:textFill>
        </w:rPr>
        <w:t>2022年第四届云南省青少年创意编程与智能设计比赛优秀组织单位申报表</w:t>
      </w:r>
    </w:p>
    <w:p>
      <w:pPr>
        <w:spacing w:line="400" w:lineRule="exact"/>
        <w:jc w:val="center"/>
        <w:rPr>
          <w:rFonts w:ascii="Times New Roman" w:hAnsi="Times New Roman" w:eastAsia="方正小标宋_GBK" w:cs="Times New Roman"/>
          <w:bCs/>
          <w:color w:val="000000" w:themeColor="text1"/>
          <w:kern w:val="44"/>
          <w:sz w:val="44"/>
          <w:szCs w:val="44"/>
          <w:lang w:eastAsia="zh-CN"/>
          <w14:textFill>
            <w14:solidFill>
              <w14:schemeClr w14:val="tx1"/>
            </w14:solidFill>
          </w14:textFill>
        </w:rPr>
      </w:pPr>
    </w:p>
    <w:tbl>
      <w:tblPr>
        <w:tblStyle w:val="9"/>
        <w:tblW w:w="8642" w:type="dxa"/>
        <w:tblInd w:w="0" w:type="dxa"/>
        <w:tblLayout w:type="autofit"/>
        <w:tblCellMar>
          <w:top w:w="0" w:type="dxa"/>
          <w:left w:w="108" w:type="dxa"/>
          <w:bottom w:w="0" w:type="dxa"/>
          <w:right w:w="108" w:type="dxa"/>
        </w:tblCellMar>
      </w:tblPr>
      <w:tblGrid>
        <w:gridCol w:w="1342"/>
        <w:gridCol w:w="1347"/>
        <w:gridCol w:w="1417"/>
        <w:gridCol w:w="709"/>
        <w:gridCol w:w="567"/>
        <w:gridCol w:w="1417"/>
        <w:gridCol w:w="142"/>
        <w:gridCol w:w="1701"/>
      </w:tblGrid>
      <w:tr>
        <w:tblPrEx>
          <w:tblCellMar>
            <w:top w:w="0" w:type="dxa"/>
            <w:left w:w="108" w:type="dxa"/>
            <w:bottom w:w="0" w:type="dxa"/>
            <w:right w:w="108" w:type="dxa"/>
          </w:tblCellMar>
        </w:tblPrEx>
        <w:trPr>
          <w:trHeight w:val="643" w:hRule="atLeast"/>
        </w:trPr>
        <w:tc>
          <w:tcPr>
            <w:tcW w:w="864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_GBK" w:cs="Times New Roman"/>
                <w:color w:val="000000"/>
                <w:sz w:val="28"/>
                <w:szCs w:val="28"/>
                <w:lang w:eastAsia="zh-CN"/>
              </w:rPr>
            </w:pPr>
            <w:r>
              <w:rPr>
                <w:rFonts w:ascii="Times New Roman" w:hAnsi="Times New Roman" w:eastAsia="方正黑体_GBK" w:cs="Times New Roman"/>
                <w:color w:val="000000"/>
                <w:sz w:val="28"/>
                <w:szCs w:val="28"/>
                <w:lang w:eastAsia="zh-CN"/>
              </w:rPr>
              <w:t>一、基本信息</w:t>
            </w:r>
          </w:p>
        </w:tc>
      </w:tr>
      <w:tr>
        <w:tblPrEx>
          <w:tblCellMar>
            <w:top w:w="0" w:type="dxa"/>
            <w:left w:w="108" w:type="dxa"/>
            <w:bottom w:w="0" w:type="dxa"/>
            <w:right w:w="108" w:type="dxa"/>
          </w:tblCellMar>
        </w:tblPrEx>
        <w:trPr>
          <w:trHeight w:val="643" w:hRule="atLeast"/>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单位名称</w:t>
            </w:r>
          </w:p>
        </w:tc>
        <w:tc>
          <w:tcPr>
            <w:tcW w:w="730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color w:val="000000"/>
                <w:sz w:val="28"/>
                <w:szCs w:val="28"/>
                <w:lang w:eastAsia="zh-CN"/>
              </w:rPr>
            </w:pPr>
          </w:p>
        </w:tc>
      </w:tr>
      <w:tr>
        <w:tblPrEx>
          <w:tblCellMar>
            <w:top w:w="0" w:type="dxa"/>
            <w:left w:w="108" w:type="dxa"/>
            <w:bottom w:w="0" w:type="dxa"/>
            <w:right w:w="108" w:type="dxa"/>
          </w:tblCellMar>
        </w:tblPrEx>
        <w:trPr>
          <w:trHeight w:val="643" w:hRule="atLeast"/>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通讯地址</w:t>
            </w:r>
          </w:p>
        </w:tc>
        <w:tc>
          <w:tcPr>
            <w:tcW w:w="404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color w:val="000000"/>
                <w:sz w:val="28"/>
                <w:szCs w:val="28"/>
                <w:lang w:eastAsia="zh-CN"/>
              </w:rPr>
            </w:pP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联系电话</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color w:val="000000"/>
                <w:sz w:val="28"/>
                <w:szCs w:val="28"/>
                <w:lang w:eastAsia="zh-CN"/>
              </w:rPr>
            </w:pPr>
          </w:p>
        </w:tc>
      </w:tr>
      <w:tr>
        <w:tblPrEx>
          <w:tblCellMar>
            <w:top w:w="0" w:type="dxa"/>
            <w:left w:w="108" w:type="dxa"/>
            <w:bottom w:w="0" w:type="dxa"/>
            <w:right w:w="108" w:type="dxa"/>
          </w:tblCellMar>
        </w:tblPrEx>
        <w:trPr>
          <w:trHeight w:val="476" w:hRule="atLeast"/>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单位负责人姓名</w:t>
            </w:r>
          </w:p>
        </w:tc>
        <w:tc>
          <w:tcPr>
            <w:tcW w:w="1347"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　</w:t>
            </w:r>
          </w:p>
        </w:tc>
        <w:tc>
          <w:tcPr>
            <w:tcW w:w="1417"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活动负责人姓名</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ind w:left="314" w:hanging="313" w:hangingChars="112"/>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　</w:t>
            </w:r>
          </w:p>
        </w:tc>
        <w:tc>
          <w:tcPr>
            <w:tcW w:w="1417"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手机号码</w:t>
            </w:r>
          </w:p>
        </w:tc>
        <w:tc>
          <w:tcPr>
            <w:tcW w:w="1843" w:type="dxa"/>
            <w:gridSpan w:val="2"/>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eastAsia="方正仿宋_GBK" w:cs="Times New Roman"/>
                <w:color w:val="000000"/>
                <w:sz w:val="28"/>
                <w:szCs w:val="28"/>
                <w:lang w:eastAsia="zh-CN"/>
              </w:rPr>
            </w:pPr>
          </w:p>
        </w:tc>
      </w:tr>
      <w:tr>
        <w:tblPrEx>
          <w:tblCellMar>
            <w:top w:w="0" w:type="dxa"/>
            <w:left w:w="108" w:type="dxa"/>
            <w:bottom w:w="0" w:type="dxa"/>
            <w:right w:w="108" w:type="dxa"/>
          </w:tblCellMar>
        </w:tblPrEx>
        <w:trPr>
          <w:trHeight w:val="669" w:hRule="atLeast"/>
        </w:trPr>
        <w:tc>
          <w:tcPr>
            <w:tcW w:w="8642"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黑体_GBK" w:cs="Times New Roman"/>
                <w:color w:val="000000"/>
                <w:sz w:val="28"/>
                <w:szCs w:val="28"/>
                <w:lang w:eastAsia="zh-CN"/>
              </w:rPr>
            </w:pPr>
            <w:r>
              <w:rPr>
                <w:rFonts w:ascii="Times New Roman" w:hAnsi="Times New Roman" w:eastAsia="方正黑体_GBK" w:cs="Times New Roman"/>
                <w:color w:val="000000"/>
                <w:sz w:val="28"/>
                <w:szCs w:val="28"/>
                <w:lang w:eastAsia="zh-CN"/>
              </w:rPr>
              <w:t>二、组织情况</w:t>
            </w:r>
          </w:p>
        </w:tc>
      </w:tr>
      <w:tr>
        <w:tblPrEx>
          <w:tblCellMar>
            <w:top w:w="0" w:type="dxa"/>
            <w:left w:w="108" w:type="dxa"/>
            <w:bottom w:w="0" w:type="dxa"/>
            <w:right w:w="108" w:type="dxa"/>
          </w:tblCellMar>
        </w:tblPrEx>
        <w:trPr>
          <w:trHeight w:val="669" w:hRule="atLeast"/>
        </w:trPr>
        <w:tc>
          <w:tcPr>
            <w:tcW w:w="694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是否组织开展本级青少年创意编程与智能设计竞赛活动</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方正仿宋_GBK" w:hAnsi="Times New Roman" w:eastAsia="方正仿宋_GBK" w:cs="Times New Roman"/>
                <w:color w:val="000000"/>
                <w:sz w:val="28"/>
                <w:szCs w:val="28"/>
                <w:lang w:eastAsia="zh-CN"/>
              </w:rPr>
            </w:pPr>
            <w:r>
              <w:rPr>
                <w:rFonts w:hint="eastAsia" w:ascii="方正仿宋_GBK" w:hAnsi="Times New Roman" w:eastAsia="方正仿宋_GBK" w:cs="Times New Roman"/>
                <w:color w:val="000000"/>
                <w:sz w:val="28"/>
                <w:szCs w:val="28"/>
                <w:lang w:eastAsia="zh-CN"/>
              </w:rPr>
              <w:t>□是 □否</w:t>
            </w:r>
          </w:p>
        </w:tc>
      </w:tr>
      <w:tr>
        <w:tblPrEx>
          <w:tblCellMar>
            <w:top w:w="0" w:type="dxa"/>
            <w:left w:w="108" w:type="dxa"/>
            <w:bottom w:w="0" w:type="dxa"/>
            <w:right w:w="108" w:type="dxa"/>
          </w:tblCellMar>
        </w:tblPrEx>
        <w:trPr>
          <w:trHeight w:val="669" w:hRule="atLeast"/>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活动名称</w:t>
            </w:r>
          </w:p>
        </w:tc>
        <w:tc>
          <w:tcPr>
            <w:tcW w:w="347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lang w:eastAsia="zh-CN"/>
              </w:rPr>
            </w:pPr>
            <w:r>
              <w:rPr>
                <w:rFonts w:ascii="Times New Roman" w:hAnsi="Times New Roman" w:eastAsia="方正仿宋_GBK" w:cs="Times New Roman"/>
                <w:sz w:val="28"/>
                <w:szCs w:val="28"/>
                <w:lang w:eastAsia="zh-CN"/>
              </w:rPr>
              <w:t>　</w:t>
            </w:r>
          </w:p>
        </w:tc>
        <w:tc>
          <w:tcPr>
            <w:tcW w:w="2126" w:type="dxa"/>
            <w:gridSpan w:val="3"/>
            <w:tcBorders>
              <w:top w:val="nil"/>
              <w:left w:val="nil"/>
              <w:bottom w:val="single" w:color="auto" w:sz="4" w:space="0"/>
              <w:right w:val="single" w:color="auto" w:sz="4" w:space="0"/>
            </w:tcBorders>
            <w:shd w:val="clear" w:color="auto" w:fill="auto"/>
            <w:noWrap/>
            <w:vAlign w:val="center"/>
          </w:tcPr>
          <w:p>
            <w:pPr>
              <w:widowControl/>
              <w:ind w:left="-110" w:leftChars="-50" w:right="-110" w:rightChars="-50"/>
              <w:jc w:val="center"/>
              <w:rPr>
                <w:rFonts w:ascii="Times New Roman" w:hAnsi="Times New Roman" w:eastAsia="方正仿宋_GBK" w:cs="Times New Roman"/>
                <w:sz w:val="28"/>
                <w:szCs w:val="28"/>
                <w:lang w:eastAsia="zh-CN"/>
              </w:rPr>
            </w:pPr>
            <w:r>
              <w:rPr>
                <w:rFonts w:ascii="Times New Roman" w:hAnsi="Times New Roman" w:eastAsia="方正仿宋_GBK" w:cs="Times New Roman"/>
                <w:sz w:val="28"/>
                <w:szCs w:val="28"/>
                <w:lang w:eastAsia="zh-CN"/>
              </w:rPr>
              <w:t>组织人数（人）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lang w:eastAsia="zh-CN"/>
              </w:rPr>
            </w:pPr>
          </w:p>
        </w:tc>
      </w:tr>
      <w:tr>
        <w:tblPrEx>
          <w:tblCellMar>
            <w:top w:w="0" w:type="dxa"/>
            <w:left w:w="108" w:type="dxa"/>
            <w:bottom w:w="0" w:type="dxa"/>
            <w:right w:w="108" w:type="dxa"/>
          </w:tblCellMar>
        </w:tblPrEx>
        <w:trPr>
          <w:trHeight w:val="669" w:hRule="atLeast"/>
        </w:trPr>
        <w:tc>
          <w:tcPr>
            <w:tcW w:w="6941"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sz w:val="28"/>
                <w:szCs w:val="28"/>
                <w:lang w:eastAsia="zh-CN"/>
              </w:rPr>
            </w:pPr>
            <w:r>
              <w:rPr>
                <w:rFonts w:ascii="Times New Roman" w:hAnsi="Times New Roman" w:eastAsia="方正仿宋_GBK" w:cs="Times New Roman"/>
                <w:sz w:val="28"/>
                <w:szCs w:val="28"/>
                <w:lang w:eastAsia="zh-CN"/>
              </w:rPr>
              <w:t>参加本届省青少年创意编程与智能设计比赛人数（人）</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sz w:val="28"/>
                <w:szCs w:val="28"/>
                <w:lang w:eastAsia="zh-CN"/>
              </w:rPr>
            </w:pPr>
          </w:p>
        </w:tc>
      </w:tr>
      <w:tr>
        <w:tblPrEx>
          <w:tblCellMar>
            <w:top w:w="0" w:type="dxa"/>
            <w:left w:w="108" w:type="dxa"/>
            <w:bottom w:w="0" w:type="dxa"/>
            <w:right w:w="108" w:type="dxa"/>
          </w:tblCellMar>
        </w:tblPrEx>
        <w:trPr>
          <w:trHeight w:val="1234" w:hRule="atLeast"/>
        </w:trPr>
        <w:tc>
          <w:tcPr>
            <w:tcW w:w="1342" w:type="dxa"/>
            <w:tcBorders>
              <w:top w:val="nil"/>
              <w:left w:val="single" w:color="auto" w:sz="4" w:space="0"/>
              <w:bottom w:val="single" w:color="auto" w:sz="4" w:space="0"/>
              <w:right w:val="single" w:color="auto" w:sz="4" w:space="0"/>
            </w:tcBorders>
            <w:shd w:val="clear" w:color="auto" w:fill="auto"/>
            <w:vAlign w:val="center"/>
          </w:tcPr>
          <w:p>
            <w:pPr>
              <w:widowControl/>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简述本年度开展青少年人工智能科普活动相关情况（600字以内）</w:t>
            </w:r>
          </w:p>
        </w:tc>
        <w:tc>
          <w:tcPr>
            <w:tcW w:w="7300"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p>
            <w:pPr>
              <w:widowControl/>
              <w:jc w:val="center"/>
              <w:rPr>
                <w:rFonts w:ascii="Times New Roman" w:hAnsi="Times New Roman" w:eastAsia="方正仿宋_GBK" w:cs="Times New Roman"/>
                <w:color w:val="000000"/>
                <w:sz w:val="28"/>
                <w:szCs w:val="28"/>
                <w:lang w:eastAsia="zh-CN"/>
              </w:rPr>
            </w:pPr>
          </w:p>
        </w:tc>
      </w:tr>
    </w:tbl>
    <w:p>
      <w:pPr>
        <w:spacing w:before="120" w:beforeLines="50"/>
        <w:rPr>
          <w:rFonts w:ascii="Times New Roman" w:hAnsi="Times New Roman" w:eastAsia="方正仿宋_GBK" w:cs="Times New Roman"/>
          <w:color w:val="000000"/>
          <w:sz w:val="21"/>
          <w:szCs w:val="21"/>
          <w:lang w:eastAsia="zh-CN"/>
        </w:rPr>
      </w:pPr>
      <w:r>
        <w:rPr>
          <w:rFonts w:ascii="Times New Roman" w:hAnsi="Times New Roman" w:eastAsia="方正仿宋_GBK" w:cs="Times New Roman"/>
          <w:color w:val="000000"/>
          <w:sz w:val="21"/>
          <w:szCs w:val="21"/>
          <w:lang w:eastAsia="zh-CN"/>
        </w:rPr>
        <w:t>注：如果开展了州（市）级、县（区、市）级、校级的青少年创意编程与智能设计相关竞赛活动，在是否组织开展本级青少年创意编程与智能设计竞赛活动栏目选“是”。</w:t>
      </w:r>
    </w:p>
    <w:p>
      <w:pPr>
        <w:spacing w:before="120" w:beforeLines="50"/>
        <w:rPr>
          <w:rFonts w:ascii="Times New Roman" w:hAnsi="Times New Roman" w:eastAsia="方正仿宋_GBK" w:cs="Times New Roman"/>
          <w:color w:val="000000"/>
          <w:sz w:val="28"/>
          <w:szCs w:val="28"/>
          <w:lang w:eastAsia="zh-CN"/>
        </w:rPr>
      </w:pPr>
      <w:r>
        <w:rPr>
          <w:rFonts w:ascii="Times New Roman" w:hAnsi="Times New Roman" w:eastAsia="方正仿宋_GBK" w:cs="Times New Roman"/>
          <w:color w:val="000000"/>
          <w:sz w:val="28"/>
          <w:szCs w:val="28"/>
          <w:lang w:eastAsia="zh-CN"/>
        </w:rPr>
        <w:t>填报人签字：                                                           日期：       年</w:t>
      </w:r>
      <w:r>
        <w:rPr>
          <w:rFonts w:hint="eastAsia" w:ascii="Times New Roman" w:hAnsi="Times New Roman" w:eastAsia="方正仿宋_GBK" w:cs="Times New Roman"/>
          <w:color w:val="000000"/>
          <w:sz w:val="28"/>
          <w:szCs w:val="28"/>
          <w:lang w:eastAsia="zh-CN"/>
        </w:rPr>
        <w:t xml:space="preserve"> </w:t>
      </w:r>
      <w:r>
        <w:rPr>
          <w:rFonts w:ascii="Times New Roman" w:hAnsi="Times New Roman" w:eastAsia="方正仿宋_GBK" w:cs="Times New Roman"/>
          <w:color w:val="000000"/>
          <w:sz w:val="28"/>
          <w:szCs w:val="28"/>
          <w:lang w:eastAsia="zh-CN"/>
        </w:rPr>
        <w:t xml:space="preserve">  月   日</w:t>
      </w:r>
    </w:p>
    <w:sectPr>
      <w:footerReference r:id="rId3" w:type="default"/>
      <w:pgSz w:w="11910" w:h="16840"/>
      <w:pgMar w:top="1588" w:right="1588" w:bottom="1588" w:left="1588" w:header="0" w:footer="1055"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鼎CS大宋">
    <w:altName w:val="微软雅黑"/>
    <w:panose1 w:val="0201060901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lang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rFonts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  \* MERGEFORMAT </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rPr>
                      <w:t>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FjYjQwN2Q5NmM3ZTMzNzM1MWU3Yzk4YWUzYWMyMDQifQ=="/>
  </w:docVars>
  <w:rsids>
    <w:rsidRoot w:val="00F070AF"/>
    <w:rsid w:val="00011B68"/>
    <w:rsid w:val="000229CF"/>
    <w:rsid w:val="000A14AF"/>
    <w:rsid w:val="000B2A67"/>
    <w:rsid w:val="000B40A2"/>
    <w:rsid w:val="000B4616"/>
    <w:rsid w:val="000D2EC6"/>
    <w:rsid w:val="000E7813"/>
    <w:rsid w:val="000F3E71"/>
    <w:rsid w:val="001004B8"/>
    <w:rsid w:val="001059C8"/>
    <w:rsid w:val="00147CA8"/>
    <w:rsid w:val="0015052E"/>
    <w:rsid w:val="00175F5C"/>
    <w:rsid w:val="001825B9"/>
    <w:rsid w:val="001A4F05"/>
    <w:rsid w:val="001C60BF"/>
    <w:rsid w:val="00211F1F"/>
    <w:rsid w:val="00214CAD"/>
    <w:rsid w:val="00276D41"/>
    <w:rsid w:val="002A0268"/>
    <w:rsid w:val="002B02DE"/>
    <w:rsid w:val="002C4D9D"/>
    <w:rsid w:val="00312815"/>
    <w:rsid w:val="00314F8C"/>
    <w:rsid w:val="00346798"/>
    <w:rsid w:val="003530CE"/>
    <w:rsid w:val="00380D10"/>
    <w:rsid w:val="003872DF"/>
    <w:rsid w:val="00397540"/>
    <w:rsid w:val="003A6AF1"/>
    <w:rsid w:val="003E2F22"/>
    <w:rsid w:val="00410339"/>
    <w:rsid w:val="0041594D"/>
    <w:rsid w:val="004206C7"/>
    <w:rsid w:val="004233A3"/>
    <w:rsid w:val="00426EC6"/>
    <w:rsid w:val="0043484E"/>
    <w:rsid w:val="00450F7F"/>
    <w:rsid w:val="00470CF8"/>
    <w:rsid w:val="00486595"/>
    <w:rsid w:val="00487550"/>
    <w:rsid w:val="00492128"/>
    <w:rsid w:val="004941F3"/>
    <w:rsid w:val="004B245A"/>
    <w:rsid w:val="004C7F56"/>
    <w:rsid w:val="004E14AD"/>
    <w:rsid w:val="004E7FCB"/>
    <w:rsid w:val="004F5B39"/>
    <w:rsid w:val="005065C1"/>
    <w:rsid w:val="0053359A"/>
    <w:rsid w:val="00545C58"/>
    <w:rsid w:val="00572D54"/>
    <w:rsid w:val="00584795"/>
    <w:rsid w:val="005B77DF"/>
    <w:rsid w:val="005C0767"/>
    <w:rsid w:val="005E64F3"/>
    <w:rsid w:val="006064C1"/>
    <w:rsid w:val="0061734B"/>
    <w:rsid w:val="006375E3"/>
    <w:rsid w:val="00647E14"/>
    <w:rsid w:val="00666994"/>
    <w:rsid w:val="00667085"/>
    <w:rsid w:val="00670D74"/>
    <w:rsid w:val="00673D6B"/>
    <w:rsid w:val="00673E04"/>
    <w:rsid w:val="006929AE"/>
    <w:rsid w:val="00693CE6"/>
    <w:rsid w:val="00696F54"/>
    <w:rsid w:val="006B4BAA"/>
    <w:rsid w:val="006D0537"/>
    <w:rsid w:val="007037FD"/>
    <w:rsid w:val="00705B14"/>
    <w:rsid w:val="007405E7"/>
    <w:rsid w:val="00751E34"/>
    <w:rsid w:val="007543DA"/>
    <w:rsid w:val="007A2CF7"/>
    <w:rsid w:val="007A3A18"/>
    <w:rsid w:val="007A787A"/>
    <w:rsid w:val="007D27FF"/>
    <w:rsid w:val="007D30C8"/>
    <w:rsid w:val="007E1E56"/>
    <w:rsid w:val="007F50E5"/>
    <w:rsid w:val="008127D7"/>
    <w:rsid w:val="00856794"/>
    <w:rsid w:val="008A7BA7"/>
    <w:rsid w:val="008B3D7E"/>
    <w:rsid w:val="008F2C1C"/>
    <w:rsid w:val="0090710A"/>
    <w:rsid w:val="00934962"/>
    <w:rsid w:val="009350BF"/>
    <w:rsid w:val="00941680"/>
    <w:rsid w:val="00965E9E"/>
    <w:rsid w:val="00974A53"/>
    <w:rsid w:val="0098008A"/>
    <w:rsid w:val="00980B8D"/>
    <w:rsid w:val="009D094E"/>
    <w:rsid w:val="00A034A3"/>
    <w:rsid w:val="00A07E3B"/>
    <w:rsid w:val="00A376CA"/>
    <w:rsid w:val="00A40C2D"/>
    <w:rsid w:val="00A51B4C"/>
    <w:rsid w:val="00A63E03"/>
    <w:rsid w:val="00A910E4"/>
    <w:rsid w:val="00AC1140"/>
    <w:rsid w:val="00AC2FCA"/>
    <w:rsid w:val="00B24E2C"/>
    <w:rsid w:val="00B26A6F"/>
    <w:rsid w:val="00B62E06"/>
    <w:rsid w:val="00B63880"/>
    <w:rsid w:val="00B71DE9"/>
    <w:rsid w:val="00B73193"/>
    <w:rsid w:val="00BE7EC3"/>
    <w:rsid w:val="00C0106C"/>
    <w:rsid w:val="00C15D12"/>
    <w:rsid w:val="00C168F7"/>
    <w:rsid w:val="00C21365"/>
    <w:rsid w:val="00C31BDA"/>
    <w:rsid w:val="00C36A04"/>
    <w:rsid w:val="00C65380"/>
    <w:rsid w:val="00C6757C"/>
    <w:rsid w:val="00C81ED3"/>
    <w:rsid w:val="00CA244C"/>
    <w:rsid w:val="00CC0FAB"/>
    <w:rsid w:val="00CC5BF2"/>
    <w:rsid w:val="00D104EF"/>
    <w:rsid w:val="00D16363"/>
    <w:rsid w:val="00D22287"/>
    <w:rsid w:val="00D363DE"/>
    <w:rsid w:val="00D478BF"/>
    <w:rsid w:val="00D50C61"/>
    <w:rsid w:val="00D63972"/>
    <w:rsid w:val="00D64333"/>
    <w:rsid w:val="00DC46AD"/>
    <w:rsid w:val="00DC711E"/>
    <w:rsid w:val="00DC734B"/>
    <w:rsid w:val="00E024EA"/>
    <w:rsid w:val="00E077A1"/>
    <w:rsid w:val="00E13628"/>
    <w:rsid w:val="00E3343C"/>
    <w:rsid w:val="00E65B96"/>
    <w:rsid w:val="00E9383C"/>
    <w:rsid w:val="00EC01B7"/>
    <w:rsid w:val="00EC390C"/>
    <w:rsid w:val="00EC5958"/>
    <w:rsid w:val="00EC6C82"/>
    <w:rsid w:val="00ED1E9B"/>
    <w:rsid w:val="00EE27E1"/>
    <w:rsid w:val="00EF0B41"/>
    <w:rsid w:val="00EF3337"/>
    <w:rsid w:val="00EF5EF4"/>
    <w:rsid w:val="00F070AF"/>
    <w:rsid w:val="00F43EDD"/>
    <w:rsid w:val="00F708C9"/>
    <w:rsid w:val="00F81409"/>
    <w:rsid w:val="00F9521D"/>
    <w:rsid w:val="00FA773F"/>
    <w:rsid w:val="00FB40FD"/>
    <w:rsid w:val="00FB60CD"/>
    <w:rsid w:val="00FC37CA"/>
    <w:rsid w:val="00FD5A9D"/>
    <w:rsid w:val="00FD5DC7"/>
    <w:rsid w:val="00FE2E97"/>
    <w:rsid w:val="00FE6DDC"/>
    <w:rsid w:val="068A73F2"/>
    <w:rsid w:val="076504EC"/>
    <w:rsid w:val="116F02A4"/>
    <w:rsid w:val="19B60EFE"/>
    <w:rsid w:val="1A7E23DE"/>
    <w:rsid w:val="1CBE4775"/>
    <w:rsid w:val="1DC90F2B"/>
    <w:rsid w:val="1F3324C3"/>
    <w:rsid w:val="20750232"/>
    <w:rsid w:val="28395E4A"/>
    <w:rsid w:val="2F852011"/>
    <w:rsid w:val="32FB1B44"/>
    <w:rsid w:val="344E10FE"/>
    <w:rsid w:val="3FFB0704"/>
    <w:rsid w:val="415A61AF"/>
    <w:rsid w:val="416D1C04"/>
    <w:rsid w:val="494E2445"/>
    <w:rsid w:val="4BB45991"/>
    <w:rsid w:val="4F7C748B"/>
    <w:rsid w:val="58FD3F59"/>
    <w:rsid w:val="66171B84"/>
    <w:rsid w:val="67B567F1"/>
    <w:rsid w:val="6AA61D90"/>
    <w:rsid w:val="71DA323E"/>
    <w:rsid w:val="77DE22ED"/>
    <w:rsid w:val="7A5020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9"/>
    <w:pPr>
      <w:ind w:left="1244" w:hanging="1382"/>
      <w:outlineLvl w:val="0"/>
    </w:pPr>
    <w:rPr>
      <w:rFonts w:ascii="方正小标宋简体" w:hAnsi="方正小标宋简体" w:eastAsia="方正小标宋简体"/>
      <w:sz w:val="44"/>
      <w:szCs w:val="44"/>
    </w:rPr>
  </w:style>
  <w:style w:type="paragraph" w:styleId="3">
    <w:name w:val="heading 3"/>
    <w:basedOn w:val="1"/>
    <w:next w:val="1"/>
    <w:link w:val="16"/>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1"/>
    <w:pPr>
      <w:spacing w:before="33"/>
      <w:ind w:left="118"/>
    </w:pPr>
    <w:rPr>
      <w:rFonts w:ascii="仿宋_GB2312" w:hAnsi="仿宋_GB2312" w:eastAsia="仿宋_GB2312"/>
      <w:sz w:val="32"/>
      <w:szCs w:val="32"/>
    </w:rPr>
  </w:style>
  <w:style w:type="paragraph" w:styleId="5">
    <w:name w:val="Date"/>
    <w:basedOn w:val="1"/>
    <w:next w:val="1"/>
    <w:link w:val="21"/>
    <w:semiHidden/>
    <w:unhideWhenUsed/>
    <w:qFormat/>
    <w:uiPriority w:val="99"/>
    <w:pPr>
      <w:ind w:left="100" w:leftChars="2500"/>
    </w:pPr>
  </w:style>
  <w:style w:type="paragraph" w:styleId="6">
    <w:name w:val="Balloon Text"/>
    <w:basedOn w:val="1"/>
    <w:link w:val="24"/>
    <w:semiHidden/>
    <w:unhideWhenUsed/>
    <w:uiPriority w:val="99"/>
    <w:rPr>
      <w:sz w:val="18"/>
      <w:szCs w:val="18"/>
    </w:rPr>
  </w:style>
  <w:style w:type="paragraph" w:styleId="7">
    <w:name w:val="footer"/>
    <w:basedOn w:val="1"/>
    <w:link w:val="20"/>
    <w:unhideWhenUsed/>
    <w:qFormat/>
    <w:uiPriority w:val="99"/>
    <w:pPr>
      <w:tabs>
        <w:tab w:val="center" w:pos="4153"/>
        <w:tab w:val="right" w:pos="8306"/>
      </w:tabs>
      <w:snapToGrid w:val="0"/>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character" w:customStyle="1" w:styleId="16">
    <w:name w:val="标题 3 Char"/>
    <w:basedOn w:val="11"/>
    <w:link w:val="3"/>
    <w:semiHidden/>
    <w:qFormat/>
    <w:uiPriority w:val="9"/>
    <w:rPr>
      <w:b/>
      <w:bCs/>
      <w:sz w:val="32"/>
      <w:szCs w:val="32"/>
    </w:rPr>
  </w:style>
  <w:style w:type="character" w:customStyle="1" w:styleId="17">
    <w:name w:val="公文标题 Char Char"/>
    <w:link w:val="18"/>
    <w:qFormat/>
    <w:uiPriority w:val="0"/>
    <w:rPr>
      <w:rFonts w:eastAsia="文鼎CS大宋"/>
      <w:sz w:val="44"/>
    </w:rPr>
  </w:style>
  <w:style w:type="paragraph" w:customStyle="1" w:styleId="18">
    <w:name w:val="公文标题"/>
    <w:basedOn w:val="1"/>
    <w:link w:val="17"/>
    <w:qFormat/>
    <w:uiPriority w:val="0"/>
    <w:pPr>
      <w:widowControl/>
      <w:spacing w:beforeLines="50" w:afterLines="150"/>
      <w:jc w:val="center"/>
    </w:pPr>
    <w:rPr>
      <w:rFonts w:eastAsia="文鼎CS大宋"/>
      <w:sz w:val="44"/>
    </w:rPr>
  </w:style>
  <w:style w:type="character" w:customStyle="1" w:styleId="19">
    <w:name w:val="页眉 Char"/>
    <w:basedOn w:val="11"/>
    <w:link w:val="8"/>
    <w:qFormat/>
    <w:uiPriority w:val="99"/>
    <w:rPr>
      <w:sz w:val="18"/>
      <w:szCs w:val="18"/>
    </w:rPr>
  </w:style>
  <w:style w:type="character" w:customStyle="1" w:styleId="20">
    <w:name w:val="页脚 Char"/>
    <w:basedOn w:val="11"/>
    <w:link w:val="7"/>
    <w:qFormat/>
    <w:uiPriority w:val="99"/>
    <w:rPr>
      <w:sz w:val="18"/>
      <w:szCs w:val="18"/>
    </w:rPr>
  </w:style>
  <w:style w:type="character" w:customStyle="1" w:styleId="21">
    <w:name w:val="日期 Char"/>
    <w:basedOn w:val="11"/>
    <w:link w:val="5"/>
    <w:semiHidden/>
    <w:qFormat/>
    <w:uiPriority w:val="99"/>
  </w:style>
  <w:style w:type="character" w:customStyle="1" w:styleId="22">
    <w:name w:val="未处理的提及1"/>
    <w:basedOn w:val="11"/>
    <w:semiHidden/>
    <w:unhideWhenUsed/>
    <w:qFormat/>
    <w:uiPriority w:val="99"/>
    <w:rPr>
      <w:color w:val="605E5C"/>
      <w:shd w:val="clear" w:color="auto" w:fill="E1DFDD"/>
    </w:rPr>
  </w:style>
  <w:style w:type="paragraph" w:customStyle="1" w:styleId="23">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24">
    <w:name w:val="批注框文本 Char"/>
    <w:basedOn w:val="11"/>
    <w:link w:val="6"/>
    <w:semiHidden/>
    <w:uiPriority w:val="99"/>
    <w:rPr>
      <w:rFonts w:asciiTheme="minorHAnsi" w:hAnsiTheme="minorHAnsi" w:eastAsiaTheme="minorEastAsia" w:cstheme="minorBidi"/>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A81F63-A4AE-4F90-A7C9-F4C2DF38EF43}">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7226</Words>
  <Characters>7848</Characters>
  <Lines>60</Lines>
  <Paragraphs>16</Paragraphs>
  <TotalTime>32</TotalTime>
  <ScaleCrop>false</ScaleCrop>
  <LinksUpToDate>false</LinksUpToDate>
  <CharactersWithSpaces>7944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2022-08-29T02:41:00Z</dcterms:created>
  <dc:creator>corei3_b75_GA</dc:creator>
  <cp:lastModifiedBy>马锐</cp:lastModifiedBy>
  <cp:lastPrinted>2022-08-29T03:15:00Z</cp:lastPrinted>
  <dcterms:modified xsi:type="dcterms:W3CDTF">2022-08-29T07:15:54Z</dcterms:modified>
  <dc:title>&lt;4D6963726F736F667420576F7264202D20B9D8D3DABED9B0EC32303139C4EAD4C6C4CFCAA1C7E0C9D9C4EAB4B4D2E2B1E0B3CCD3EBD6C7C4DCC9E8BCC6B1C8C8FCB5C4CDA8D6AAA3A8D6D0D0C4B7A2CEC4A3A9&gt;</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PScript5.dll Version 5.2.2</vt:lpwstr>
  </property>
  <property fmtid="{D5CDD505-2E9C-101B-9397-08002B2CF9AE}" pid="4" name="LastSaved">
    <vt:filetime>2020-05-27T00:00:00Z</vt:filetime>
  </property>
  <property fmtid="{D5CDD505-2E9C-101B-9397-08002B2CF9AE}" pid="5" name="KSOProductBuildVer">
    <vt:lpwstr>2052-11.1.0.12019</vt:lpwstr>
  </property>
  <property fmtid="{D5CDD505-2E9C-101B-9397-08002B2CF9AE}" pid="6" name="ICV">
    <vt:lpwstr>8CDFF64E222D4540BC1FDC6094C2B3B1</vt:lpwstr>
  </property>
</Properties>
</file>