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479D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pacing w:val="2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2"/>
          <w:sz w:val="36"/>
          <w:szCs w:val="36"/>
          <w:lang w:val="en-US" w:eastAsia="zh-CN"/>
        </w:rPr>
        <w:t>第23届重庆市青少年机器人竞赛</w:t>
      </w:r>
    </w:p>
    <w:p w14:paraId="015098B1">
      <w:pPr>
        <w:spacing w:line="360" w:lineRule="auto"/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2"/>
          <w:sz w:val="36"/>
          <w:szCs w:val="36"/>
        </w:rPr>
        <w:t>VEX</w:t>
      </w:r>
      <w:r>
        <w:rPr>
          <w:rFonts w:hint="eastAsia" w:ascii="方正小标宋_GBK" w:hAnsi="方正小标宋_GBK" w:eastAsia="方正小标宋_GBK" w:cs="方正小标宋_GBK"/>
          <w:b/>
          <w:bCs/>
          <w:spacing w:val="2"/>
          <w:sz w:val="36"/>
          <w:szCs w:val="36"/>
          <w:lang w:val="en-US" w:eastAsia="zh-CN"/>
        </w:rPr>
        <w:t>系列工程</w:t>
      </w:r>
      <w:r>
        <w:rPr>
          <w:rFonts w:hint="eastAsia" w:ascii="方正小标宋_GBK" w:hAnsi="方正小标宋_GBK" w:eastAsia="方正小标宋_GBK" w:cs="方正小标宋_GBK"/>
          <w:b/>
          <w:bCs/>
          <w:spacing w:val="2"/>
          <w:sz w:val="36"/>
          <w:szCs w:val="36"/>
        </w:rPr>
        <w:t>挑战赛</w:t>
      </w:r>
      <w:r>
        <w:rPr>
          <w:rFonts w:hint="eastAsia" w:ascii="方正小标宋_GBK" w:hAnsi="方正小标宋_GBK" w:eastAsia="方正小标宋_GBK" w:cs="方正小标宋_GBK"/>
          <w:b/>
          <w:bCs/>
          <w:spacing w:val="2"/>
          <w:sz w:val="36"/>
          <w:szCs w:val="36"/>
          <w:lang w:val="en-US" w:eastAsia="zh-CN"/>
        </w:rPr>
        <w:t>细则（补充）</w:t>
      </w:r>
    </w:p>
    <w:p w14:paraId="48900911">
      <w:pPr>
        <w:spacing w:line="360" w:lineRule="auto"/>
        <w:ind w:left="0" w:leftChars="0" w:firstLine="420" w:firstLineChars="150"/>
        <w:rPr>
          <w:rFonts w:hint="eastAsia" w:eastAsia="宋体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VEX系列工程挑战赛是第23届重庆市青少年机器人竞赛系列活动之一，这项赛事由市科协主办，属于年度重要赛事。为保证本项赛事安全有序进行，现将有关细则补充如下：</w:t>
      </w:r>
    </w:p>
    <w:p w14:paraId="4DF6AC67">
      <w:pPr>
        <w:spacing w:line="360" w:lineRule="auto"/>
        <w:ind w:left="0" w:leftChars="0" w:firstLine="422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1.比赛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时间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2025年11月29日（周六全天）</w:t>
      </w:r>
    </w:p>
    <w:p w14:paraId="390313AB">
      <w:pPr>
        <w:spacing w:line="360" w:lineRule="auto"/>
        <w:ind w:left="0" w:leftChars="0" w:firstLine="422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2.参赛对象：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重庆市在校就读的中小学生</w:t>
      </w:r>
    </w:p>
    <w:p w14:paraId="1DEED814">
      <w:pPr>
        <w:spacing w:line="360" w:lineRule="auto"/>
        <w:ind w:left="0" w:leftChars="0" w:firstLine="422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3.比赛项目：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VEX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-GO、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VEX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-IQ、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VEX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-V5、</w:t>
      </w:r>
    </w:p>
    <w:p w14:paraId="137B12CF">
      <w:pPr>
        <w:spacing w:line="360" w:lineRule="auto"/>
        <w:ind w:left="0" w:leftChars="0" w:firstLine="422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4.组队要求：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VEX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-GO（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1-3年级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2-3名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/队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VEX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-IQ（4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-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年级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-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/队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VEX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-V5（小学、初中、高中）3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-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/队</w:t>
      </w:r>
    </w:p>
    <w:p w14:paraId="50FF51B4">
      <w:pPr>
        <w:spacing w:line="360" w:lineRule="auto"/>
        <w:ind w:left="0" w:leftChars="0" w:firstLine="422" w:firstLineChars="150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5.赛事流程及要求：</w:t>
      </w:r>
    </w:p>
    <w:p w14:paraId="385D52DA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开幕式。9:00—9:30 教练(或家长)带领队员参加开幕式。</w:t>
      </w:r>
    </w:p>
    <w:p w14:paraId="082A0535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检录。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:3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0—10:00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教练(或家长)将参赛队员护送到指定的赛场，安顿好队员后立即离场，同时，队员携带机器人设备依次接受检录。 各类机器人设计规格以《第23届重庆市青少年机器人竞赛VEX系列工程挑战赛规则》中的规定为准。</w:t>
      </w:r>
    </w:p>
    <w:p w14:paraId="174088A9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（3）组联队。10:00—10:30 赛事合作伙伴通过比赛管理软件对检录合格的参赛队进行随机组队，生成对阵表（或秩序表）。各参赛队自主寻找队友完成联队组建任务。</w:t>
      </w:r>
    </w:p>
    <w:p w14:paraId="5E2970B2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（4）竞技赛。10:30—17:00  资格赛（淘汰赛）、复赛、决赛。</w:t>
      </w:r>
    </w:p>
    <w:p w14:paraId="563C6D15">
      <w:pPr>
        <w:spacing w:line="360" w:lineRule="auto"/>
        <w:ind w:left="0" w:leftChars="0" w:firstLine="422" w:firstLineChars="150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比赛赛制</w:t>
      </w:r>
    </w:p>
    <w:p w14:paraId="1DE0CA71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根据各项目报名情况，本届比赛形式如下：</w:t>
      </w:r>
    </w:p>
    <w:p w14:paraId="0A7E121F">
      <w:pPr>
        <w:spacing w:line="360" w:lineRule="auto"/>
        <w:ind w:left="0" w:leftChars="0" w:firstLine="420" w:firstLineChars="15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（1）VEX-GO  采用积分赛 </w:t>
      </w:r>
    </w:p>
    <w:p w14:paraId="2C6544FB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（2）VEX-IQ  采用资格赛、复赛、决赛</w:t>
      </w:r>
    </w:p>
    <w:p w14:paraId="34E43E70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（3）VEX-V5  采用积分赛</w:t>
      </w:r>
    </w:p>
    <w:p w14:paraId="38DE0CF2">
      <w:pPr>
        <w:spacing w:line="360" w:lineRule="auto"/>
        <w:ind w:left="0" w:leftChars="0" w:firstLine="422" w:firstLineChars="150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7.比赛细则</w:t>
      </w:r>
    </w:p>
    <w:p w14:paraId="3159BF44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（1）VEX-GO 每两个队组成联队，每个联队的两支队轮换式上场获取积分，共参与5轮，按五轮总成绩排名评奖。</w:t>
      </w:r>
    </w:p>
    <w:p w14:paraId="60A94668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（2）VEX-IQ 每两个队组成联队，每个联队单独上场，每个联队各参加4轮资格赛（淘汰赛）（若轮空则自动晋级下轮），然后根据得分前8名的队进入第二轮复赛（排名第一和第二的两支赛队组成一个联队，第三和第四名赛队组成一个联队，以此类推），再各赛一场，以得分靠前的两名的联队进行决赛（再各赛1场），最终以积分高低排名评奖。</w:t>
      </w:r>
    </w:p>
    <w:p w14:paraId="2698B1A8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（3）VEX-V5 分为小初混合赛和高中组赛两个级别。坚持每两个队组成联队，交替进行（即，一轮小初赛、一轮高中赛、一轮小初赛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，以此类推）。小初混合赛每个队赛4轮，高中每个队赛5轮，最后以积分高低排名评奖。</w:t>
      </w:r>
    </w:p>
    <w:p w14:paraId="3915030A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（4）关于联队的组合与对阵：原则上由赛事合作伙伴的竞赛管理软件随机分配。（以比赛前发布的为准）</w:t>
      </w:r>
    </w:p>
    <w:p w14:paraId="362A9D5D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（5）计分形式：由赛事合作伙伴提供竞赛管理软件进行计分。</w:t>
      </w:r>
    </w:p>
    <w:p w14:paraId="3F0628D1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（6）比赛过程中，妥善保管好自己的设备，切记不得利用遥控器、电脑、平板等设备干扰正在参赛的机器人，一旦发现，将按比赛相关规定进行处理。</w:t>
      </w:r>
    </w:p>
    <w:p w14:paraId="12D6AA7E">
      <w:pPr>
        <w:spacing w:line="360" w:lineRule="auto"/>
        <w:ind w:left="0" w:leftChars="0" w:firstLine="422" w:firstLineChars="150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其他说明</w:t>
      </w:r>
    </w:p>
    <w:p w14:paraId="54F1091A">
      <w:pPr>
        <w:spacing w:line="360" w:lineRule="auto"/>
        <w:ind w:left="0" w:leftChars="0" w:firstLine="420" w:firstLineChars="150"/>
        <w:rPr>
          <w:rFonts w:hint="eastAsia" w:eastAsia="宋体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 牢固树立“安全第一”的理念。在活动期间，教练员或家长应率先遵守活动纪律，重视学生的安全与文明教育，承担起监护职责。</w:t>
      </w:r>
    </w:p>
    <w:p w14:paraId="7BEB633F">
      <w:pPr>
        <w:spacing w:line="360" w:lineRule="auto"/>
        <w:ind w:left="0" w:leftChars="0" w:firstLine="420" w:firstLineChars="150"/>
        <w:rPr>
          <w:rFonts w:hint="eastAsia" w:eastAsia="宋体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 每场比赛结束后，参赛队员均需主动签字确认裁判的判决（表示同意）。如有异议，参赛队员应立即向裁判长提出，不接受家长或教练员的申诉。</w:t>
      </w:r>
    </w:p>
    <w:p w14:paraId="08687163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 比赛过程中， 对不尊重裁判、队友、对手的参赛队，主裁判有权决定取消比赛资格。</w:t>
      </w:r>
    </w:p>
    <w:p w14:paraId="605D839B">
      <w:pPr>
        <w:spacing w:line="360" w:lineRule="auto"/>
        <w:ind w:left="0" w:leftChars="0" w:firstLine="420" w:firstLineChars="150"/>
        <w:rPr>
          <w:rFonts w:hint="default" w:eastAsia="宋体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4.本次赛事部分规则临时调整变化，是根据某些项目的报名的实际情况决定的，也是经过赛事主委会多次研判，做出的慎重决定，属于正常现象。</w:t>
      </w:r>
    </w:p>
    <w:p w14:paraId="53070DD2">
      <w:pPr>
        <w:spacing w:line="360" w:lineRule="auto"/>
        <w:ind w:left="0" w:leftChars="0" w:firstLine="420" w:firstLineChars="15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5.未尽事宜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《第23届重庆市青少年机器人竞赛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VEX系列工程挑战赛规则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》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为准。</w:t>
      </w:r>
    </w:p>
    <w:p w14:paraId="16F47A9D"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0D468482"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 w14:paraId="1BE7D885">
      <w:pPr>
        <w:numPr>
          <w:ilvl w:val="0"/>
          <w:numId w:val="0"/>
        </w:numPr>
        <w:spacing w:line="360" w:lineRule="auto"/>
        <w:jc w:val="lef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    </w:t>
      </w:r>
    </w:p>
    <w:p w14:paraId="60D1D98B">
      <w:pPr>
        <w:spacing w:line="360" w:lineRule="auto"/>
        <w:jc w:val="center"/>
        <w:rPr>
          <w:rFonts w:hint="default" w:ascii="方正小标宋_GBK" w:hAnsi="方正小标宋_GBK" w:eastAsia="方正小标宋_GBK" w:cs="方正小标宋_GBK"/>
          <w:b/>
          <w:bCs/>
          <w:spacing w:val="2"/>
          <w:sz w:val="36"/>
          <w:szCs w:val="36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4791B"/>
    <w:rsid w:val="055231BC"/>
    <w:rsid w:val="23DC7B3A"/>
    <w:rsid w:val="2FFA6EB0"/>
    <w:rsid w:val="3A64791B"/>
    <w:rsid w:val="4103656B"/>
    <w:rsid w:val="49EF575D"/>
    <w:rsid w:val="60F03F78"/>
    <w:rsid w:val="69156FF4"/>
    <w:rsid w:val="705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1315</Characters>
  <Lines>0</Lines>
  <Paragraphs>0</Paragraphs>
  <TotalTime>38</TotalTime>
  <ScaleCrop>false</ScaleCrop>
  <LinksUpToDate>false</LinksUpToDate>
  <CharactersWithSpaces>1341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2025-11-09T13:11:00Z</dcterms:created>
  <dc:creator>—T—X—D—</dc:creator>
  <cp:lastModifiedBy>Administrator</cp:lastModifiedBy>
  <dcterms:modified xsi:type="dcterms:W3CDTF">2025-11-10T01:27:35Z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83FF7A2A3FDB4A1C963EB839367886BB_13</vt:lpwstr>
  </property>
  <property fmtid="{D5CDD505-2E9C-101B-9397-08002B2CF9AE}" pid="4" name="KSOTemplateDocerSaveRecord">
    <vt:lpwstr>eyJoZGlkIjoiMDAzOWVjNjJlYjdjNDg1Y2M2OTZiOTg0YjhhNzNjNGUiLCJ1c2VySWQiOiIyNzkyNzU3OTUifQ==</vt:lpwstr>
  </property>
</Properties>
</file>