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110FE" w14:textId="77777777" w:rsidR="005D6477" w:rsidRPr="00C63E07" w:rsidRDefault="005D6477">
      <w:pPr>
        <w:pStyle w:val="a7"/>
        <w:spacing w:line="700" w:lineRule="exact"/>
        <w:ind w:leftChars="-50" w:left="-160" w:rightChars="-50" w:right="-160" w:firstLine="0"/>
        <w:rPr>
          <w:rFonts w:ascii="方正小标宋_GBK" w:hAnsi="Times New Roman" w:cs="Times New Roman"/>
          <w:b w:val="0"/>
          <w:bCs w:val="0"/>
          <w:sz w:val="44"/>
          <w:szCs w:val="44"/>
          <w:lang w:eastAsia="zh-CN"/>
        </w:rPr>
      </w:pPr>
      <w:bookmarkStart w:id="0" w:name="_Hlk89765487"/>
      <w:bookmarkStart w:id="1" w:name="_Hlk89765272"/>
      <w:bookmarkEnd w:id="0"/>
    </w:p>
    <w:p w14:paraId="106A918B" w14:textId="3D22A7CA" w:rsidR="005D6477" w:rsidRPr="00C63E07" w:rsidRDefault="00000000">
      <w:pPr>
        <w:pStyle w:val="a7"/>
        <w:spacing w:line="700" w:lineRule="exact"/>
        <w:ind w:leftChars="-50" w:left="-160" w:rightChars="-50" w:right="-160" w:firstLine="0"/>
        <w:rPr>
          <w:rFonts w:ascii="方正小标宋_GBK" w:hAnsi="Times New Roman" w:cs="Times New Roman"/>
          <w:b w:val="0"/>
          <w:bCs w:val="0"/>
          <w:sz w:val="44"/>
          <w:szCs w:val="44"/>
        </w:rPr>
      </w:pPr>
      <w:r w:rsidRPr="00C63E07">
        <w:rPr>
          <w:rFonts w:ascii="方正小标宋_GBK" w:hAnsi="Times New Roman" w:cs="Times New Roman" w:hint="eastAsia"/>
          <w:b w:val="0"/>
          <w:bCs w:val="0"/>
          <w:sz w:val="44"/>
          <w:szCs w:val="44"/>
        </w:rPr>
        <w:t>第</w:t>
      </w:r>
      <w:r w:rsidR="00004272" w:rsidRPr="00C63E07">
        <w:rPr>
          <w:rFonts w:ascii="方正小标宋_GBK" w:hAnsi="Times New Roman" w:cs="Times New Roman" w:hint="eastAsia"/>
          <w:b w:val="0"/>
          <w:bCs w:val="0"/>
          <w:sz w:val="44"/>
          <w:szCs w:val="44"/>
          <w:lang w:eastAsia="zh-CN"/>
        </w:rPr>
        <w:t>40</w:t>
      </w:r>
      <w:r w:rsidRPr="00C63E07">
        <w:rPr>
          <w:rFonts w:ascii="方正小标宋_GBK" w:hAnsi="Times New Roman" w:cs="Times New Roman" w:hint="eastAsia"/>
          <w:b w:val="0"/>
          <w:bCs w:val="0"/>
          <w:sz w:val="44"/>
          <w:szCs w:val="44"/>
        </w:rPr>
        <w:t>届云南省青少年科技创新大赛机器人竞赛</w:t>
      </w:r>
      <w:bookmarkStart w:id="2" w:name="_Hlk89765278"/>
      <w:bookmarkEnd w:id="1"/>
      <w:r w:rsidRPr="00C63E07">
        <w:rPr>
          <w:rFonts w:ascii="方正小标宋_GBK" w:hAnsi="Times New Roman" w:cs="Times New Roman" w:hint="eastAsia"/>
          <w:b w:val="0"/>
          <w:bCs w:val="0"/>
          <w:sz w:val="44"/>
          <w:szCs w:val="44"/>
        </w:rPr>
        <w:t>机器人创意比赛</w:t>
      </w:r>
      <w:bookmarkEnd w:id="2"/>
      <w:r w:rsidRPr="00C63E07">
        <w:rPr>
          <w:rFonts w:ascii="方正小标宋_GBK" w:hAnsi="Times New Roman" w:cs="Times New Roman" w:hint="eastAsia"/>
          <w:b w:val="0"/>
          <w:bCs w:val="0"/>
          <w:sz w:val="44"/>
          <w:szCs w:val="44"/>
        </w:rPr>
        <w:t>主题与规则</w:t>
      </w:r>
    </w:p>
    <w:p w14:paraId="4BC6F1AA" w14:textId="77777777" w:rsidR="005D6477" w:rsidRPr="00C63E07" w:rsidRDefault="005D6477">
      <w:pPr>
        <w:spacing w:line="560" w:lineRule="exact"/>
        <w:ind w:firstLineChars="200"/>
        <w:rPr>
          <w:rFonts w:ascii="方正黑体_GBK" w:eastAsia="方正黑体_GBK"/>
        </w:rPr>
      </w:pPr>
    </w:p>
    <w:p w14:paraId="11114822" w14:textId="77777777" w:rsidR="005D6477" w:rsidRPr="00C63E07" w:rsidRDefault="00000000">
      <w:pPr>
        <w:spacing w:line="560" w:lineRule="exact"/>
        <w:ind w:firstLineChars="200"/>
        <w:rPr>
          <w:rFonts w:ascii="方正黑体_GBK" w:eastAsia="方正黑体_GBK"/>
        </w:rPr>
      </w:pPr>
      <w:r w:rsidRPr="00C63E07">
        <w:rPr>
          <w:rFonts w:ascii="方正黑体_GBK" w:eastAsia="方正黑体_GBK" w:hint="eastAsia"/>
        </w:rPr>
        <w:t>1</w:t>
      </w:r>
      <w:bookmarkStart w:id="3" w:name="_Hlk89765204"/>
      <w:r w:rsidRPr="00C63E07">
        <w:rPr>
          <w:rFonts w:ascii="方正黑体_GBK" w:eastAsia="方正黑体_GBK" w:hint="eastAsia"/>
        </w:rPr>
        <w:t xml:space="preserve"> 机器人创意比赛</w:t>
      </w:r>
      <w:bookmarkEnd w:id="3"/>
      <w:r w:rsidRPr="00C63E07">
        <w:rPr>
          <w:rFonts w:ascii="方正黑体_GBK" w:eastAsia="方正黑体_GBK" w:hint="eastAsia"/>
        </w:rPr>
        <w:t>简介</w:t>
      </w:r>
    </w:p>
    <w:p w14:paraId="5F08E91C" w14:textId="02A16CC0" w:rsidR="005D6477" w:rsidRPr="00C63E07" w:rsidRDefault="00000000">
      <w:pPr>
        <w:spacing w:line="560" w:lineRule="exact"/>
        <w:ind w:firstLineChars="200"/>
      </w:pPr>
      <w:r w:rsidRPr="00C63E07">
        <w:t>机器人创意比赛是云南省青少年机器人竞赛项目之一。</w:t>
      </w:r>
      <w:r w:rsidR="008474CE" w:rsidRPr="00C63E07">
        <w:rPr>
          <w:rFonts w:hint="eastAsia"/>
        </w:rPr>
        <w:t>本</w:t>
      </w:r>
      <w:r w:rsidRPr="00C63E07">
        <w:t>省在校中学机器人爱好者</w:t>
      </w:r>
      <w:r w:rsidR="008474CE" w:rsidRPr="00C63E07">
        <w:rPr>
          <w:rFonts w:hint="eastAsia"/>
        </w:rPr>
        <w:t>将</w:t>
      </w:r>
      <w:r w:rsidRPr="00C63E07">
        <w:t>根据本主题与规则，在课题导师或教练员的指导下，在学校、家庭、校外机器人工作室或科技实验室中，以个人或</w:t>
      </w:r>
      <w:r w:rsidR="008474CE" w:rsidRPr="00C63E07">
        <w:rPr>
          <w:rFonts w:hint="eastAsia"/>
        </w:rPr>
        <w:t>团队</w:t>
      </w:r>
      <w:r w:rsidRPr="00C63E07">
        <w:t>的方式，</w:t>
      </w:r>
      <w:r w:rsidR="008474CE" w:rsidRPr="00C63E07">
        <w:rPr>
          <w:rFonts w:hint="eastAsia"/>
        </w:rPr>
        <w:t>进行机器人创意设计与制作</w:t>
      </w:r>
      <w:r w:rsidRPr="00C63E07">
        <w:t>，</w:t>
      </w:r>
      <w:r w:rsidR="008474CE" w:rsidRPr="00C63E07">
        <w:rPr>
          <w:rFonts w:hint="eastAsia"/>
        </w:rPr>
        <w:t>最终以体现其创意的机器人作品</w:t>
      </w:r>
      <w:r w:rsidRPr="00C63E07">
        <w:t>参加第</w:t>
      </w:r>
      <w:r w:rsidR="00A361CC" w:rsidRPr="00C63E07">
        <w:rPr>
          <w:rFonts w:hint="eastAsia"/>
          <w:lang w:eastAsia="zh-CN"/>
        </w:rPr>
        <w:t>40</w:t>
      </w:r>
      <w:r w:rsidRPr="00C63E07">
        <w:t>届云南省青少年机器人竞赛机器人创意比赛。</w:t>
      </w:r>
    </w:p>
    <w:p w14:paraId="73E3D02E" w14:textId="77D82B10" w:rsidR="005D6477" w:rsidRPr="00C63E07" w:rsidRDefault="00000000">
      <w:pPr>
        <w:spacing w:line="560" w:lineRule="exact"/>
        <w:ind w:firstLineChars="200"/>
      </w:pPr>
      <w:r w:rsidRPr="00C63E07">
        <w:t>机器人创意比赛对于培养学生学习与综合运用机器人技术、电子信息技术、工程技术，激发创新思维潜能，提高综合设计和制作的能力极为有益。</w:t>
      </w:r>
    </w:p>
    <w:p w14:paraId="1BC2A582" w14:textId="77777777" w:rsidR="005D6477" w:rsidRPr="00C63E07" w:rsidRDefault="00000000">
      <w:pPr>
        <w:spacing w:line="560" w:lineRule="exact"/>
        <w:ind w:firstLineChars="200"/>
        <w:rPr>
          <w:rFonts w:ascii="方正黑体_GBK" w:eastAsia="方正黑体_GBK"/>
        </w:rPr>
      </w:pPr>
      <w:r w:rsidRPr="00C63E07">
        <w:rPr>
          <w:rFonts w:ascii="方正黑体_GBK" w:eastAsia="方正黑体_GBK"/>
        </w:rPr>
        <w:t>2 比赛主题</w:t>
      </w:r>
    </w:p>
    <w:p w14:paraId="1554277F" w14:textId="4D063F17" w:rsidR="005D6477" w:rsidRPr="00C63E07" w:rsidRDefault="00000000" w:rsidP="00E477C1">
      <w:r w:rsidRPr="00C63E07">
        <w:t>本届机器人创意比赛的主题为：</w:t>
      </w:r>
      <w:r w:rsidR="00E477C1" w:rsidRPr="00C63E07">
        <w:rPr>
          <w:rFonts w:hint="eastAsia"/>
          <w:lang w:eastAsia="zh-CN"/>
        </w:rPr>
        <w:t>“</w:t>
      </w:r>
      <w:r w:rsidR="00E477C1" w:rsidRPr="00C63E07">
        <w:rPr>
          <w:rFonts w:hint="eastAsia"/>
        </w:rPr>
        <w:t>探秘</w:t>
      </w:r>
      <w:r w:rsidR="00E477C1" w:rsidRPr="00C63E07">
        <w:rPr>
          <w:rFonts w:hint="eastAsia"/>
          <w:lang w:eastAsia="zh-CN"/>
        </w:rPr>
        <w:t>无人科技</w:t>
      </w:r>
      <w:r w:rsidR="007C167A" w:rsidRPr="00C63E07">
        <w:rPr>
          <w:rFonts w:hint="eastAsia"/>
          <w:lang w:eastAsia="zh-CN"/>
        </w:rPr>
        <w:t xml:space="preserve"> </w:t>
      </w:r>
      <w:r w:rsidR="00E477C1" w:rsidRPr="00C63E07">
        <w:rPr>
          <w:rFonts w:hint="eastAsia"/>
          <w:lang w:eastAsia="zh-CN"/>
        </w:rPr>
        <w:t>智领未来纪元”</w:t>
      </w:r>
      <w:r w:rsidR="00795F12" w:rsidRPr="00C63E07">
        <w:rPr>
          <w:rFonts w:hint="eastAsia"/>
        </w:rPr>
        <w:t>。</w:t>
      </w:r>
    </w:p>
    <w:p w14:paraId="6B4FBC4D" w14:textId="77777777" w:rsidR="005D6477" w:rsidRPr="00C63E07" w:rsidRDefault="00000000">
      <w:pPr>
        <w:spacing w:line="560" w:lineRule="exact"/>
        <w:ind w:firstLineChars="200"/>
        <w:rPr>
          <w:rFonts w:eastAsia="方正楷体_GBK"/>
        </w:rPr>
      </w:pPr>
      <w:r w:rsidRPr="00C63E07">
        <w:rPr>
          <w:rFonts w:eastAsia="方正楷体_GBK"/>
        </w:rPr>
        <w:t xml:space="preserve">2.1 </w:t>
      </w:r>
      <w:r w:rsidRPr="00C63E07">
        <w:rPr>
          <w:rFonts w:eastAsia="方正楷体_GBK"/>
        </w:rPr>
        <w:t>主题背景</w:t>
      </w:r>
    </w:p>
    <w:p w14:paraId="5572CA4C" w14:textId="1F5EF13B" w:rsidR="00573B28" w:rsidRPr="00C63E07" w:rsidRDefault="00A224E3" w:rsidP="00A361CC">
      <w:pPr>
        <w:spacing w:line="560" w:lineRule="exact"/>
        <w:ind w:firstLineChars="200"/>
        <w:rPr>
          <w:lang w:eastAsia="zh-CN"/>
        </w:rPr>
      </w:pPr>
      <w:r w:rsidRPr="00C63E07">
        <w:t>2025</w:t>
      </w:r>
      <w:r w:rsidRPr="00C63E07">
        <w:t>年</w:t>
      </w:r>
      <w:r w:rsidRPr="00C63E07">
        <w:t>9</w:t>
      </w:r>
      <w:r w:rsidRPr="00C63E07">
        <w:t>月</w:t>
      </w:r>
      <w:r w:rsidRPr="00C63E07">
        <w:t>3</w:t>
      </w:r>
      <w:r w:rsidRPr="00C63E07">
        <w:t>日，在纪念中国人民抗日战争暨世界反法西斯战争胜利</w:t>
      </w:r>
      <w:r w:rsidRPr="00C63E07">
        <w:t>80</w:t>
      </w:r>
      <w:r w:rsidRPr="00C63E07">
        <w:t>周年的阅兵式上，</w:t>
      </w:r>
      <w:r w:rsidR="00C47CEA" w:rsidRPr="00C63E07">
        <w:rPr>
          <w:rFonts w:hint="eastAsia"/>
        </w:rPr>
        <w:t>无人战车、无人艇、无人机等无人装备的广泛应用，更是体现了中国对人工智能和自动化技术的信心。先进武器的井喷式出现，离不开整体工业能力的提升，尤其在材料学、电子信息、新能源、人工智能等关键技术领</w:t>
      </w:r>
      <w:r w:rsidR="00C47CEA" w:rsidRPr="00C63E07">
        <w:rPr>
          <w:rFonts w:hint="eastAsia"/>
        </w:rPr>
        <w:lastRenderedPageBreak/>
        <w:t>域积累深厚，这些直接转化为军工</w:t>
      </w:r>
      <w:r w:rsidR="007C167A" w:rsidRPr="00C63E07">
        <w:rPr>
          <w:rFonts w:hint="eastAsia"/>
        </w:rPr>
        <w:t>制造</w:t>
      </w:r>
      <w:r w:rsidR="00C47CEA" w:rsidRPr="00C63E07">
        <w:rPr>
          <w:rFonts w:hint="eastAsia"/>
        </w:rPr>
        <w:t>研发的底气</w:t>
      </w:r>
      <w:r w:rsidRPr="00C63E07">
        <w:t>。</w:t>
      </w:r>
    </w:p>
    <w:p w14:paraId="5DB78BA7" w14:textId="1A2D45AF" w:rsidR="00A361CC" w:rsidRPr="00C63E07" w:rsidRDefault="00A361CC" w:rsidP="00A361CC">
      <w:pPr>
        <w:spacing w:line="560" w:lineRule="exact"/>
        <w:ind w:firstLineChars="200"/>
      </w:pPr>
      <w:r w:rsidRPr="00C63E07">
        <w:t>进入</w:t>
      </w:r>
      <w:r w:rsidRPr="00C63E07">
        <w:t>21</w:t>
      </w:r>
      <w:r w:rsidRPr="00C63E07">
        <w:t>世纪以来，以信息技术为核心的</w:t>
      </w:r>
      <w:r w:rsidR="0007634F" w:rsidRPr="00C63E07">
        <w:rPr>
          <w:rFonts w:hint="eastAsia"/>
        </w:rPr>
        <w:t>无人智能装备</w:t>
      </w:r>
      <w:r w:rsidRPr="00C63E07">
        <w:t>浪潮蓬勃兴起，</w:t>
      </w:r>
      <w:r w:rsidR="0007634F" w:rsidRPr="00C63E07">
        <w:rPr>
          <w:rFonts w:hint="eastAsia"/>
        </w:rPr>
        <w:t>生活</w:t>
      </w:r>
      <w:r w:rsidRPr="00C63E07">
        <w:t>形态加速向信息化、智能化演进。无人化、智能化的装备发展，</w:t>
      </w:r>
      <w:r w:rsidR="008474CE" w:rsidRPr="00C63E07">
        <w:rPr>
          <w:rFonts w:hint="eastAsia"/>
        </w:rPr>
        <w:t>深刻改变着现代社会公众的生活方式与理念</w:t>
      </w:r>
      <w:r w:rsidRPr="00C63E07">
        <w:t>，成为</w:t>
      </w:r>
      <w:r w:rsidR="0007634F" w:rsidRPr="00C63E07">
        <w:rPr>
          <w:rFonts w:hint="eastAsia"/>
        </w:rPr>
        <w:t>应对</w:t>
      </w:r>
      <w:r w:rsidRPr="00C63E07">
        <w:t>未来</w:t>
      </w:r>
      <w:r w:rsidR="0007634F" w:rsidRPr="00C63E07">
        <w:rPr>
          <w:rFonts w:hint="eastAsia"/>
        </w:rPr>
        <w:t>人口结构变化、资源约束、效率瓶颈等</w:t>
      </w:r>
      <w:r w:rsidR="001105CC" w:rsidRPr="00C63E07">
        <w:rPr>
          <w:rFonts w:hint="eastAsia"/>
        </w:rPr>
        <w:t>问题</w:t>
      </w:r>
      <w:r w:rsidRPr="00C63E07">
        <w:t>的</w:t>
      </w:r>
      <w:r w:rsidR="00573B28" w:rsidRPr="00C63E07">
        <w:rPr>
          <w:rFonts w:hint="eastAsia"/>
          <w:lang w:eastAsia="zh-CN"/>
        </w:rPr>
        <w:t>重要手段</w:t>
      </w:r>
      <w:r w:rsidRPr="00C63E07">
        <w:t>。</w:t>
      </w:r>
    </w:p>
    <w:p w14:paraId="65755BFC" w14:textId="20022A44" w:rsidR="00A361CC" w:rsidRPr="00C63E07" w:rsidRDefault="00A361CC" w:rsidP="00A361CC">
      <w:pPr>
        <w:spacing w:line="560" w:lineRule="exact"/>
        <w:ind w:firstLineChars="200"/>
      </w:pPr>
      <w:r w:rsidRPr="00C63E07">
        <w:t>本届机器人创意比赛主题定为</w:t>
      </w:r>
      <w:r w:rsidR="00E477C1" w:rsidRPr="00C63E07">
        <w:rPr>
          <w:rFonts w:hint="eastAsia"/>
          <w:lang w:eastAsia="zh-CN"/>
        </w:rPr>
        <w:t>“</w:t>
      </w:r>
      <w:r w:rsidR="00E477C1" w:rsidRPr="00C63E07">
        <w:rPr>
          <w:rFonts w:hint="eastAsia"/>
        </w:rPr>
        <w:t>探秘</w:t>
      </w:r>
      <w:r w:rsidR="00E477C1" w:rsidRPr="00C63E07">
        <w:rPr>
          <w:rFonts w:hint="eastAsia"/>
          <w:lang w:eastAsia="zh-CN"/>
        </w:rPr>
        <w:t>无人科技</w:t>
      </w:r>
      <w:r w:rsidR="00E477C1" w:rsidRPr="00C63E07">
        <w:rPr>
          <w:rFonts w:hint="eastAsia"/>
          <w:lang w:eastAsia="zh-CN"/>
        </w:rPr>
        <w:t xml:space="preserve"> </w:t>
      </w:r>
      <w:r w:rsidR="00E477C1" w:rsidRPr="00C63E07">
        <w:rPr>
          <w:rFonts w:hint="eastAsia"/>
          <w:lang w:eastAsia="zh-CN"/>
        </w:rPr>
        <w:t>智领未来纪元”</w:t>
      </w:r>
      <w:r w:rsidRPr="00C63E07">
        <w:t>，</w:t>
      </w:r>
      <w:r w:rsidR="0007634F" w:rsidRPr="00C63E07">
        <w:t>旨在响应智能科技发展浪潮，落实创新驱动发展战略，推动人工智能等前沿技术与</w:t>
      </w:r>
      <w:r w:rsidR="002D479F" w:rsidRPr="00C63E07">
        <w:t>国防科技的融合创新</w:t>
      </w:r>
      <w:r w:rsidR="0007634F" w:rsidRPr="00C63E07">
        <w:t>。</w:t>
      </w:r>
      <w:r w:rsidR="007C167A" w:rsidRPr="00C63E07">
        <w:rPr>
          <w:rFonts w:hint="eastAsia"/>
        </w:rPr>
        <w:t>比赛</w:t>
      </w:r>
      <w:r w:rsidR="0007634F" w:rsidRPr="00C63E07">
        <w:t>鼓励</w:t>
      </w:r>
      <w:r w:rsidR="00E477C1" w:rsidRPr="00C63E07">
        <w:rPr>
          <w:rFonts w:hint="eastAsia"/>
        </w:rPr>
        <w:t>我省</w:t>
      </w:r>
      <w:r w:rsidR="0007634F" w:rsidRPr="00C63E07">
        <w:t>青少年</w:t>
      </w:r>
      <w:r w:rsidR="002D479F" w:rsidRPr="00C63E07">
        <w:rPr>
          <w:rFonts w:hint="eastAsia"/>
        </w:rPr>
        <w:t>聚焦阅兵式上的无人智能装备</w:t>
      </w:r>
      <w:r w:rsidR="002D479F" w:rsidRPr="00C63E07">
        <w:t>的</w:t>
      </w:r>
      <w:r w:rsidR="002D479F" w:rsidRPr="00C63E07">
        <w:rPr>
          <w:rFonts w:hint="eastAsia"/>
        </w:rPr>
        <w:t>原理与</w:t>
      </w:r>
      <w:r w:rsidR="002D479F" w:rsidRPr="00C63E07">
        <w:t>应用</w:t>
      </w:r>
      <w:r w:rsidR="002D479F" w:rsidRPr="00C63E07">
        <w:rPr>
          <w:rFonts w:hint="eastAsia"/>
        </w:rPr>
        <w:t>，</w:t>
      </w:r>
      <w:r w:rsidR="0045576C" w:rsidRPr="00C63E07">
        <w:rPr>
          <w:rFonts w:hint="eastAsia"/>
        </w:rPr>
        <w:t>思考高尖端装备中的前沿技术走进社会公众生活，</w:t>
      </w:r>
      <w:r w:rsidR="002D479F" w:rsidRPr="00C63E07">
        <w:rPr>
          <w:rFonts w:hint="eastAsia"/>
        </w:rPr>
        <w:t>从而将无人化、智能化装备</w:t>
      </w:r>
      <w:r w:rsidR="008474CE" w:rsidRPr="00C63E07">
        <w:rPr>
          <w:rFonts w:hint="eastAsia"/>
        </w:rPr>
        <w:t>延伸泛化</w:t>
      </w:r>
      <w:r w:rsidR="002D479F" w:rsidRPr="00C63E07">
        <w:rPr>
          <w:rFonts w:hint="eastAsia"/>
        </w:rPr>
        <w:t>至</w:t>
      </w:r>
      <w:r w:rsidR="0007634F" w:rsidRPr="00C63E07">
        <w:t>智慧家居、社区服务、物流配送、健康护理等民生场景的应用，探索智能化技术如何提升生活便利、优化资源调配、增强服务效能。</w:t>
      </w:r>
      <w:r w:rsidR="002D479F" w:rsidRPr="00C63E07">
        <w:t>通过这一平台，引导青少年关注国防科技发展，理解科技自主可控对维护国家安全的极端重要性，激发他们服务社会、以人为本的爱国热情与创新精神，</w:t>
      </w:r>
      <w:r w:rsidR="0007634F" w:rsidRPr="00C63E07">
        <w:t>为培育未来智能科技领域创新型后备人才奠定坚实基础。</w:t>
      </w:r>
    </w:p>
    <w:p w14:paraId="5D5C6FEA" w14:textId="77777777" w:rsidR="005D6477" w:rsidRPr="00C63E07" w:rsidRDefault="00000000">
      <w:pPr>
        <w:spacing w:line="560" w:lineRule="exact"/>
        <w:ind w:firstLineChars="200"/>
        <w:rPr>
          <w:rFonts w:eastAsia="方正楷体_GBK"/>
        </w:rPr>
      </w:pPr>
      <w:r w:rsidRPr="00C63E07">
        <w:rPr>
          <w:rFonts w:eastAsia="方正楷体_GBK"/>
        </w:rPr>
        <w:t xml:space="preserve">2.2 </w:t>
      </w:r>
      <w:r w:rsidRPr="00C63E07">
        <w:rPr>
          <w:rFonts w:eastAsia="方正楷体_GBK"/>
        </w:rPr>
        <w:t>选题范围</w:t>
      </w:r>
    </w:p>
    <w:p w14:paraId="01300F95" w14:textId="2DA9F468" w:rsidR="00C77D59" w:rsidRPr="00C63E07" w:rsidRDefault="00A747A5">
      <w:pPr>
        <w:spacing w:line="560" w:lineRule="exact"/>
        <w:ind w:firstLineChars="200"/>
        <w:rPr>
          <w:lang w:eastAsia="zh-CN"/>
        </w:rPr>
      </w:pPr>
      <w:r w:rsidRPr="00C63E07">
        <w:rPr>
          <w:rFonts w:hint="eastAsia"/>
        </w:rPr>
        <w:t>为落实《国务院关于深入实施</w:t>
      </w:r>
      <w:r w:rsidRPr="00C63E07">
        <w:rPr>
          <w:rFonts w:hint="eastAsia"/>
          <w:lang w:eastAsia="zh-CN"/>
        </w:rPr>
        <w:t>“</w:t>
      </w:r>
      <w:r w:rsidRPr="00C63E07">
        <w:rPr>
          <w:rFonts w:hint="eastAsia"/>
        </w:rPr>
        <w:t>人工智能</w:t>
      </w:r>
      <w:r w:rsidRPr="00C63E07">
        <w:rPr>
          <w:rFonts w:hint="eastAsia"/>
          <w:lang w:eastAsia="zh-CN"/>
        </w:rPr>
        <w:t>+</w:t>
      </w:r>
      <w:r w:rsidRPr="00C63E07">
        <w:rPr>
          <w:rFonts w:hint="eastAsia"/>
          <w:lang w:eastAsia="zh-CN"/>
        </w:rPr>
        <w:t>”行动的意见》，</w:t>
      </w:r>
      <w:r w:rsidR="001105CC" w:rsidRPr="00C63E07">
        <w:t>基于社会智能化转型的客观趋势，无人智能设备的研发</w:t>
      </w:r>
      <w:r w:rsidR="0077354B" w:rsidRPr="00C63E07">
        <w:rPr>
          <w:rFonts w:hint="eastAsia"/>
        </w:rPr>
        <w:t>必须</w:t>
      </w:r>
      <w:r w:rsidR="001105CC" w:rsidRPr="00C63E07">
        <w:t>根植于</w:t>
      </w:r>
      <w:r w:rsidR="00E477C1" w:rsidRPr="00C63E07">
        <w:rPr>
          <w:rFonts w:hint="eastAsia"/>
          <w:lang w:eastAsia="zh-CN"/>
        </w:rPr>
        <w:t>“</w:t>
      </w:r>
      <w:r w:rsidR="001105CC" w:rsidRPr="00C63E07">
        <w:t>提升生活品质与社会运行效率</w:t>
      </w:r>
      <w:r w:rsidR="00E477C1" w:rsidRPr="00C63E07">
        <w:rPr>
          <w:rFonts w:hint="eastAsia"/>
          <w:lang w:eastAsia="zh-CN"/>
        </w:rPr>
        <w:t>”</w:t>
      </w:r>
      <w:r w:rsidR="001105CC" w:rsidRPr="00C63E07">
        <w:t>这一核心需求。立足未来社会生活需求，以解决人力局限下的服务精细化与资源优化配置为出发点，凸显其在个性化生活服务、精准资源配送、可持续城市管理、健康养老支持等维度日益关键的新型价值。</w:t>
      </w:r>
    </w:p>
    <w:p w14:paraId="71B563E0" w14:textId="64A95890" w:rsidR="005D6477" w:rsidRPr="00C63E07" w:rsidRDefault="00000000">
      <w:pPr>
        <w:spacing w:line="560" w:lineRule="exact"/>
        <w:ind w:firstLineChars="200"/>
      </w:pPr>
      <w:r w:rsidRPr="00C63E07">
        <w:lastRenderedPageBreak/>
        <w:t>本届比赛的机器人作品应用限制在</w:t>
      </w:r>
      <w:r w:rsidR="00E477C1" w:rsidRPr="00C63E07">
        <w:rPr>
          <w:rFonts w:hint="eastAsia"/>
          <w:lang w:eastAsia="zh-CN"/>
        </w:rPr>
        <w:t>“</w:t>
      </w:r>
      <w:r w:rsidR="00E477C1" w:rsidRPr="00C63E07">
        <w:rPr>
          <w:rFonts w:hint="eastAsia"/>
        </w:rPr>
        <w:t>探秘</w:t>
      </w:r>
      <w:r w:rsidR="00E477C1" w:rsidRPr="00C63E07">
        <w:rPr>
          <w:rFonts w:hint="eastAsia"/>
          <w:lang w:eastAsia="zh-CN"/>
        </w:rPr>
        <w:t>无人科技，智领未来纪元”</w:t>
      </w:r>
      <w:r w:rsidRPr="00C63E07">
        <w:rPr>
          <w:rFonts w:hint="eastAsia"/>
          <w:lang w:eastAsia="zh-CN"/>
        </w:rPr>
        <w:t>主题</w:t>
      </w:r>
      <w:r w:rsidRPr="00C63E07">
        <w:t>内。创意重点不宜以主题背景编造故事或者情节，这样做反而会稀释机器人的创新点，要着力表现机器人特殊的要素、内涵、结构，以及内在蕴含的科学原理。凸显出青少年</w:t>
      </w:r>
      <w:r w:rsidRPr="00C63E07">
        <w:rPr>
          <w:rFonts w:hint="eastAsia"/>
        </w:rPr>
        <w:t>对于</w:t>
      </w:r>
      <w:r w:rsidR="00C77D59" w:rsidRPr="00C63E07">
        <w:rPr>
          <w:rFonts w:hint="eastAsia"/>
        </w:rPr>
        <w:t>无人智能装备</w:t>
      </w:r>
      <w:r w:rsidRPr="00C63E07">
        <w:t>的创新思路，同时还可以发散思维、另辟蹊径，既满足功能要求，又</w:t>
      </w:r>
      <w:r w:rsidRPr="00C63E07">
        <w:rPr>
          <w:rFonts w:hint="eastAsia"/>
        </w:rPr>
        <w:t>能做到取材方便、物美价廉</w:t>
      </w:r>
      <w:r w:rsidRPr="00C63E07">
        <w:t>。</w:t>
      </w:r>
    </w:p>
    <w:p w14:paraId="5B80520E" w14:textId="343D5969" w:rsidR="005D6477" w:rsidRPr="00C63E07" w:rsidRDefault="00000000">
      <w:pPr>
        <w:spacing w:line="560" w:lineRule="exact"/>
        <w:ind w:firstLineChars="200"/>
      </w:pPr>
      <w:r w:rsidRPr="00C63E07">
        <w:rPr>
          <w:rFonts w:hint="eastAsia"/>
        </w:rPr>
        <w:t>选题阶段，</w:t>
      </w:r>
      <w:r w:rsidR="008474CE" w:rsidRPr="00C63E07">
        <w:rPr>
          <w:rFonts w:hint="eastAsia"/>
        </w:rPr>
        <w:t>应</w:t>
      </w:r>
      <w:r w:rsidRPr="00C63E07">
        <w:t>突出新颖性。</w:t>
      </w:r>
      <w:r w:rsidRPr="00C63E07">
        <w:rPr>
          <w:rFonts w:hint="eastAsia"/>
        </w:rPr>
        <w:t>参赛选手可以从</w:t>
      </w:r>
      <w:r w:rsidRPr="00C63E07">
        <w:t>广义</w:t>
      </w:r>
      <w:r w:rsidRPr="00C63E07">
        <w:rPr>
          <w:rFonts w:hint="eastAsia"/>
        </w:rPr>
        <w:t>上</w:t>
      </w:r>
      <w:r w:rsidRPr="00C63E07">
        <w:t>来理解</w:t>
      </w:r>
      <w:r w:rsidR="00C77D59" w:rsidRPr="00C63E07">
        <w:rPr>
          <w:rFonts w:hint="eastAsia"/>
        </w:rPr>
        <w:t>无人智能装备</w:t>
      </w:r>
      <w:r w:rsidRPr="00C63E07">
        <w:rPr>
          <w:rFonts w:hint="eastAsia"/>
        </w:rPr>
        <w:t>的</w:t>
      </w:r>
      <w:r w:rsidR="00C77D59" w:rsidRPr="00C63E07">
        <w:rPr>
          <w:rFonts w:hint="eastAsia"/>
        </w:rPr>
        <w:t>必要性</w:t>
      </w:r>
      <w:r w:rsidRPr="00C63E07">
        <w:rPr>
          <w:rFonts w:hint="eastAsia"/>
        </w:rPr>
        <w:t>。</w:t>
      </w:r>
      <w:r w:rsidRPr="00C63E07">
        <w:t>应充分利用</w:t>
      </w:r>
      <w:r w:rsidRPr="00C63E07">
        <w:rPr>
          <w:rFonts w:hint="eastAsia"/>
        </w:rPr>
        <w:t>机器人技术的</w:t>
      </w:r>
      <w:r w:rsidRPr="00C63E07">
        <w:t>多样性，从中提炼机器人所要参与和满足的独特功能，</w:t>
      </w:r>
      <w:r w:rsidRPr="00C63E07">
        <w:rPr>
          <w:rFonts w:hint="eastAsia"/>
        </w:rPr>
        <w:t>查明</w:t>
      </w:r>
      <w:r w:rsidRPr="00C63E07">
        <w:t>具体的科学原理、机理、机制、结构，归纳出机器人的创新点。必须把机器人的创新点聚焦在</w:t>
      </w:r>
      <w:r w:rsidRPr="00C63E07">
        <w:rPr>
          <w:rFonts w:hint="eastAsia"/>
          <w:lang w:eastAsia="zh-CN"/>
        </w:rPr>
        <w:t>“</w:t>
      </w:r>
      <w:r w:rsidR="00C77D59" w:rsidRPr="00C63E07">
        <w:rPr>
          <w:rFonts w:hint="eastAsia"/>
        </w:rPr>
        <w:t>无人化</w:t>
      </w:r>
      <w:r w:rsidRPr="00C63E07">
        <w:rPr>
          <w:rFonts w:hint="eastAsia"/>
          <w:lang w:eastAsia="zh-CN"/>
        </w:rPr>
        <w:t>”</w:t>
      </w:r>
      <w:r w:rsidRPr="00C63E07">
        <w:t>和</w:t>
      </w:r>
      <w:r w:rsidRPr="00C63E07">
        <w:rPr>
          <w:rFonts w:hint="eastAsia"/>
          <w:lang w:eastAsia="zh-CN"/>
        </w:rPr>
        <w:t>“</w:t>
      </w:r>
      <w:r w:rsidR="00C77D59" w:rsidRPr="00C63E07">
        <w:rPr>
          <w:rFonts w:hint="eastAsia"/>
        </w:rPr>
        <w:t>智能化</w:t>
      </w:r>
      <w:r w:rsidRPr="00C63E07">
        <w:rPr>
          <w:rFonts w:hint="eastAsia"/>
          <w:lang w:eastAsia="zh-CN"/>
        </w:rPr>
        <w:t>”</w:t>
      </w:r>
      <w:r w:rsidRPr="00C63E07">
        <w:t>上，与</w:t>
      </w:r>
      <w:r w:rsidRPr="00C63E07">
        <w:rPr>
          <w:rFonts w:hint="eastAsia"/>
          <w:lang w:eastAsia="zh-CN"/>
        </w:rPr>
        <w:t>“</w:t>
      </w:r>
      <w:r w:rsidR="00E477C1" w:rsidRPr="00C63E07">
        <w:rPr>
          <w:rFonts w:hint="eastAsia"/>
        </w:rPr>
        <w:t>探秘</w:t>
      </w:r>
      <w:r w:rsidR="00E477C1" w:rsidRPr="00C63E07">
        <w:rPr>
          <w:rFonts w:hint="eastAsia"/>
          <w:lang w:eastAsia="zh-CN"/>
        </w:rPr>
        <w:t>无人科技，智领未来纪元</w:t>
      </w:r>
      <w:r w:rsidRPr="00C63E07">
        <w:rPr>
          <w:rFonts w:hint="eastAsia"/>
          <w:lang w:eastAsia="zh-CN"/>
        </w:rPr>
        <w:t>”</w:t>
      </w:r>
      <w:r w:rsidRPr="00C63E07">
        <w:t>相关的特殊选题大致有以下几个方面：</w:t>
      </w:r>
    </w:p>
    <w:p w14:paraId="1BC8E64B" w14:textId="0B567C21" w:rsidR="001105CC" w:rsidRPr="00C63E07" w:rsidRDefault="001105CC" w:rsidP="001105CC">
      <w:pPr>
        <w:spacing w:line="560" w:lineRule="exact"/>
        <w:ind w:firstLineChars="200"/>
        <w:rPr>
          <w:lang w:eastAsia="zh-CN"/>
        </w:rPr>
      </w:pPr>
      <w:r w:rsidRPr="00C63E07">
        <w:rPr>
          <w:lang w:eastAsia="zh-CN"/>
        </w:rPr>
        <w:t>城市巡检机器人：具备自主导航能力，对市政设施、管线、环境质量（如空气质量、噪音）进行</w:t>
      </w:r>
      <w:r w:rsidRPr="00C63E07">
        <w:rPr>
          <w:lang w:eastAsia="zh-CN"/>
        </w:rPr>
        <w:t>7</w:t>
      </w:r>
      <w:r w:rsidR="001528F5" w:rsidRPr="00C63E07">
        <w:rPr>
          <w:rFonts w:ascii="方正仿宋_GBK" w:hint="eastAsia"/>
          <w:lang w:eastAsia="zh-CN"/>
        </w:rPr>
        <w:t>×</w:t>
      </w:r>
      <w:r w:rsidRPr="00C63E07">
        <w:rPr>
          <w:lang w:eastAsia="zh-CN"/>
        </w:rPr>
        <w:t>24</w:t>
      </w:r>
      <w:r w:rsidRPr="00C63E07">
        <w:rPr>
          <w:lang w:eastAsia="zh-CN"/>
        </w:rPr>
        <w:t>小时不间断数据采集与异常报警。</w:t>
      </w:r>
    </w:p>
    <w:p w14:paraId="3A4FF08C" w14:textId="77777777" w:rsidR="001105CC" w:rsidRPr="00C63E07" w:rsidRDefault="001105CC" w:rsidP="001105CC">
      <w:pPr>
        <w:spacing w:line="560" w:lineRule="exact"/>
        <w:ind w:firstLineChars="200"/>
        <w:rPr>
          <w:lang w:eastAsia="zh-CN"/>
        </w:rPr>
      </w:pPr>
      <w:r w:rsidRPr="00C63E07">
        <w:rPr>
          <w:lang w:eastAsia="zh-CN"/>
        </w:rPr>
        <w:t>陪伴与安全监护机器人：具备远程视频通话、异常行为（如跌倒）检测、自动报警、用药提醒等功能，同时能提供简单的对话互动，缓解孤独感。</w:t>
      </w:r>
    </w:p>
    <w:p w14:paraId="5E3CF913" w14:textId="77777777" w:rsidR="001528F5" w:rsidRPr="00C63E07" w:rsidRDefault="001105CC">
      <w:pPr>
        <w:spacing w:line="560" w:lineRule="exact"/>
        <w:ind w:firstLineChars="200"/>
        <w:rPr>
          <w:lang w:eastAsia="zh-CN"/>
        </w:rPr>
      </w:pPr>
      <w:r w:rsidRPr="00C63E07">
        <w:rPr>
          <w:rFonts w:hint="eastAsia"/>
          <w:lang w:eastAsia="zh-CN"/>
        </w:rPr>
        <w:t>环境监测机器人：可利用</w:t>
      </w:r>
      <w:r w:rsidRPr="00C63E07">
        <w:rPr>
          <w:lang w:eastAsia="zh-CN"/>
        </w:rPr>
        <w:t>人工智能（</w:t>
      </w:r>
      <w:r w:rsidRPr="00C63E07">
        <w:rPr>
          <w:lang w:eastAsia="zh-CN"/>
        </w:rPr>
        <w:t>AI</w:t>
      </w:r>
      <w:r w:rsidRPr="00C63E07">
        <w:rPr>
          <w:lang w:eastAsia="zh-CN"/>
        </w:rPr>
        <w:t>）</w:t>
      </w:r>
      <w:r w:rsidRPr="00C63E07">
        <w:rPr>
          <w:rFonts w:hint="eastAsia"/>
          <w:lang w:eastAsia="zh-CN"/>
        </w:rPr>
        <w:t>、传感器等技术设计环境监测的机器人。</w:t>
      </w:r>
      <w:r w:rsidR="001528F5" w:rsidRPr="00C63E07">
        <w:rPr>
          <w:lang w:eastAsia="zh-CN"/>
        </w:rPr>
        <w:t>能够自主或半自主地进入特定环境，实时采集、处理和分析环境数据（如气体浓度、温湿度、辐射水平、水质参数等），并将数据传回给操作人员或中央系统，以实现对环境质量的监测、评估和预警。</w:t>
      </w:r>
    </w:p>
    <w:p w14:paraId="2EC8439F" w14:textId="61CC76A8" w:rsidR="005D6477" w:rsidRPr="00C63E07" w:rsidRDefault="00A747A5">
      <w:pPr>
        <w:spacing w:line="560" w:lineRule="exact"/>
        <w:ind w:firstLineChars="200"/>
        <w:rPr>
          <w:lang w:eastAsia="zh-CN"/>
        </w:rPr>
      </w:pPr>
      <w:r w:rsidRPr="00C63E07">
        <w:rPr>
          <w:rFonts w:hint="eastAsia"/>
          <w:lang w:eastAsia="zh-CN"/>
        </w:rPr>
        <w:t>高危环境作业机器人：可设计用于</w:t>
      </w:r>
      <w:r w:rsidR="001528F5" w:rsidRPr="00C63E07">
        <w:rPr>
          <w:lang w:eastAsia="zh-CN"/>
        </w:rPr>
        <w:t>将人类从高风险作业中</w:t>
      </w:r>
      <w:r w:rsidR="001528F5" w:rsidRPr="00C63E07">
        <w:rPr>
          <w:lang w:eastAsia="zh-CN"/>
        </w:rPr>
        <w:lastRenderedPageBreak/>
        <w:t>解放出来，最大限度地减少人员伤亡。</w:t>
      </w:r>
      <w:r w:rsidR="001528F5" w:rsidRPr="00C63E07">
        <w:rPr>
          <w:rFonts w:hint="eastAsia"/>
          <w:lang w:eastAsia="zh-CN"/>
        </w:rPr>
        <w:t>其中包含</w:t>
      </w:r>
      <w:r w:rsidRPr="00C63E07">
        <w:rPr>
          <w:rFonts w:hint="eastAsia"/>
          <w:lang w:eastAsia="zh-CN"/>
        </w:rPr>
        <w:t>灾后搜救作业、</w:t>
      </w:r>
      <w:r w:rsidR="001528F5" w:rsidRPr="00C63E07">
        <w:rPr>
          <w:rFonts w:hint="eastAsia"/>
          <w:lang w:eastAsia="zh-CN"/>
        </w:rPr>
        <w:t>高空作业、高温环境作业、防爆巡检作业等</w:t>
      </w:r>
      <w:r w:rsidR="0007634F" w:rsidRPr="00C63E07">
        <w:rPr>
          <w:rFonts w:hint="eastAsia"/>
          <w:lang w:eastAsia="zh-CN"/>
        </w:rPr>
        <w:t>。</w:t>
      </w:r>
      <w:r w:rsidR="0007634F" w:rsidRPr="00C63E07">
        <w:rPr>
          <w:lang w:eastAsia="zh-CN"/>
        </w:rPr>
        <w:t xml:space="preserve"> </w:t>
      </w:r>
    </w:p>
    <w:p w14:paraId="6319CC21" w14:textId="77777777" w:rsidR="005D6477" w:rsidRPr="00C63E07" w:rsidRDefault="00000000">
      <w:pPr>
        <w:spacing w:line="560" w:lineRule="exact"/>
        <w:ind w:firstLineChars="200"/>
      </w:pPr>
      <w:r w:rsidRPr="00C63E07">
        <w:t>在充分理解比赛主题涵义和选题范围的基础上，经过课题研究，确定作品的制作方案后，就可以进入课题的实施阶段。一定要让自己所遴选的项目在主题和演示内容方面紧扣主题，贴合主题，在此前提下，围绕自己最有心得的，或者最感兴趣的机器人（或机器人系统）形式抒发创意，表达创新。创新点不必贪多，突出一个或两个深入研究即可，避免精力陷入编排故事、构造情节的误区。</w:t>
      </w:r>
    </w:p>
    <w:p w14:paraId="6895A8F1" w14:textId="77777777" w:rsidR="005D6477" w:rsidRPr="00C63E07" w:rsidRDefault="00000000">
      <w:pPr>
        <w:spacing w:line="560" w:lineRule="exact"/>
        <w:ind w:firstLineChars="200"/>
        <w:rPr>
          <w:rFonts w:ascii="方正黑体_GBK" w:eastAsia="方正黑体_GBK"/>
        </w:rPr>
      </w:pPr>
      <w:r w:rsidRPr="00C63E07">
        <w:rPr>
          <w:rFonts w:ascii="方正黑体_GBK" w:eastAsia="方正黑体_GBK"/>
        </w:rPr>
        <w:t>3 比赛规则</w:t>
      </w:r>
    </w:p>
    <w:p w14:paraId="507F181E" w14:textId="77777777" w:rsidR="005D6477" w:rsidRPr="00C63E07" w:rsidRDefault="00000000">
      <w:pPr>
        <w:spacing w:line="560" w:lineRule="exact"/>
        <w:ind w:firstLineChars="200"/>
        <w:rPr>
          <w:rFonts w:eastAsia="方正楷体_GBK"/>
        </w:rPr>
      </w:pPr>
      <w:r w:rsidRPr="00C63E07">
        <w:rPr>
          <w:rFonts w:eastAsia="方正楷体_GBK"/>
        </w:rPr>
        <w:t xml:space="preserve">3.1 </w:t>
      </w:r>
      <w:r w:rsidRPr="00C63E07">
        <w:rPr>
          <w:rFonts w:eastAsia="方正楷体_GBK"/>
        </w:rPr>
        <w:t>分组</w:t>
      </w:r>
    </w:p>
    <w:p w14:paraId="36CD0653" w14:textId="77777777" w:rsidR="005D6477" w:rsidRPr="00C63E07" w:rsidRDefault="00000000">
      <w:pPr>
        <w:spacing w:line="560" w:lineRule="exact"/>
        <w:ind w:firstLineChars="200"/>
      </w:pPr>
      <w:r w:rsidRPr="00C63E07">
        <w:t>比赛按初中组、高中组</w:t>
      </w:r>
      <w:r w:rsidRPr="00C63E07">
        <w:rPr>
          <w:rFonts w:hint="eastAsia"/>
        </w:rPr>
        <w:t>两</w:t>
      </w:r>
      <w:r w:rsidRPr="00C63E07">
        <w:t>个组别进行。参赛队应该在赛前完成参赛作品的制作和搭建，届时携带作品赴现场，比赛的内容为演示评审和公众展示。</w:t>
      </w:r>
    </w:p>
    <w:p w14:paraId="7278664E" w14:textId="72C0595D" w:rsidR="005D6477" w:rsidRPr="00C63E07" w:rsidRDefault="00000000">
      <w:pPr>
        <w:spacing w:line="560" w:lineRule="exact"/>
        <w:ind w:firstLineChars="200"/>
      </w:pPr>
      <w:r w:rsidRPr="00C63E07">
        <w:t>每支参赛队由最多</w:t>
      </w:r>
      <w:r w:rsidRPr="00C63E07">
        <w:t>3</w:t>
      </w:r>
      <w:r w:rsidRPr="00C63E07">
        <w:t>名学生和</w:t>
      </w:r>
      <w:r w:rsidRPr="00C63E07">
        <w:t>1</w:t>
      </w:r>
      <w:r w:rsidRPr="00C63E07">
        <w:t>名教练员（教师或学生）组成。学生必须是截止到</w:t>
      </w:r>
      <w:r w:rsidRPr="00C63E07">
        <w:t>202</w:t>
      </w:r>
      <w:r w:rsidR="001105CC" w:rsidRPr="00C63E07">
        <w:rPr>
          <w:rFonts w:hint="eastAsia"/>
          <w:lang w:eastAsia="zh-CN"/>
        </w:rPr>
        <w:t>6</w:t>
      </w:r>
      <w:r w:rsidRPr="00C63E07">
        <w:t>年</w:t>
      </w:r>
      <w:r w:rsidRPr="00C63E07">
        <w:t>6</w:t>
      </w:r>
      <w:r w:rsidRPr="00C63E07">
        <w:t>月底前仍然在校的学生。现场正式布展和评审阶段场馆均封闭，仅允许学生队员在场，教练员只能在布展时段之前和公众展示阶段入场指导。</w:t>
      </w:r>
    </w:p>
    <w:p w14:paraId="0FF9BB78" w14:textId="77777777" w:rsidR="005D6477" w:rsidRPr="00C63E07" w:rsidRDefault="00000000">
      <w:pPr>
        <w:spacing w:line="560" w:lineRule="exact"/>
        <w:ind w:firstLineChars="200"/>
        <w:rPr>
          <w:rFonts w:eastAsia="方正楷体_GBK"/>
        </w:rPr>
      </w:pPr>
      <w:r w:rsidRPr="00C63E07">
        <w:rPr>
          <w:rFonts w:eastAsia="方正楷体_GBK"/>
        </w:rPr>
        <w:t xml:space="preserve">3.2 </w:t>
      </w:r>
      <w:r w:rsidRPr="00C63E07">
        <w:rPr>
          <w:rFonts w:eastAsia="方正楷体_GBK"/>
        </w:rPr>
        <w:t>参赛作品的器材要求</w:t>
      </w:r>
    </w:p>
    <w:p w14:paraId="7A99AB41" w14:textId="77777777" w:rsidR="005D6477" w:rsidRPr="00C63E07" w:rsidRDefault="00000000">
      <w:pPr>
        <w:spacing w:line="560" w:lineRule="exact"/>
        <w:ind w:firstLineChars="200"/>
      </w:pPr>
      <w:r w:rsidRPr="00C63E07">
        <w:t>参加竞赛的机器人作品不得选用污染环境、有害健康的器材，原则上不限定器材。鼓励</w:t>
      </w:r>
      <w:r w:rsidRPr="00C63E07">
        <w:rPr>
          <w:rFonts w:hint="eastAsia"/>
        </w:rPr>
        <w:t>初中</w:t>
      </w:r>
      <w:r w:rsidRPr="00C63E07">
        <w:t>组参赛作品尽量利用环保可再生材料或平时课外活动的现成套材设计和搭建，力求节省成本，避免比赛的成人化倾向。提倡在初、高中组参赛作品中一定程度地采用自制器材，且机器人的创意、设计、搭建、编程应由</w:t>
      </w:r>
      <w:r w:rsidRPr="00C63E07">
        <w:lastRenderedPageBreak/>
        <w:t>学生独立或集体亲身实践和完成。</w:t>
      </w:r>
    </w:p>
    <w:p w14:paraId="744BD372" w14:textId="77777777" w:rsidR="005D6477" w:rsidRPr="00C63E07" w:rsidRDefault="00000000">
      <w:pPr>
        <w:spacing w:line="560" w:lineRule="exact"/>
        <w:ind w:firstLineChars="200"/>
        <w:rPr>
          <w:rFonts w:eastAsia="方正楷体_GBK"/>
        </w:rPr>
      </w:pPr>
      <w:r w:rsidRPr="00C63E07">
        <w:rPr>
          <w:rFonts w:eastAsia="方正楷体_GBK"/>
        </w:rPr>
        <w:t xml:space="preserve">3.3 </w:t>
      </w:r>
      <w:r w:rsidRPr="00C63E07">
        <w:rPr>
          <w:rFonts w:eastAsia="方正楷体_GBK"/>
        </w:rPr>
        <w:t>参赛机器人作品应该体现七个要素</w:t>
      </w:r>
    </w:p>
    <w:p w14:paraId="1BFBBFEA" w14:textId="77777777" w:rsidR="005D6477" w:rsidRPr="00C63E07" w:rsidRDefault="00000000">
      <w:pPr>
        <w:spacing w:line="560" w:lineRule="exact"/>
        <w:ind w:firstLineChars="200"/>
      </w:pPr>
      <w:r w:rsidRPr="00C63E07">
        <w:t>（</w:t>
      </w:r>
      <w:r w:rsidRPr="00C63E07">
        <w:t>1</w:t>
      </w:r>
      <w:r w:rsidRPr="00C63E07">
        <w:t>）创意的出发点最好出自与自己学习、生活相关的问题；</w:t>
      </w:r>
    </w:p>
    <w:p w14:paraId="23FE4575" w14:textId="77777777" w:rsidR="005D6477" w:rsidRPr="00C63E07" w:rsidRDefault="00000000">
      <w:pPr>
        <w:spacing w:line="560" w:lineRule="exact"/>
        <w:ind w:firstLineChars="200"/>
      </w:pPr>
      <w:r w:rsidRPr="00C63E07">
        <w:t>（</w:t>
      </w:r>
      <w:r w:rsidRPr="00C63E07">
        <w:t>2</w:t>
      </w:r>
      <w:r w:rsidRPr="00C63E07">
        <w:t>）符合机器人创意比赛的主题，正确体现机器人的内涵；</w:t>
      </w:r>
    </w:p>
    <w:p w14:paraId="6CBB5DFC" w14:textId="77777777" w:rsidR="005D6477" w:rsidRPr="00C63E07" w:rsidRDefault="00000000">
      <w:pPr>
        <w:spacing w:line="560" w:lineRule="exact"/>
        <w:ind w:firstLineChars="200"/>
      </w:pPr>
      <w:r w:rsidRPr="00C63E07">
        <w:t>（</w:t>
      </w:r>
      <w:r w:rsidRPr="00C63E07">
        <w:t>3</w:t>
      </w:r>
      <w:r w:rsidRPr="00C63E07">
        <w:t>）在契合主题的前提下，机器人演示的完整性和创意的新颖性；</w:t>
      </w:r>
    </w:p>
    <w:p w14:paraId="6B118D7F" w14:textId="77777777" w:rsidR="005D6477" w:rsidRPr="00C63E07" w:rsidRDefault="00000000">
      <w:pPr>
        <w:spacing w:line="560" w:lineRule="exact"/>
        <w:ind w:firstLineChars="200"/>
      </w:pPr>
      <w:r w:rsidRPr="00C63E07">
        <w:t>（</w:t>
      </w:r>
      <w:r w:rsidRPr="00C63E07">
        <w:t>4</w:t>
      </w:r>
      <w:r w:rsidRPr="00C63E07">
        <w:t>）科学性和一定的研究制作工作量；</w:t>
      </w:r>
    </w:p>
    <w:p w14:paraId="1B6E3235" w14:textId="77777777" w:rsidR="005D6477" w:rsidRPr="00C63E07" w:rsidRDefault="00000000">
      <w:pPr>
        <w:spacing w:line="560" w:lineRule="exact"/>
        <w:ind w:firstLineChars="200"/>
      </w:pPr>
      <w:r w:rsidRPr="00C63E07">
        <w:t>（</w:t>
      </w:r>
      <w:r w:rsidRPr="00C63E07">
        <w:t>5</w:t>
      </w:r>
      <w:r w:rsidRPr="00C63E07">
        <w:t>）研制过程和作品成果均体现出学生的主体性；</w:t>
      </w:r>
    </w:p>
    <w:p w14:paraId="6D88D279" w14:textId="77777777" w:rsidR="005D6477" w:rsidRPr="00C63E07" w:rsidRDefault="00000000">
      <w:pPr>
        <w:spacing w:line="560" w:lineRule="exact"/>
        <w:ind w:firstLineChars="200"/>
      </w:pPr>
      <w:r w:rsidRPr="00C63E07">
        <w:t>（</w:t>
      </w:r>
      <w:r w:rsidRPr="00C63E07">
        <w:t>6</w:t>
      </w:r>
      <w:r w:rsidRPr="00C63E07">
        <w:t>）突出人机互动、人机共融的特点，展现机器人与人的良好关系；</w:t>
      </w:r>
    </w:p>
    <w:p w14:paraId="34FF6724" w14:textId="77777777" w:rsidR="005D6477" w:rsidRPr="00C63E07" w:rsidRDefault="00000000">
      <w:pPr>
        <w:spacing w:line="560" w:lineRule="exact"/>
        <w:ind w:firstLineChars="200"/>
      </w:pPr>
      <w:r w:rsidRPr="00C63E07">
        <w:t>（</w:t>
      </w:r>
      <w:r w:rsidRPr="00C63E07">
        <w:t>7</w:t>
      </w:r>
      <w:r w:rsidRPr="00C63E07">
        <w:t>）规范的申报材料。</w:t>
      </w:r>
    </w:p>
    <w:p w14:paraId="45249B3B" w14:textId="77777777" w:rsidR="005D6477" w:rsidRPr="00C63E07" w:rsidRDefault="00000000">
      <w:pPr>
        <w:spacing w:line="560" w:lineRule="exact"/>
        <w:ind w:firstLineChars="200"/>
        <w:rPr>
          <w:rFonts w:eastAsia="方正楷体_GBK"/>
        </w:rPr>
      </w:pPr>
      <w:r w:rsidRPr="00C63E07">
        <w:rPr>
          <w:rFonts w:eastAsia="方正楷体_GBK"/>
        </w:rPr>
        <w:t xml:space="preserve">3.4 </w:t>
      </w:r>
      <w:r w:rsidRPr="00C63E07">
        <w:rPr>
          <w:rFonts w:eastAsia="方正楷体_GBK"/>
        </w:rPr>
        <w:t>机器人创意比赛程序</w:t>
      </w:r>
    </w:p>
    <w:p w14:paraId="28640764" w14:textId="77777777" w:rsidR="005D6477" w:rsidRPr="00C63E07" w:rsidRDefault="00000000">
      <w:pPr>
        <w:spacing w:line="560" w:lineRule="exact"/>
        <w:ind w:firstLineChars="200"/>
      </w:pPr>
      <w:r w:rsidRPr="00C63E07">
        <w:t>3.4.1</w:t>
      </w:r>
      <w:r w:rsidRPr="00C63E07">
        <w:t>申报</w:t>
      </w:r>
    </w:p>
    <w:p w14:paraId="207C62D1" w14:textId="77777777" w:rsidR="005D6477" w:rsidRPr="00C63E07" w:rsidRDefault="00000000">
      <w:pPr>
        <w:spacing w:line="560" w:lineRule="exact"/>
        <w:ind w:firstLineChars="200"/>
      </w:pPr>
      <w:r w:rsidRPr="00C63E07">
        <w:t>机器人创意比赛通过</w:t>
      </w:r>
      <w:r w:rsidRPr="00C63E07">
        <w:t>“</w:t>
      </w:r>
      <w:r w:rsidRPr="00C63E07">
        <w:t>云南青少年科技教育和科普活动服务平台</w:t>
      </w:r>
      <w:r w:rsidRPr="00C63E07">
        <w:t>”</w:t>
      </w:r>
      <w:r w:rsidRPr="00C63E07">
        <w:t>（网址为：</w:t>
      </w:r>
      <w:r w:rsidRPr="00C63E07">
        <w:t>https://yunnan.xiaoxiaotong.org/</w:t>
      </w:r>
      <w:r w:rsidRPr="00C63E07">
        <w:t>）的平台申报，推行全程电子信息管理，实现申报和评审的无纸化。机器人创意比赛参赛队应在正式比赛通知截止日期前通过网站在线提交申报资料，电子化申报材料的内容包括：</w:t>
      </w:r>
    </w:p>
    <w:p w14:paraId="5EE7BD72" w14:textId="77777777" w:rsidR="005D6477" w:rsidRPr="00C63E07" w:rsidRDefault="00000000">
      <w:pPr>
        <w:spacing w:line="560" w:lineRule="exact"/>
        <w:ind w:firstLineChars="200"/>
      </w:pPr>
      <w:r w:rsidRPr="00C63E07">
        <w:t>（</w:t>
      </w:r>
      <w:r w:rsidRPr="00C63E07">
        <w:t>1</w:t>
      </w:r>
      <w:r w:rsidRPr="00C63E07">
        <w:t>）机器人创意比赛项目电子申报表</w:t>
      </w:r>
      <w:r w:rsidRPr="00C63E07">
        <w:t>1</w:t>
      </w:r>
      <w:r w:rsidRPr="00C63E07">
        <w:t>份；</w:t>
      </w:r>
    </w:p>
    <w:p w14:paraId="7B5BB03A" w14:textId="77777777" w:rsidR="005D6477" w:rsidRPr="00C63E07" w:rsidRDefault="00000000">
      <w:pPr>
        <w:spacing w:line="560" w:lineRule="exact"/>
        <w:ind w:firstLineChars="200"/>
      </w:pPr>
      <w:r w:rsidRPr="00C63E07">
        <w:t>（</w:t>
      </w:r>
      <w:r w:rsidRPr="00C63E07">
        <w:t>2</w:t>
      </w:r>
      <w:r w:rsidRPr="00C63E07">
        <w:t>）机器人创意比赛项目研制报告</w:t>
      </w:r>
      <w:r w:rsidRPr="00C63E07">
        <w:t>1</w:t>
      </w:r>
      <w:r w:rsidRPr="00C63E07">
        <w:t>份。该报告的文字与图表（外观图、结构图、原理图等）共计不超过</w:t>
      </w:r>
      <w:r w:rsidRPr="00C63E07">
        <w:t>10</w:t>
      </w:r>
      <w:r w:rsidRPr="00C63E07">
        <w:t>页。另附作品彩色照片，但数量不超过</w:t>
      </w:r>
      <w:r w:rsidRPr="00C63E07">
        <w:t>5</w:t>
      </w:r>
      <w:r w:rsidRPr="00C63E07">
        <w:t>幅；</w:t>
      </w:r>
    </w:p>
    <w:p w14:paraId="07849DE8" w14:textId="77777777" w:rsidR="005D6477" w:rsidRPr="00C63E07" w:rsidRDefault="00000000">
      <w:pPr>
        <w:spacing w:line="560" w:lineRule="exact"/>
        <w:ind w:firstLineChars="200"/>
      </w:pPr>
      <w:r w:rsidRPr="00C63E07">
        <w:t>（</w:t>
      </w:r>
      <w:r w:rsidRPr="00C63E07">
        <w:t>3</w:t>
      </w:r>
      <w:r w:rsidRPr="00C63E07">
        <w:t>）机器人动作演示的视频资料</w:t>
      </w:r>
      <w:r w:rsidRPr="00C63E07">
        <w:t>1</w:t>
      </w:r>
      <w:r w:rsidRPr="00C63E07">
        <w:t>～</w:t>
      </w:r>
      <w:r w:rsidRPr="00C63E07">
        <w:t>3</w:t>
      </w:r>
      <w:r w:rsidRPr="00C63E07">
        <w:t>分钟；</w:t>
      </w:r>
    </w:p>
    <w:p w14:paraId="05AA7213" w14:textId="77777777" w:rsidR="005D6477" w:rsidRPr="00C63E07" w:rsidRDefault="00000000">
      <w:pPr>
        <w:spacing w:line="560" w:lineRule="exact"/>
        <w:ind w:firstLineChars="200"/>
      </w:pPr>
      <w:r w:rsidRPr="00C63E07">
        <w:t>（</w:t>
      </w:r>
      <w:r w:rsidRPr="00C63E07">
        <w:t>4</w:t>
      </w:r>
      <w:r w:rsidRPr="00C63E07">
        <w:t>）项目研发所需材料清单一份；</w:t>
      </w:r>
    </w:p>
    <w:p w14:paraId="76E6FD7E" w14:textId="77777777" w:rsidR="005D6477" w:rsidRPr="00C63E07" w:rsidRDefault="00000000">
      <w:pPr>
        <w:spacing w:line="560" w:lineRule="exact"/>
        <w:ind w:firstLineChars="200"/>
      </w:pPr>
      <w:r w:rsidRPr="00C63E07">
        <w:lastRenderedPageBreak/>
        <w:t>（</w:t>
      </w:r>
      <w:r w:rsidRPr="00C63E07">
        <w:t>5</w:t>
      </w:r>
      <w:r w:rsidRPr="00C63E07">
        <w:t>）项目运行的完整程序设计（程序设计可以使用图形程序设计），使用的语言不限。</w:t>
      </w:r>
    </w:p>
    <w:p w14:paraId="1697CCA1" w14:textId="77777777" w:rsidR="005D6477" w:rsidRPr="00C63E07" w:rsidRDefault="00000000">
      <w:pPr>
        <w:spacing w:line="560" w:lineRule="exact"/>
        <w:ind w:firstLineChars="200"/>
      </w:pPr>
      <w:r w:rsidRPr="00C63E07">
        <w:t>是否按时、完整、规范地提供上述材料，将作为申报作品资格审查与项目初评的重要依据。凡未达到合格要求者，不得参加比赛。</w:t>
      </w:r>
    </w:p>
    <w:p w14:paraId="5891E7B9" w14:textId="77777777" w:rsidR="005D6477" w:rsidRPr="00C63E07" w:rsidRDefault="00000000">
      <w:pPr>
        <w:spacing w:line="560" w:lineRule="exact"/>
        <w:ind w:firstLineChars="200"/>
      </w:pPr>
      <w:r w:rsidRPr="00C63E07">
        <w:t xml:space="preserve">3.4.2 </w:t>
      </w:r>
      <w:r w:rsidRPr="00C63E07">
        <w:t>资格审查与初评</w:t>
      </w:r>
    </w:p>
    <w:p w14:paraId="707376A0" w14:textId="77777777" w:rsidR="005D6477" w:rsidRPr="00C63E07" w:rsidRDefault="00000000">
      <w:pPr>
        <w:spacing w:line="560" w:lineRule="exact"/>
        <w:ind w:firstLineChars="200"/>
      </w:pPr>
      <w:r w:rsidRPr="00C63E07">
        <w:t>竞赛组委会将根据申报资料对参赛作品进行资格审查与初评。其结果于报名网站公示。通过资格审查与初评的作品方可进入终评。</w:t>
      </w:r>
    </w:p>
    <w:p w14:paraId="189AD0D6" w14:textId="77777777" w:rsidR="005D6477" w:rsidRPr="00C63E07" w:rsidRDefault="00000000">
      <w:pPr>
        <w:spacing w:line="560" w:lineRule="exact"/>
        <w:ind w:firstLineChars="200"/>
      </w:pPr>
      <w:r w:rsidRPr="00C63E07">
        <w:t xml:space="preserve">3.4.3 </w:t>
      </w:r>
      <w:r w:rsidRPr="00C63E07">
        <w:t>现场布展</w:t>
      </w:r>
    </w:p>
    <w:p w14:paraId="064A6D33" w14:textId="77777777" w:rsidR="005D6477" w:rsidRPr="00C63E07" w:rsidRDefault="00000000">
      <w:pPr>
        <w:spacing w:line="560" w:lineRule="exact"/>
        <w:ind w:firstLineChars="200"/>
      </w:pPr>
      <w:r w:rsidRPr="00C63E07">
        <w:t>（</w:t>
      </w:r>
      <w:r w:rsidRPr="00C63E07">
        <w:t>1</w:t>
      </w:r>
      <w:r w:rsidRPr="00C63E07">
        <w:t>）获得终评资格的参赛选手要为各自作品制作一块</w:t>
      </w:r>
      <w:r w:rsidRPr="00C63E07">
        <w:t>120</w:t>
      </w:r>
      <w:r w:rsidRPr="00C63E07">
        <w:t>厘米高、</w:t>
      </w:r>
      <w:r w:rsidRPr="00C63E07">
        <w:t>90</w:t>
      </w:r>
      <w:r w:rsidRPr="00C63E07">
        <w:t>厘米宽的展板，供展示使用（一律竖用）；</w:t>
      </w:r>
    </w:p>
    <w:p w14:paraId="704BEDA1" w14:textId="77777777" w:rsidR="005D6477" w:rsidRPr="00C63E07" w:rsidRDefault="00000000">
      <w:pPr>
        <w:spacing w:line="560" w:lineRule="exact"/>
        <w:ind w:firstLineChars="200"/>
      </w:pPr>
      <w:r w:rsidRPr="00C63E07">
        <w:t>（</w:t>
      </w:r>
      <w:r w:rsidRPr="00C63E07">
        <w:t>2</w:t>
      </w:r>
      <w:r w:rsidRPr="00C63E07">
        <w:t>）各参赛机器人作品的展台面积不超过</w:t>
      </w:r>
      <w:r w:rsidRPr="00C63E07">
        <w:t>2</w:t>
      </w:r>
      <w:r w:rsidRPr="00C63E07">
        <w:t>平方米。</w:t>
      </w:r>
    </w:p>
    <w:p w14:paraId="2BE82ADB" w14:textId="77777777" w:rsidR="005D6477" w:rsidRPr="00C63E07" w:rsidRDefault="00000000">
      <w:pPr>
        <w:spacing w:line="560" w:lineRule="exact"/>
        <w:ind w:firstLineChars="200"/>
      </w:pPr>
      <w:r w:rsidRPr="00C63E07">
        <w:t xml:space="preserve">3.4.4 </w:t>
      </w:r>
      <w:r w:rsidRPr="00C63E07">
        <w:t>机器人的组装与调试</w:t>
      </w:r>
    </w:p>
    <w:p w14:paraId="04C0E6A8" w14:textId="77777777" w:rsidR="005D6477" w:rsidRPr="00C63E07" w:rsidRDefault="00000000">
      <w:pPr>
        <w:spacing w:line="560" w:lineRule="exact"/>
        <w:ind w:firstLineChars="200"/>
      </w:pPr>
      <w:r w:rsidRPr="00C63E07">
        <w:t>在正式展示和问辩前，组委会安排一定时间段供参赛队布展、组装和调试作品。</w:t>
      </w:r>
    </w:p>
    <w:p w14:paraId="775D7F5D" w14:textId="77777777" w:rsidR="005D6477" w:rsidRPr="00C63E07" w:rsidRDefault="00000000">
      <w:pPr>
        <w:spacing w:line="560" w:lineRule="exact"/>
        <w:ind w:firstLineChars="200"/>
      </w:pPr>
      <w:r w:rsidRPr="00C63E07">
        <w:t xml:space="preserve">3.4.5 </w:t>
      </w:r>
      <w:r w:rsidRPr="00C63E07">
        <w:t>终评</w:t>
      </w:r>
    </w:p>
    <w:p w14:paraId="58EC05CD" w14:textId="77777777" w:rsidR="005D6477" w:rsidRPr="00C63E07" w:rsidRDefault="00000000">
      <w:pPr>
        <w:spacing w:line="560" w:lineRule="exact"/>
        <w:ind w:firstLineChars="200"/>
      </w:pPr>
      <w:r w:rsidRPr="00C63E07">
        <w:t>机器人创意比赛的终评包括作品展示、评审小组成员现场问辩。评审小组由竞赛组委会聘请我省相关领域资深专家组成。现场问辩在指定的时间段内，所有参赛选手均应在展台待命，不得缺席。</w:t>
      </w:r>
    </w:p>
    <w:p w14:paraId="71A75C6A" w14:textId="77777777" w:rsidR="005D6477" w:rsidRPr="00C63E07" w:rsidRDefault="00000000">
      <w:pPr>
        <w:spacing w:line="560" w:lineRule="exact"/>
        <w:ind w:firstLineChars="200"/>
      </w:pPr>
      <w:r w:rsidRPr="00C63E07">
        <w:t>“</w:t>
      </w:r>
      <w:r w:rsidRPr="00C63E07">
        <w:t>现场问辩</w:t>
      </w:r>
      <w:r w:rsidRPr="00C63E07">
        <w:t>”</w:t>
      </w:r>
      <w:r w:rsidRPr="00C63E07">
        <w:t>分为</w:t>
      </w:r>
      <w:r w:rsidRPr="00C63E07">
        <w:t>“</w:t>
      </w:r>
      <w:r w:rsidRPr="00C63E07">
        <w:t>封场评审</w:t>
      </w:r>
      <w:r w:rsidRPr="00C63E07">
        <w:t>”</w:t>
      </w:r>
      <w:r w:rsidRPr="00C63E07">
        <w:t>和</w:t>
      </w:r>
      <w:r w:rsidRPr="00C63E07">
        <w:t>“</w:t>
      </w:r>
      <w:r w:rsidRPr="00C63E07">
        <w:t>封闭答辩</w:t>
      </w:r>
      <w:r w:rsidRPr="00C63E07">
        <w:t>”</w:t>
      </w:r>
      <w:r w:rsidRPr="00C63E07">
        <w:t>两个环节。封场评审安排在作品展示的第一天，除参赛学生选手外，其他人均不得进入场区，由评委前往各展台逐一评审。其间，每项作品有</w:t>
      </w:r>
      <w:r w:rsidRPr="00C63E07">
        <w:t>5</w:t>
      </w:r>
      <w:r w:rsidRPr="00C63E07">
        <w:lastRenderedPageBreak/>
        <w:t>分钟的讲解与演示时间，</w:t>
      </w:r>
      <w:r w:rsidRPr="00C63E07">
        <w:t>5</w:t>
      </w:r>
      <w:r w:rsidRPr="00C63E07">
        <w:t>～</w:t>
      </w:r>
      <w:r w:rsidRPr="00C63E07">
        <w:t>10</w:t>
      </w:r>
      <w:r w:rsidRPr="00C63E07">
        <w:t>分钟的提问交流时间。封闭答辩安排在封场评审后，评委每天将随时、随机地通知（提前</w:t>
      </w:r>
      <w:r w:rsidRPr="00C63E07">
        <w:t>30</w:t>
      </w:r>
      <w:r w:rsidRPr="00C63E07">
        <w:t>分钟）。</w:t>
      </w:r>
    </w:p>
    <w:p w14:paraId="2DF588E6" w14:textId="11D7E02B" w:rsidR="005D6477" w:rsidRPr="00C63E07" w:rsidRDefault="00000000">
      <w:pPr>
        <w:spacing w:line="560" w:lineRule="exact"/>
        <w:ind w:firstLineChars="200"/>
      </w:pPr>
      <w:r w:rsidRPr="00C63E07">
        <w:t>要求参赛作品全程展示，不得提前撤展，如果缺席封闭答辩，将被扣分。终评结果在综合初评、现场展示、封闭评审、封闭答辩后做出。由评审小组依据评分标准（表</w:t>
      </w:r>
      <w:r w:rsidRPr="00C63E07">
        <w:t>1</w:t>
      </w:r>
      <w:r w:rsidRPr="00C63E07">
        <w:t>）集体评议，再经评审组长同意后通过网络上传</w:t>
      </w:r>
      <w:r w:rsidR="000360A7" w:rsidRPr="00C63E07">
        <w:rPr>
          <w:rFonts w:hint="eastAsia"/>
        </w:rPr>
        <w:t>至</w:t>
      </w:r>
      <w:r w:rsidRPr="00C63E07">
        <w:t>竞赛计分</w:t>
      </w:r>
      <w:r w:rsidR="000360A7" w:rsidRPr="00C63E07">
        <w:rPr>
          <w:rFonts w:hint="eastAsia"/>
        </w:rPr>
        <w:t>系统</w:t>
      </w:r>
      <w:r w:rsidRPr="00C63E07">
        <w:t>。</w:t>
      </w:r>
    </w:p>
    <w:p w14:paraId="3557669D" w14:textId="77777777" w:rsidR="005D6477" w:rsidRPr="00C63E07" w:rsidRDefault="00000000">
      <w:pPr>
        <w:spacing w:line="560" w:lineRule="exact"/>
        <w:ind w:firstLineChars="200"/>
      </w:pPr>
      <w:r w:rsidRPr="00C63E07">
        <w:t>终评相关要求会根据终评现场情况调整，以现场通知为准。</w:t>
      </w:r>
    </w:p>
    <w:p w14:paraId="3F919940" w14:textId="77777777" w:rsidR="005D6477" w:rsidRPr="00C63E07" w:rsidRDefault="00000000">
      <w:pPr>
        <w:spacing w:line="560" w:lineRule="exact"/>
        <w:ind w:firstLineChars="200"/>
        <w:rPr>
          <w:rFonts w:ascii="方正黑体_GBK" w:eastAsia="方正黑体_GBK"/>
        </w:rPr>
      </w:pPr>
      <w:r w:rsidRPr="00C63E07">
        <w:rPr>
          <w:rFonts w:ascii="方正黑体_GBK" w:eastAsia="方正黑体_GBK"/>
        </w:rPr>
        <w:t>4 机器人创意比赛作品的评分标准</w:t>
      </w:r>
    </w:p>
    <w:p w14:paraId="4FB100D8" w14:textId="77777777" w:rsidR="005D6477" w:rsidRPr="00C63E07" w:rsidRDefault="00000000">
      <w:pPr>
        <w:spacing w:line="560" w:lineRule="exact"/>
        <w:ind w:firstLine="0"/>
        <w:jc w:val="center"/>
      </w:pPr>
      <w:r w:rsidRPr="00C63E07">
        <w:t>表</w:t>
      </w:r>
      <w:r w:rsidRPr="00C63E07">
        <w:t>1</w:t>
      </w:r>
      <w:r w:rsidRPr="00C63E07">
        <w:t>：机器人创意比赛作品的评分标准</w:t>
      </w:r>
    </w:p>
    <w:p w14:paraId="547A3B14" w14:textId="77777777" w:rsidR="005D6477" w:rsidRPr="00C63E07" w:rsidRDefault="005D6477">
      <w:pPr>
        <w:spacing w:before="9" w:line="30" w:lineRule="exact"/>
        <w:ind w:firstLine="0"/>
        <w:rPr>
          <w:rFonts w:eastAsiaTheme="minorEastAsia"/>
          <w:sz w:val="4"/>
          <w:szCs w:val="4"/>
        </w:rPr>
      </w:pPr>
    </w:p>
    <w:tbl>
      <w:tblPr>
        <w:tblStyle w:val="TableNormal1"/>
        <w:tblW w:w="8647" w:type="dxa"/>
        <w:jc w:val="center"/>
        <w:tblInd w:w="0" w:type="dxa"/>
        <w:tblLook w:val="04A0" w:firstRow="1" w:lastRow="0" w:firstColumn="1" w:lastColumn="0" w:noHBand="0" w:noVBand="1"/>
      </w:tblPr>
      <w:tblGrid>
        <w:gridCol w:w="1837"/>
        <w:gridCol w:w="5670"/>
        <w:gridCol w:w="1140"/>
      </w:tblGrid>
      <w:tr w:rsidR="00C63E07" w:rsidRPr="00C63E07" w14:paraId="5368F096" w14:textId="77777777">
        <w:trPr>
          <w:trHeight w:val="577"/>
          <w:tblHeader/>
          <w:jc w:val="center"/>
        </w:trPr>
        <w:tc>
          <w:tcPr>
            <w:tcW w:w="1837" w:type="dxa"/>
            <w:tcBorders>
              <w:top w:val="single" w:sz="4" w:space="0" w:color="000000"/>
              <w:left w:val="single" w:sz="4" w:space="0" w:color="000000"/>
              <w:bottom w:val="single" w:sz="4" w:space="0" w:color="000000"/>
              <w:right w:val="single" w:sz="4" w:space="0" w:color="000000"/>
            </w:tcBorders>
            <w:vAlign w:val="center"/>
          </w:tcPr>
          <w:p w14:paraId="70395B95" w14:textId="77777777" w:rsidR="005D6477" w:rsidRPr="00C63E07" w:rsidRDefault="00000000">
            <w:pPr>
              <w:spacing w:line="400" w:lineRule="exact"/>
              <w:ind w:firstLine="0"/>
              <w:jc w:val="center"/>
              <w:rPr>
                <w:kern w:val="0"/>
                <w:sz w:val="28"/>
                <w:szCs w:val="28"/>
              </w:rPr>
            </w:pPr>
            <w:r w:rsidRPr="00C63E07">
              <w:rPr>
                <w:spacing w:val="2"/>
                <w:kern w:val="0"/>
                <w:sz w:val="28"/>
                <w:szCs w:val="28"/>
              </w:rPr>
              <w:t>项目</w:t>
            </w:r>
          </w:p>
        </w:tc>
        <w:tc>
          <w:tcPr>
            <w:tcW w:w="5670" w:type="dxa"/>
            <w:tcBorders>
              <w:top w:val="single" w:sz="4" w:space="0" w:color="000000"/>
              <w:left w:val="single" w:sz="4" w:space="0" w:color="000000"/>
              <w:bottom w:val="single" w:sz="4" w:space="0" w:color="000000"/>
              <w:right w:val="single" w:sz="4" w:space="0" w:color="000000"/>
            </w:tcBorders>
            <w:vAlign w:val="center"/>
          </w:tcPr>
          <w:p w14:paraId="637B63DB" w14:textId="77777777" w:rsidR="005D6477" w:rsidRPr="00C63E07" w:rsidRDefault="00000000">
            <w:pPr>
              <w:spacing w:line="400" w:lineRule="exact"/>
              <w:ind w:firstLine="0"/>
              <w:jc w:val="center"/>
              <w:rPr>
                <w:kern w:val="0"/>
                <w:sz w:val="28"/>
                <w:szCs w:val="28"/>
              </w:rPr>
            </w:pPr>
            <w:r w:rsidRPr="00C63E07">
              <w:rPr>
                <w:spacing w:val="2"/>
                <w:kern w:val="0"/>
                <w:sz w:val="28"/>
                <w:szCs w:val="28"/>
              </w:rPr>
              <w:t>细目</w:t>
            </w:r>
          </w:p>
        </w:tc>
        <w:tc>
          <w:tcPr>
            <w:tcW w:w="1140" w:type="dxa"/>
            <w:tcBorders>
              <w:top w:val="single" w:sz="4" w:space="0" w:color="000000"/>
              <w:left w:val="single" w:sz="4" w:space="0" w:color="000000"/>
              <w:bottom w:val="single" w:sz="4" w:space="0" w:color="000000"/>
              <w:right w:val="single" w:sz="4" w:space="0" w:color="000000"/>
            </w:tcBorders>
            <w:vAlign w:val="center"/>
          </w:tcPr>
          <w:p w14:paraId="0FB2A4CC" w14:textId="77777777" w:rsidR="005D6477" w:rsidRPr="00C63E07" w:rsidRDefault="00000000">
            <w:pPr>
              <w:spacing w:line="400" w:lineRule="exact"/>
              <w:ind w:firstLine="0"/>
              <w:jc w:val="center"/>
              <w:rPr>
                <w:kern w:val="0"/>
                <w:sz w:val="28"/>
                <w:szCs w:val="28"/>
              </w:rPr>
            </w:pPr>
            <w:r w:rsidRPr="00C63E07">
              <w:rPr>
                <w:spacing w:val="2"/>
                <w:kern w:val="0"/>
                <w:sz w:val="28"/>
                <w:szCs w:val="28"/>
              </w:rPr>
              <w:t>权重</w:t>
            </w:r>
          </w:p>
        </w:tc>
      </w:tr>
      <w:tr w:rsidR="00C63E07" w:rsidRPr="00C63E07" w14:paraId="691B9270" w14:textId="77777777">
        <w:trPr>
          <w:trHeight w:val="680"/>
          <w:jc w:val="center"/>
        </w:trPr>
        <w:tc>
          <w:tcPr>
            <w:tcW w:w="1837" w:type="dxa"/>
            <w:tcBorders>
              <w:top w:val="single" w:sz="4" w:space="0" w:color="000000"/>
              <w:left w:val="single" w:sz="4" w:space="0" w:color="000000"/>
              <w:bottom w:val="single" w:sz="4" w:space="0" w:color="000000"/>
              <w:right w:val="single" w:sz="4" w:space="0" w:color="000000"/>
            </w:tcBorders>
            <w:vAlign w:val="center"/>
          </w:tcPr>
          <w:p w14:paraId="7BE29975" w14:textId="77777777" w:rsidR="005D6477" w:rsidRPr="00C63E07" w:rsidRDefault="00000000">
            <w:pPr>
              <w:spacing w:line="400" w:lineRule="exact"/>
              <w:ind w:firstLine="0"/>
              <w:jc w:val="center"/>
              <w:rPr>
                <w:kern w:val="0"/>
                <w:sz w:val="28"/>
                <w:szCs w:val="28"/>
              </w:rPr>
            </w:pPr>
            <w:r w:rsidRPr="00C63E07">
              <w:rPr>
                <w:spacing w:val="2"/>
                <w:kern w:val="0"/>
                <w:sz w:val="28"/>
                <w:szCs w:val="28"/>
              </w:rPr>
              <w:t>目</w:t>
            </w:r>
            <w:r w:rsidRPr="00C63E07">
              <w:rPr>
                <w:kern w:val="0"/>
                <w:sz w:val="28"/>
                <w:szCs w:val="28"/>
              </w:rPr>
              <w:t>标与创意</w:t>
            </w:r>
          </w:p>
        </w:tc>
        <w:tc>
          <w:tcPr>
            <w:tcW w:w="5670" w:type="dxa"/>
            <w:tcBorders>
              <w:top w:val="single" w:sz="4" w:space="0" w:color="000000"/>
              <w:left w:val="single" w:sz="4" w:space="0" w:color="000000"/>
              <w:bottom w:val="single" w:sz="4" w:space="0" w:color="000000"/>
              <w:right w:val="single" w:sz="4" w:space="0" w:color="000000"/>
            </w:tcBorders>
            <w:vAlign w:val="center"/>
          </w:tcPr>
          <w:p w14:paraId="3F261E15" w14:textId="77777777" w:rsidR="005D6477" w:rsidRPr="00C63E07" w:rsidRDefault="00000000">
            <w:pPr>
              <w:spacing w:line="400" w:lineRule="exact"/>
              <w:ind w:leftChars="20" w:left="64" w:rightChars="20" w:right="64" w:firstLine="0"/>
              <w:rPr>
                <w:kern w:val="0"/>
                <w:sz w:val="28"/>
                <w:szCs w:val="28"/>
                <w:lang w:eastAsia="zh-CN"/>
              </w:rPr>
            </w:pPr>
            <w:r w:rsidRPr="00C63E07">
              <w:rPr>
                <w:kern w:val="0"/>
                <w:sz w:val="28"/>
                <w:szCs w:val="28"/>
                <w:lang w:eastAsia="zh-CN"/>
              </w:rPr>
              <w:t>目标明确</w:t>
            </w:r>
            <w:r w:rsidRPr="00C63E07">
              <w:rPr>
                <w:spacing w:val="-15"/>
                <w:kern w:val="0"/>
                <w:sz w:val="28"/>
                <w:szCs w:val="28"/>
                <w:lang w:eastAsia="zh-CN"/>
              </w:rPr>
              <w:t>，</w:t>
            </w:r>
            <w:r w:rsidRPr="00C63E07">
              <w:rPr>
                <w:kern w:val="0"/>
                <w:sz w:val="28"/>
                <w:szCs w:val="28"/>
                <w:lang w:eastAsia="zh-CN"/>
              </w:rPr>
              <w:t>契合主题</w:t>
            </w:r>
            <w:r w:rsidRPr="00C63E07">
              <w:rPr>
                <w:spacing w:val="-15"/>
                <w:kern w:val="0"/>
                <w:sz w:val="28"/>
                <w:szCs w:val="28"/>
                <w:lang w:eastAsia="zh-CN"/>
              </w:rPr>
              <w:t>，</w:t>
            </w:r>
            <w:r w:rsidRPr="00C63E07">
              <w:rPr>
                <w:kern w:val="0"/>
                <w:sz w:val="28"/>
                <w:szCs w:val="28"/>
                <w:lang w:eastAsia="zh-CN"/>
              </w:rPr>
              <w:t>选题</w:t>
            </w:r>
            <w:r w:rsidRPr="00C63E07">
              <w:rPr>
                <w:spacing w:val="-3"/>
                <w:kern w:val="0"/>
                <w:sz w:val="28"/>
                <w:szCs w:val="28"/>
                <w:lang w:eastAsia="zh-CN"/>
              </w:rPr>
              <w:t>有</w:t>
            </w:r>
            <w:r w:rsidRPr="00C63E07">
              <w:rPr>
                <w:kern w:val="0"/>
                <w:sz w:val="28"/>
                <w:szCs w:val="28"/>
                <w:lang w:eastAsia="zh-CN"/>
              </w:rPr>
              <w:t>新颖性</w:t>
            </w:r>
            <w:r w:rsidRPr="00C63E07">
              <w:rPr>
                <w:spacing w:val="-15"/>
                <w:kern w:val="0"/>
                <w:sz w:val="28"/>
                <w:szCs w:val="28"/>
                <w:lang w:eastAsia="zh-CN"/>
              </w:rPr>
              <w:t>，</w:t>
            </w:r>
            <w:r w:rsidRPr="00C63E07">
              <w:rPr>
                <w:kern w:val="0"/>
                <w:sz w:val="28"/>
                <w:szCs w:val="28"/>
                <w:lang w:eastAsia="zh-CN"/>
              </w:rPr>
              <w:t>作品具有特色</w:t>
            </w:r>
            <w:r w:rsidRPr="00C63E07">
              <w:rPr>
                <w:spacing w:val="-15"/>
                <w:kern w:val="0"/>
                <w:sz w:val="28"/>
                <w:szCs w:val="28"/>
                <w:lang w:eastAsia="zh-CN"/>
              </w:rPr>
              <w:t>，</w:t>
            </w:r>
            <w:r w:rsidRPr="00C63E07">
              <w:rPr>
                <w:kern w:val="0"/>
                <w:sz w:val="28"/>
                <w:szCs w:val="28"/>
                <w:lang w:eastAsia="zh-CN"/>
              </w:rPr>
              <w:t>有</w:t>
            </w:r>
            <w:r w:rsidRPr="00C63E07">
              <w:rPr>
                <w:spacing w:val="-3"/>
                <w:kern w:val="0"/>
                <w:sz w:val="28"/>
                <w:szCs w:val="28"/>
                <w:lang w:eastAsia="zh-CN"/>
              </w:rPr>
              <w:t>一</w:t>
            </w:r>
            <w:r w:rsidRPr="00C63E07">
              <w:rPr>
                <w:kern w:val="0"/>
                <w:sz w:val="28"/>
                <w:szCs w:val="28"/>
                <w:lang w:eastAsia="zh-CN"/>
              </w:rPr>
              <w:t>个或多个创新点</w:t>
            </w:r>
          </w:p>
        </w:tc>
        <w:tc>
          <w:tcPr>
            <w:tcW w:w="1140" w:type="dxa"/>
            <w:tcBorders>
              <w:top w:val="single" w:sz="4" w:space="0" w:color="000000"/>
              <w:left w:val="single" w:sz="4" w:space="0" w:color="000000"/>
              <w:bottom w:val="single" w:sz="4" w:space="0" w:color="000000"/>
              <w:right w:val="single" w:sz="4" w:space="0" w:color="000000"/>
            </w:tcBorders>
            <w:vAlign w:val="center"/>
          </w:tcPr>
          <w:p w14:paraId="345CD9C8" w14:textId="77777777" w:rsidR="005D6477" w:rsidRPr="00C63E07" w:rsidRDefault="00000000">
            <w:pPr>
              <w:spacing w:line="400" w:lineRule="exact"/>
              <w:ind w:firstLine="0"/>
              <w:jc w:val="center"/>
              <w:rPr>
                <w:kern w:val="0"/>
                <w:sz w:val="28"/>
                <w:szCs w:val="28"/>
              </w:rPr>
            </w:pPr>
            <w:r w:rsidRPr="00C63E07">
              <w:rPr>
                <w:spacing w:val="1"/>
                <w:kern w:val="0"/>
                <w:sz w:val="28"/>
                <w:szCs w:val="28"/>
              </w:rPr>
              <w:t>30%</w:t>
            </w:r>
          </w:p>
        </w:tc>
      </w:tr>
      <w:tr w:rsidR="00C63E07" w:rsidRPr="00C63E07" w14:paraId="1A09D8DF" w14:textId="77777777">
        <w:trPr>
          <w:trHeight w:val="680"/>
          <w:jc w:val="center"/>
        </w:trPr>
        <w:tc>
          <w:tcPr>
            <w:tcW w:w="1837" w:type="dxa"/>
            <w:tcBorders>
              <w:top w:val="single" w:sz="4" w:space="0" w:color="000000"/>
              <w:left w:val="single" w:sz="4" w:space="0" w:color="000000"/>
              <w:bottom w:val="single" w:sz="4" w:space="0" w:color="000000"/>
              <w:right w:val="single" w:sz="4" w:space="0" w:color="000000"/>
            </w:tcBorders>
            <w:vAlign w:val="center"/>
          </w:tcPr>
          <w:p w14:paraId="61CDC926" w14:textId="10F587AE" w:rsidR="005D6477" w:rsidRPr="00C63E07" w:rsidRDefault="00000000">
            <w:pPr>
              <w:spacing w:line="400" w:lineRule="exact"/>
              <w:ind w:firstLine="0"/>
              <w:jc w:val="center"/>
              <w:rPr>
                <w:kern w:val="0"/>
                <w:sz w:val="28"/>
                <w:szCs w:val="28"/>
              </w:rPr>
            </w:pPr>
            <w:r w:rsidRPr="00C63E07">
              <w:rPr>
                <w:spacing w:val="2"/>
                <w:kern w:val="0"/>
                <w:sz w:val="28"/>
                <w:szCs w:val="28"/>
              </w:rPr>
              <w:t>材</w:t>
            </w:r>
            <w:r w:rsidRPr="00C63E07">
              <w:rPr>
                <w:kern w:val="0"/>
                <w:sz w:val="28"/>
                <w:szCs w:val="28"/>
              </w:rPr>
              <w:t>料描述</w:t>
            </w:r>
            <w:r w:rsidRPr="00C63E07">
              <w:rPr>
                <w:spacing w:val="2"/>
                <w:kern w:val="0"/>
                <w:sz w:val="28"/>
                <w:szCs w:val="28"/>
              </w:rPr>
              <w:t>规</w:t>
            </w:r>
            <w:r w:rsidRPr="00C63E07">
              <w:rPr>
                <w:kern w:val="0"/>
                <w:sz w:val="28"/>
                <w:szCs w:val="28"/>
              </w:rPr>
              <w:t>范</w:t>
            </w:r>
            <w:r w:rsidR="001970A5" w:rsidRPr="00C63E07">
              <w:rPr>
                <w:rFonts w:hint="eastAsia"/>
                <w:kern w:val="0"/>
                <w:sz w:val="28"/>
                <w:szCs w:val="28"/>
              </w:rPr>
              <w:t>性与</w:t>
            </w:r>
            <w:r w:rsidRPr="00C63E07">
              <w:rPr>
                <w:kern w:val="0"/>
                <w:sz w:val="28"/>
                <w:szCs w:val="28"/>
              </w:rPr>
              <w:t>严</w:t>
            </w:r>
            <w:r w:rsidRPr="00C63E07">
              <w:rPr>
                <w:spacing w:val="2"/>
                <w:kern w:val="0"/>
                <w:sz w:val="28"/>
                <w:szCs w:val="28"/>
              </w:rPr>
              <w:t>谨性</w:t>
            </w:r>
          </w:p>
        </w:tc>
        <w:tc>
          <w:tcPr>
            <w:tcW w:w="5670" w:type="dxa"/>
            <w:tcBorders>
              <w:top w:val="single" w:sz="4" w:space="0" w:color="000000"/>
              <w:left w:val="single" w:sz="4" w:space="0" w:color="000000"/>
              <w:bottom w:val="single" w:sz="4" w:space="0" w:color="000000"/>
              <w:right w:val="single" w:sz="4" w:space="0" w:color="000000"/>
            </w:tcBorders>
            <w:vAlign w:val="center"/>
          </w:tcPr>
          <w:p w14:paraId="2EAA9750" w14:textId="77777777" w:rsidR="005D6477" w:rsidRPr="00C63E07" w:rsidRDefault="00000000">
            <w:pPr>
              <w:spacing w:line="400" w:lineRule="exact"/>
              <w:ind w:leftChars="20" w:left="64" w:rightChars="20" w:right="64" w:firstLine="0"/>
              <w:rPr>
                <w:kern w:val="0"/>
                <w:sz w:val="28"/>
                <w:szCs w:val="28"/>
                <w:lang w:eastAsia="zh-CN"/>
              </w:rPr>
            </w:pPr>
            <w:r w:rsidRPr="00C63E07">
              <w:rPr>
                <w:spacing w:val="1"/>
                <w:kern w:val="0"/>
                <w:sz w:val="28"/>
                <w:szCs w:val="28"/>
                <w:lang w:eastAsia="zh-CN"/>
              </w:rPr>
              <w:t>1</w:t>
            </w:r>
            <w:r w:rsidRPr="00C63E07">
              <w:rPr>
                <w:kern w:val="0"/>
                <w:sz w:val="28"/>
                <w:szCs w:val="28"/>
                <w:lang w:eastAsia="zh-CN"/>
              </w:rPr>
              <w:t>.</w:t>
            </w:r>
            <w:r w:rsidRPr="00C63E07">
              <w:rPr>
                <w:kern w:val="0"/>
                <w:sz w:val="28"/>
                <w:szCs w:val="28"/>
                <w:lang w:eastAsia="zh-CN"/>
              </w:rPr>
              <w:t>作品申报的资料完整、按</w:t>
            </w:r>
            <w:r w:rsidRPr="00C63E07">
              <w:rPr>
                <w:spacing w:val="-3"/>
                <w:kern w:val="0"/>
                <w:sz w:val="28"/>
                <w:szCs w:val="28"/>
                <w:lang w:eastAsia="zh-CN"/>
              </w:rPr>
              <w:t>时</w:t>
            </w:r>
            <w:r w:rsidRPr="00C63E07">
              <w:rPr>
                <w:kern w:val="0"/>
                <w:sz w:val="28"/>
                <w:szCs w:val="28"/>
                <w:lang w:eastAsia="zh-CN"/>
              </w:rPr>
              <w:t>、规范</w:t>
            </w:r>
          </w:p>
          <w:p w14:paraId="617BB01A" w14:textId="77777777" w:rsidR="005D6477" w:rsidRPr="00C63E07" w:rsidRDefault="00000000">
            <w:pPr>
              <w:spacing w:line="400" w:lineRule="exact"/>
              <w:ind w:leftChars="20" w:left="64" w:rightChars="20" w:right="64" w:firstLine="0"/>
              <w:rPr>
                <w:kern w:val="0"/>
                <w:sz w:val="28"/>
                <w:szCs w:val="28"/>
                <w:lang w:eastAsia="zh-CN"/>
              </w:rPr>
            </w:pPr>
            <w:r w:rsidRPr="00C63E07">
              <w:rPr>
                <w:spacing w:val="1"/>
                <w:kern w:val="0"/>
                <w:sz w:val="28"/>
                <w:szCs w:val="28"/>
                <w:lang w:eastAsia="zh-CN"/>
              </w:rPr>
              <w:t>2</w:t>
            </w:r>
            <w:r w:rsidRPr="00C63E07">
              <w:rPr>
                <w:kern w:val="0"/>
                <w:sz w:val="28"/>
                <w:szCs w:val="28"/>
                <w:lang w:eastAsia="zh-CN"/>
              </w:rPr>
              <w:t>.</w:t>
            </w:r>
            <w:r w:rsidRPr="00C63E07">
              <w:rPr>
                <w:kern w:val="0"/>
                <w:sz w:val="28"/>
                <w:szCs w:val="28"/>
                <w:lang w:eastAsia="zh-CN"/>
              </w:rPr>
              <w:t>工作量适当，由学生独立</w:t>
            </w:r>
            <w:r w:rsidRPr="00C63E07">
              <w:rPr>
                <w:spacing w:val="-3"/>
                <w:kern w:val="0"/>
                <w:sz w:val="28"/>
                <w:szCs w:val="28"/>
                <w:lang w:eastAsia="zh-CN"/>
              </w:rPr>
              <w:t>或</w:t>
            </w:r>
            <w:r w:rsidRPr="00C63E07">
              <w:rPr>
                <w:kern w:val="0"/>
                <w:sz w:val="28"/>
                <w:szCs w:val="28"/>
                <w:lang w:eastAsia="zh-CN"/>
              </w:rPr>
              <w:t>团队合作完成</w:t>
            </w:r>
          </w:p>
        </w:tc>
        <w:tc>
          <w:tcPr>
            <w:tcW w:w="1140" w:type="dxa"/>
            <w:tcBorders>
              <w:top w:val="single" w:sz="4" w:space="0" w:color="000000"/>
              <w:left w:val="single" w:sz="4" w:space="0" w:color="000000"/>
              <w:bottom w:val="single" w:sz="4" w:space="0" w:color="000000"/>
              <w:right w:val="single" w:sz="4" w:space="0" w:color="000000"/>
            </w:tcBorders>
            <w:vAlign w:val="center"/>
          </w:tcPr>
          <w:p w14:paraId="611FBFB1" w14:textId="77777777" w:rsidR="005D6477" w:rsidRPr="00C63E07" w:rsidRDefault="00000000">
            <w:pPr>
              <w:spacing w:line="400" w:lineRule="exact"/>
              <w:ind w:firstLine="0"/>
              <w:jc w:val="center"/>
              <w:rPr>
                <w:kern w:val="0"/>
                <w:sz w:val="28"/>
                <w:szCs w:val="28"/>
              </w:rPr>
            </w:pPr>
            <w:r w:rsidRPr="00C63E07">
              <w:rPr>
                <w:spacing w:val="1"/>
                <w:kern w:val="0"/>
                <w:sz w:val="28"/>
                <w:szCs w:val="28"/>
              </w:rPr>
              <w:t>15%</w:t>
            </w:r>
          </w:p>
        </w:tc>
      </w:tr>
      <w:tr w:rsidR="00C63E07" w:rsidRPr="00C63E07" w14:paraId="6E03D833" w14:textId="77777777">
        <w:trPr>
          <w:trHeight w:val="680"/>
          <w:jc w:val="center"/>
        </w:trPr>
        <w:tc>
          <w:tcPr>
            <w:tcW w:w="1837" w:type="dxa"/>
            <w:tcBorders>
              <w:top w:val="single" w:sz="4" w:space="0" w:color="000000"/>
              <w:left w:val="single" w:sz="4" w:space="0" w:color="000000"/>
              <w:bottom w:val="single" w:sz="4" w:space="0" w:color="000000"/>
              <w:right w:val="single" w:sz="4" w:space="0" w:color="000000"/>
            </w:tcBorders>
            <w:vAlign w:val="center"/>
          </w:tcPr>
          <w:p w14:paraId="06D1A840" w14:textId="77777777" w:rsidR="005D6477" w:rsidRPr="00C63E07" w:rsidRDefault="00000000">
            <w:pPr>
              <w:spacing w:line="400" w:lineRule="exact"/>
              <w:ind w:firstLine="0"/>
              <w:jc w:val="center"/>
              <w:rPr>
                <w:kern w:val="0"/>
                <w:sz w:val="28"/>
                <w:szCs w:val="28"/>
              </w:rPr>
            </w:pPr>
            <w:r w:rsidRPr="00C63E07">
              <w:rPr>
                <w:spacing w:val="2"/>
                <w:kern w:val="0"/>
                <w:sz w:val="28"/>
                <w:szCs w:val="28"/>
              </w:rPr>
              <w:t>设</w:t>
            </w:r>
            <w:r w:rsidRPr="00C63E07">
              <w:rPr>
                <w:kern w:val="0"/>
                <w:sz w:val="28"/>
                <w:szCs w:val="28"/>
              </w:rPr>
              <w:t>计制作</w:t>
            </w:r>
          </w:p>
        </w:tc>
        <w:tc>
          <w:tcPr>
            <w:tcW w:w="5670" w:type="dxa"/>
            <w:tcBorders>
              <w:top w:val="single" w:sz="4" w:space="0" w:color="000000"/>
              <w:left w:val="single" w:sz="4" w:space="0" w:color="000000"/>
              <w:bottom w:val="single" w:sz="4" w:space="0" w:color="000000"/>
              <w:right w:val="single" w:sz="4" w:space="0" w:color="000000"/>
            </w:tcBorders>
            <w:vAlign w:val="center"/>
          </w:tcPr>
          <w:p w14:paraId="34304C6F" w14:textId="77777777" w:rsidR="005D6477" w:rsidRPr="00C63E07" w:rsidRDefault="00000000">
            <w:pPr>
              <w:spacing w:line="400" w:lineRule="exact"/>
              <w:ind w:leftChars="20" w:left="64" w:rightChars="20" w:right="64" w:firstLine="0"/>
              <w:rPr>
                <w:kern w:val="0"/>
                <w:sz w:val="28"/>
                <w:szCs w:val="28"/>
                <w:lang w:eastAsia="zh-CN"/>
              </w:rPr>
            </w:pPr>
            <w:r w:rsidRPr="00C63E07">
              <w:rPr>
                <w:spacing w:val="1"/>
                <w:kern w:val="0"/>
                <w:sz w:val="28"/>
                <w:szCs w:val="28"/>
                <w:lang w:eastAsia="zh-CN"/>
              </w:rPr>
              <w:t>1</w:t>
            </w:r>
            <w:r w:rsidRPr="00C63E07">
              <w:rPr>
                <w:kern w:val="0"/>
                <w:sz w:val="28"/>
                <w:szCs w:val="28"/>
                <w:lang w:eastAsia="zh-CN"/>
              </w:rPr>
              <w:t>.</w:t>
            </w:r>
            <w:r w:rsidRPr="00C63E07">
              <w:rPr>
                <w:kern w:val="0"/>
                <w:sz w:val="28"/>
                <w:szCs w:val="28"/>
                <w:lang w:eastAsia="zh-CN"/>
              </w:rPr>
              <w:t>作品结构合理巧妙，制作</w:t>
            </w:r>
            <w:r w:rsidRPr="00C63E07">
              <w:rPr>
                <w:spacing w:val="-3"/>
                <w:kern w:val="0"/>
                <w:sz w:val="28"/>
                <w:szCs w:val="28"/>
                <w:lang w:eastAsia="zh-CN"/>
              </w:rPr>
              <w:t>精</w:t>
            </w:r>
            <w:r w:rsidRPr="00C63E07">
              <w:rPr>
                <w:kern w:val="0"/>
                <w:sz w:val="28"/>
                <w:szCs w:val="28"/>
                <w:lang w:eastAsia="zh-CN"/>
              </w:rPr>
              <w:t>良</w:t>
            </w:r>
          </w:p>
          <w:p w14:paraId="3BF1061B" w14:textId="77777777" w:rsidR="005D6477" w:rsidRPr="00C63E07" w:rsidRDefault="00000000">
            <w:pPr>
              <w:spacing w:line="400" w:lineRule="exact"/>
              <w:ind w:leftChars="20" w:left="64" w:rightChars="20" w:right="64" w:firstLine="0"/>
              <w:rPr>
                <w:kern w:val="0"/>
                <w:sz w:val="28"/>
                <w:szCs w:val="28"/>
              </w:rPr>
            </w:pPr>
            <w:r w:rsidRPr="00C63E07">
              <w:rPr>
                <w:spacing w:val="1"/>
                <w:kern w:val="0"/>
                <w:sz w:val="28"/>
                <w:szCs w:val="28"/>
              </w:rPr>
              <w:t>2</w:t>
            </w:r>
            <w:r w:rsidRPr="00C63E07">
              <w:rPr>
                <w:kern w:val="0"/>
                <w:sz w:val="28"/>
                <w:szCs w:val="28"/>
              </w:rPr>
              <w:t>.</w:t>
            </w:r>
            <w:r w:rsidRPr="00C63E07">
              <w:rPr>
                <w:kern w:val="0"/>
                <w:sz w:val="28"/>
                <w:szCs w:val="28"/>
              </w:rPr>
              <w:t>作品的完整度、可靠性高</w:t>
            </w:r>
          </w:p>
        </w:tc>
        <w:tc>
          <w:tcPr>
            <w:tcW w:w="1140" w:type="dxa"/>
            <w:tcBorders>
              <w:top w:val="single" w:sz="4" w:space="0" w:color="000000"/>
              <w:left w:val="single" w:sz="4" w:space="0" w:color="000000"/>
              <w:bottom w:val="single" w:sz="4" w:space="0" w:color="000000"/>
              <w:right w:val="single" w:sz="4" w:space="0" w:color="000000"/>
            </w:tcBorders>
            <w:vAlign w:val="center"/>
          </w:tcPr>
          <w:p w14:paraId="28841419" w14:textId="77777777" w:rsidR="005D6477" w:rsidRPr="00C63E07" w:rsidRDefault="00000000">
            <w:pPr>
              <w:spacing w:line="400" w:lineRule="exact"/>
              <w:ind w:firstLine="0"/>
              <w:jc w:val="center"/>
              <w:rPr>
                <w:kern w:val="0"/>
                <w:sz w:val="28"/>
                <w:szCs w:val="28"/>
              </w:rPr>
            </w:pPr>
            <w:r w:rsidRPr="00C63E07">
              <w:rPr>
                <w:spacing w:val="1"/>
                <w:kern w:val="0"/>
                <w:sz w:val="28"/>
                <w:szCs w:val="28"/>
              </w:rPr>
              <w:t>25%</w:t>
            </w:r>
          </w:p>
        </w:tc>
      </w:tr>
      <w:tr w:rsidR="00C63E07" w:rsidRPr="00C63E07" w14:paraId="20D4E8EF" w14:textId="77777777">
        <w:trPr>
          <w:trHeight w:val="680"/>
          <w:jc w:val="center"/>
        </w:trPr>
        <w:tc>
          <w:tcPr>
            <w:tcW w:w="1837" w:type="dxa"/>
            <w:tcBorders>
              <w:top w:val="single" w:sz="4" w:space="0" w:color="000000"/>
              <w:left w:val="single" w:sz="4" w:space="0" w:color="000000"/>
              <w:bottom w:val="single" w:sz="4" w:space="0" w:color="000000"/>
              <w:right w:val="single" w:sz="4" w:space="0" w:color="000000"/>
            </w:tcBorders>
            <w:vAlign w:val="center"/>
          </w:tcPr>
          <w:p w14:paraId="248A038E" w14:textId="77777777" w:rsidR="005D6477" w:rsidRPr="00C63E07" w:rsidRDefault="00000000">
            <w:pPr>
              <w:spacing w:line="400" w:lineRule="exact"/>
              <w:ind w:firstLine="0"/>
              <w:jc w:val="center"/>
              <w:rPr>
                <w:kern w:val="0"/>
                <w:sz w:val="28"/>
                <w:szCs w:val="28"/>
              </w:rPr>
            </w:pPr>
            <w:r w:rsidRPr="00C63E07">
              <w:rPr>
                <w:spacing w:val="2"/>
                <w:kern w:val="0"/>
                <w:sz w:val="28"/>
                <w:szCs w:val="28"/>
              </w:rPr>
              <w:t>现</w:t>
            </w:r>
            <w:r w:rsidRPr="00C63E07">
              <w:rPr>
                <w:kern w:val="0"/>
                <w:sz w:val="28"/>
                <w:szCs w:val="28"/>
              </w:rPr>
              <w:t>场展示</w:t>
            </w:r>
          </w:p>
        </w:tc>
        <w:tc>
          <w:tcPr>
            <w:tcW w:w="5670" w:type="dxa"/>
            <w:tcBorders>
              <w:top w:val="single" w:sz="4" w:space="0" w:color="000000"/>
              <w:left w:val="single" w:sz="4" w:space="0" w:color="000000"/>
              <w:bottom w:val="single" w:sz="4" w:space="0" w:color="000000"/>
              <w:right w:val="single" w:sz="4" w:space="0" w:color="000000"/>
            </w:tcBorders>
            <w:vAlign w:val="center"/>
          </w:tcPr>
          <w:p w14:paraId="5DB72F22" w14:textId="77777777" w:rsidR="005D6477" w:rsidRPr="00C63E07" w:rsidRDefault="00000000">
            <w:pPr>
              <w:spacing w:line="400" w:lineRule="exact"/>
              <w:ind w:leftChars="20" w:left="64" w:rightChars="20" w:right="64" w:firstLine="0"/>
              <w:rPr>
                <w:kern w:val="0"/>
                <w:sz w:val="28"/>
                <w:szCs w:val="28"/>
                <w:lang w:eastAsia="zh-CN"/>
              </w:rPr>
            </w:pPr>
            <w:r w:rsidRPr="00C63E07">
              <w:rPr>
                <w:spacing w:val="1"/>
                <w:kern w:val="0"/>
                <w:sz w:val="28"/>
                <w:szCs w:val="28"/>
                <w:lang w:eastAsia="zh-CN"/>
              </w:rPr>
              <w:t>1</w:t>
            </w:r>
            <w:r w:rsidRPr="00C63E07">
              <w:rPr>
                <w:kern w:val="0"/>
                <w:sz w:val="28"/>
                <w:szCs w:val="28"/>
                <w:lang w:eastAsia="zh-CN"/>
              </w:rPr>
              <w:t>.</w:t>
            </w:r>
            <w:r w:rsidRPr="00C63E07">
              <w:rPr>
                <w:kern w:val="0"/>
                <w:sz w:val="28"/>
                <w:szCs w:val="28"/>
                <w:lang w:eastAsia="zh-CN"/>
              </w:rPr>
              <w:t>现场操作娴熟、机器人演</w:t>
            </w:r>
            <w:r w:rsidRPr="00C63E07">
              <w:rPr>
                <w:spacing w:val="-3"/>
                <w:kern w:val="0"/>
                <w:sz w:val="28"/>
                <w:szCs w:val="28"/>
                <w:lang w:eastAsia="zh-CN"/>
              </w:rPr>
              <w:t>示</w:t>
            </w:r>
            <w:r w:rsidRPr="00C63E07">
              <w:rPr>
                <w:kern w:val="0"/>
                <w:sz w:val="28"/>
                <w:szCs w:val="28"/>
                <w:lang w:eastAsia="zh-CN"/>
              </w:rPr>
              <w:t>过程完整</w:t>
            </w:r>
          </w:p>
          <w:p w14:paraId="57980F4E" w14:textId="088221DA" w:rsidR="005D6477" w:rsidRPr="00C63E07" w:rsidRDefault="00000000">
            <w:pPr>
              <w:spacing w:line="400" w:lineRule="exact"/>
              <w:ind w:leftChars="20" w:left="64" w:rightChars="20" w:right="64" w:firstLine="0"/>
              <w:rPr>
                <w:kern w:val="0"/>
                <w:sz w:val="28"/>
                <w:szCs w:val="28"/>
                <w:lang w:eastAsia="zh-CN"/>
              </w:rPr>
            </w:pPr>
            <w:r w:rsidRPr="00C63E07">
              <w:rPr>
                <w:spacing w:val="1"/>
                <w:kern w:val="0"/>
                <w:sz w:val="28"/>
                <w:szCs w:val="28"/>
                <w:lang w:eastAsia="zh-CN"/>
              </w:rPr>
              <w:t>2</w:t>
            </w:r>
            <w:r w:rsidRPr="00C63E07">
              <w:rPr>
                <w:kern w:val="0"/>
                <w:sz w:val="28"/>
                <w:szCs w:val="28"/>
                <w:lang w:eastAsia="zh-CN"/>
              </w:rPr>
              <w:t>.</w:t>
            </w:r>
            <w:r w:rsidRPr="00C63E07">
              <w:rPr>
                <w:kern w:val="0"/>
                <w:sz w:val="28"/>
                <w:szCs w:val="28"/>
                <w:lang w:eastAsia="zh-CN"/>
              </w:rPr>
              <w:t>展</w:t>
            </w:r>
            <w:r w:rsidR="001970A5" w:rsidRPr="00C63E07">
              <w:rPr>
                <w:rFonts w:hint="eastAsia"/>
                <w:kern w:val="0"/>
                <w:sz w:val="28"/>
                <w:szCs w:val="28"/>
                <w:lang w:eastAsia="zh-CN"/>
              </w:rPr>
              <w:t>示</w:t>
            </w:r>
            <w:r w:rsidRPr="00C63E07">
              <w:rPr>
                <w:kern w:val="0"/>
                <w:sz w:val="28"/>
                <w:szCs w:val="28"/>
                <w:lang w:eastAsia="zh-CN"/>
              </w:rPr>
              <w:t>效果好</w:t>
            </w:r>
          </w:p>
          <w:p w14:paraId="7F900903" w14:textId="77777777" w:rsidR="005D6477" w:rsidRPr="00C63E07" w:rsidRDefault="00000000">
            <w:pPr>
              <w:spacing w:line="400" w:lineRule="exact"/>
              <w:ind w:leftChars="20" w:left="64" w:rightChars="20" w:right="64" w:firstLine="0"/>
              <w:rPr>
                <w:kern w:val="0"/>
                <w:sz w:val="28"/>
                <w:szCs w:val="28"/>
                <w:lang w:eastAsia="zh-CN"/>
              </w:rPr>
            </w:pPr>
            <w:r w:rsidRPr="00C63E07">
              <w:rPr>
                <w:spacing w:val="1"/>
                <w:kern w:val="0"/>
                <w:sz w:val="28"/>
                <w:szCs w:val="28"/>
                <w:lang w:eastAsia="zh-CN"/>
              </w:rPr>
              <w:t>3</w:t>
            </w:r>
            <w:r w:rsidRPr="00C63E07">
              <w:rPr>
                <w:kern w:val="0"/>
                <w:sz w:val="28"/>
                <w:szCs w:val="28"/>
                <w:lang w:eastAsia="zh-CN"/>
              </w:rPr>
              <w:t>.</w:t>
            </w:r>
            <w:r w:rsidRPr="00C63E07">
              <w:rPr>
                <w:kern w:val="0"/>
                <w:sz w:val="28"/>
                <w:szCs w:val="28"/>
                <w:lang w:eastAsia="zh-CN"/>
              </w:rPr>
              <w:t>陈述清晰，</w:t>
            </w:r>
            <w:proofErr w:type="gramStart"/>
            <w:r w:rsidRPr="00C63E07">
              <w:rPr>
                <w:kern w:val="0"/>
                <w:sz w:val="28"/>
                <w:szCs w:val="28"/>
                <w:lang w:eastAsia="zh-CN"/>
              </w:rPr>
              <w:t>问辩回答</w:t>
            </w:r>
            <w:proofErr w:type="gramEnd"/>
            <w:r w:rsidRPr="00C63E07">
              <w:rPr>
                <w:kern w:val="0"/>
                <w:sz w:val="28"/>
                <w:szCs w:val="28"/>
                <w:lang w:eastAsia="zh-CN"/>
              </w:rPr>
              <w:t>正确</w:t>
            </w:r>
            <w:r w:rsidRPr="00C63E07">
              <w:rPr>
                <w:spacing w:val="-3"/>
                <w:kern w:val="0"/>
                <w:sz w:val="28"/>
                <w:szCs w:val="28"/>
                <w:lang w:eastAsia="zh-CN"/>
              </w:rPr>
              <w:t>，</w:t>
            </w:r>
            <w:r w:rsidRPr="00C63E07">
              <w:rPr>
                <w:kern w:val="0"/>
                <w:sz w:val="28"/>
                <w:szCs w:val="28"/>
                <w:lang w:eastAsia="zh-CN"/>
              </w:rPr>
              <w:t>能反映对创意的深入理解</w:t>
            </w:r>
          </w:p>
        </w:tc>
        <w:tc>
          <w:tcPr>
            <w:tcW w:w="1140" w:type="dxa"/>
            <w:tcBorders>
              <w:top w:val="single" w:sz="4" w:space="0" w:color="000000"/>
              <w:left w:val="single" w:sz="4" w:space="0" w:color="000000"/>
              <w:bottom w:val="single" w:sz="4" w:space="0" w:color="000000"/>
              <w:right w:val="single" w:sz="4" w:space="0" w:color="000000"/>
            </w:tcBorders>
            <w:vAlign w:val="center"/>
          </w:tcPr>
          <w:p w14:paraId="53B6A496" w14:textId="77777777" w:rsidR="005D6477" w:rsidRPr="00C63E07" w:rsidRDefault="00000000">
            <w:pPr>
              <w:spacing w:line="400" w:lineRule="exact"/>
              <w:ind w:firstLine="0"/>
              <w:jc w:val="center"/>
              <w:rPr>
                <w:kern w:val="0"/>
                <w:sz w:val="28"/>
                <w:szCs w:val="28"/>
              </w:rPr>
            </w:pPr>
            <w:r w:rsidRPr="00C63E07">
              <w:rPr>
                <w:spacing w:val="1"/>
                <w:kern w:val="0"/>
                <w:sz w:val="28"/>
                <w:szCs w:val="28"/>
              </w:rPr>
              <w:t>20%</w:t>
            </w:r>
          </w:p>
        </w:tc>
      </w:tr>
      <w:tr w:rsidR="00C63E07" w:rsidRPr="00C63E07" w14:paraId="5F0D8EF2" w14:textId="77777777">
        <w:trPr>
          <w:trHeight w:val="680"/>
          <w:jc w:val="center"/>
        </w:trPr>
        <w:tc>
          <w:tcPr>
            <w:tcW w:w="1837" w:type="dxa"/>
            <w:tcBorders>
              <w:top w:val="single" w:sz="4" w:space="0" w:color="000000"/>
              <w:left w:val="single" w:sz="4" w:space="0" w:color="000000"/>
              <w:bottom w:val="single" w:sz="4" w:space="0" w:color="000000"/>
              <w:right w:val="single" w:sz="4" w:space="0" w:color="000000"/>
            </w:tcBorders>
            <w:vAlign w:val="center"/>
          </w:tcPr>
          <w:p w14:paraId="22F8D585" w14:textId="77777777" w:rsidR="005D6477" w:rsidRPr="00C63E07" w:rsidRDefault="00000000">
            <w:pPr>
              <w:spacing w:line="400" w:lineRule="exact"/>
              <w:ind w:firstLine="0"/>
              <w:jc w:val="center"/>
              <w:rPr>
                <w:kern w:val="0"/>
                <w:sz w:val="28"/>
                <w:szCs w:val="28"/>
              </w:rPr>
            </w:pPr>
            <w:r w:rsidRPr="00C63E07">
              <w:rPr>
                <w:spacing w:val="2"/>
                <w:kern w:val="0"/>
                <w:sz w:val="28"/>
                <w:szCs w:val="28"/>
              </w:rPr>
              <w:t>团</w:t>
            </w:r>
            <w:r w:rsidRPr="00C63E07">
              <w:rPr>
                <w:kern w:val="0"/>
                <w:sz w:val="28"/>
                <w:szCs w:val="28"/>
              </w:rPr>
              <w:t>队协作</w:t>
            </w:r>
          </w:p>
        </w:tc>
        <w:tc>
          <w:tcPr>
            <w:tcW w:w="5670" w:type="dxa"/>
            <w:tcBorders>
              <w:top w:val="single" w:sz="4" w:space="0" w:color="000000"/>
              <w:left w:val="single" w:sz="4" w:space="0" w:color="000000"/>
              <w:bottom w:val="single" w:sz="4" w:space="0" w:color="000000"/>
              <w:right w:val="single" w:sz="4" w:space="0" w:color="000000"/>
            </w:tcBorders>
            <w:vAlign w:val="center"/>
          </w:tcPr>
          <w:p w14:paraId="3F2407BD" w14:textId="77777777" w:rsidR="005D6477" w:rsidRPr="00C63E07" w:rsidRDefault="00000000">
            <w:pPr>
              <w:spacing w:line="400" w:lineRule="exact"/>
              <w:ind w:leftChars="20" w:left="64" w:rightChars="20" w:right="64" w:firstLine="0"/>
              <w:rPr>
                <w:kern w:val="0"/>
                <w:sz w:val="28"/>
                <w:szCs w:val="28"/>
                <w:lang w:eastAsia="zh-CN"/>
              </w:rPr>
            </w:pPr>
            <w:r w:rsidRPr="00C63E07">
              <w:rPr>
                <w:spacing w:val="1"/>
                <w:kern w:val="0"/>
                <w:sz w:val="28"/>
                <w:szCs w:val="28"/>
                <w:lang w:eastAsia="zh-CN"/>
              </w:rPr>
              <w:t>1</w:t>
            </w:r>
            <w:r w:rsidRPr="00C63E07">
              <w:rPr>
                <w:kern w:val="0"/>
                <w:sz w:val="28"/>
                <w:szCs w:val="28"/>
                <w:lang w:eastAsia="zh-CN"/>
              </w:rPr>
              <w:t>.</w:t>
            </w:r>
            <w:r w:rsidRPr="00C63E07">
              <w:rPr>
                <w:kern w:val="0"/>
                <w:sz w:val="28"/>
                <w:szCs w:val="28"/>
                <w:lang w:eastAsia="zh-CN"/>
              </w:rPr>
              <w:t>团队分工明确，各司其职</w:t>
            </w:r>
            <w:r w:rsidRPr="00C63E07">
              <w:rPr>
                <w:spacing w:val="-3"/>
                <w:kern w:val="0"/>
                <w:sz w:val="28"/>
                <w:szCs w:val="28"/>
                <w:lang w:eastAsia="zh-CN"/>
              </w:rPr>
              <w:t>，</w:t>
            </w:r>
            <w:r w:rsidRPr="00C63E07">
              <w:rPr>
                <w:kern w:val="0"/>
                <w:sz w:val="28"/>
                <w:szCs w:val="28"/>
                <w:lang w:eastAsia="zh-CN"/>
              </w:rPr>
              <w:t>团结协作</w:t>
            </w:r>
          </w:p>
          <w:p w14:paraId="6449AEE1" w14:textId="77777777" w:rsidR="005D6477" w:rsidRPr="00C63E07" w:rsidRDefault="00000000">
            <w:pPr>
              <w:spacing w:line="400" w:lineRule="exact"/>
              <w:ind w:leftChars="20" w:left="64" w:rightChars="20" w:right="64" w:firstLine="0"/>
              <w:rPr>
                <w:kern w:val="0"/>
                <w:sz w:val="28"/>
                <w:szCs w:val="28"/>
                <w:lang w:eastAsia="zh-CN"/>
              </w:rPr>
            </w:pPr>
            <w:r w:rsidRPr="00C63E07">
              <w:rPr>
                <w:spacing w:val="1"/>
                <w:kern w:val="0"/>
                <w:sz w:val="28"/>
                <w:szCs w:val="28"/>
                <w:lang w:eastAsia="zh-CN"/>
              </w:rPr>
              <w:t>2</w:t>
            </w:r>
            <w:r w:rsidRPr="00C63E07">
              <w:rPr>
                <w:kern w:val="0"/>
                <w:sz w:val="28"/>
                <w:szCs w:val="28"/>
                <w:lang w:eastAsia="zh-CN"/>
              </w:rPr>
              <w:t>.</w:t>
            </w:r>
            <w:r w:rsidRPr="00C63E07">
              <w:rPr>
                <w:kern w:val="0"/>
                <w:sz w:val="28"/>
                <w:szCs w:val="28"/>
                <w:lang w:eastAsia="zh-CN"/>
              </w:rPr>
              <w:t>项目成果由团队集体合作</w:t>
            </w:r>
            <w:r w:rsidRPr="00C63E07">
              <w:rPr>
                <w:spacing w:val="-3"/>
                <w:kern w:val="0"/>
                <w:sz w:val="28"/>
                <w:szCs w:val="28"/>
                <w:lang w:eastAsia="zh-CN"/>
              </w:rPr>
              <w:t>完</w:t>
            </w:r>
            <w:r w:rsidRPr="00C63E07">
              <w:rPr>
                <w:kern w:val="0"/>
                <w:sz w:val="28"/>
                <w:szCs w:val="28"/>
                <w:lang w:eastAsia="zh-CN"/>
              </w:rPr>
              <w:t>成</w:t>
            </w:r>
          </w:p>
        </w:tc>
        <w:tc>
          <w:tcPr>
            <w:tcW w:w="1140" w:type="dxa"/>
            <w:tcBorders>
              <w:top w:val="single" w:sz="4" w:space="0" w:color="000000"/>
              <w:left w:val="single" w:sz="4" w:space="0" w:color="000000"/>
              <w:bottom w:val="single" w:sz="4" w:space="0" w:color="000000"/>
              <w:right w:val="single" w:sz="4" w:space="0" w:color="000000"/>
            </w:tcBorders>
            <w:vAlign w:val="center"/>
          </w:tcPr>
          <w:p w14:paraId="79C6EA0B" w14:textId="77777777" w:rsidR="005D6477" w:rsidRPr="00C63E07" w:rsidRDefault="00000000">
            <w:pPr>
              <w:spacing w:line="400" w:lineRule="exact"/>
              <w:ind w:firstLine="0"/>
              <w:jc w:val="center"/>
              <w:rPr>
                <w:kern w:val="0"/>
                <w:sz w:val="28"/>
                <w:szCs w:val="28"/>
              </w:rPr>
            </w:pPr>
            <w:r w:rsidRPr="00C63E07">
              <w:rPr>
                <w:spacing w:val="1"/>
                <w:kern w:val="0"/>
                <w:sz w:val="28"/>
                <w:szCs w:val="28"/>
              </w:rPr>
              <w:t>10%</w:t>
            </w:r>
          </w:p>
        </w:tc>
      </w:tr>
    </w:tbl>
    <w:p w14:paraId="2631C9EF" w14:textId="77777777" w:rsidR="005D6477" w:rsidRPr="00C63E07" w:rsidRDefault="00000000">
      <w:pPr>
        <w:spacing w:line="560" w:lineRule="exact"/>
        <w:ind w:firstLineChars="200"/>
        <w:rPr>
          <w:rFonts w:ascii="方正黑体_GBK" w:eastAsia="方正黑体_GBK"/>
        </w:rPr>
      </w:pPr>
      <w:r w:rsidRPr="00C63E07">
        <w:rPr>
          <w:rFonts w:ascii="方正黑体_GBK" w:eastAsia="方正黑体_GBK"/>
        </w:rPr>
        <w:t>5 其它</w:t>
      </w:r>
    </w:p>
    <w:p w14:paraId="5F1C9E81" w14:textId="77777777" w:rsidR="005D6477" w:rsidRPr="00C63E07" w:rsidRDefault="00000000">
      <w:pPr>
        <w:spacing w:line="560" w:lineRule="exact"/>
        <w:ind w:firstLineChars="200"/>
      </w:pPr>
      <w:r w:rsidRPr="00C63E07">
        <w:rPr>
          <w:rFonts w:eastAsia="方正楷体_GBK"/>
        </w:rPr>
        <w:t xml:space="preserve">5.1 </w:t>
      </w:r>
      <w:r w:rsidRPr="00C63E07">
        <w:t>按照高中、初中</w:t>
      </w:r>
      <w:r w:rsidRPr="00C63E07">
        <w:rPr>
          <w:rFonts w:hint="eastAsia"/>
        </w:rPr>
        <w:t>两</w:t>
      </w:r>
      <w:r w:rsidRPr="00C63E07">
        <w:t>个组别分别评出一、二、三等奖。</w:t>
      </w:r>
    </w:p>
    <w:p w14:paraId="67F99C0B" w14:textId="77777777" w:rsidR="005D6477" w:rsidRPr="00C63E07" w:rsidRDefault="00000000">
      <w:pPr>
        <w:spacing w:line="560" w:lineRule="exact"/>
        <w:ind w:firstLineChars="200"/>
      </w:pPr>
      <w:r w:rsidRPr="00C63E07">
        <w:t xml:space="preserve">5.2 </w:t>
      </w:r>
      <w:r w:rsidRPr="00C63E07">
        <w:t>关于比赛规则的任何修订，将在</w:t>
      </w:r>
      <w:r w:rsidRPr="00C63E07">
        <w:t>“</w:t>
      </w:r>
      <w:r w:rsidRPr="00C63E07">
        <w:t>云南青少年科技教育和科普活动服务平台（</w:t>
      </w:r>
      <w:r w:rsidRPr="00C63E07">
        <w:t>https://yunnan.xiaoxiaotong.org/</w:t>
      </w:r>
      <w:r w:rsidRPr="00C63E07">
        <w:t>）</w:t>
      </w:r>
      <w:r w:rsidRPr="00C63E07">
        <w:t>”</w:t>
      </w:r>
      <w:r w:rsidRPr="00C63E07">
        <w:t>上发布。</w:t>
      </w:r>
    </w:p>
    <w:p w14:paraId="6DE44263" w14:textId="0359553B" w:rsidR="005D6477" w:rsidRPr="00C63E07" w:rsidRDefault="00000000">
      <w:pPr>
        <w:spacing w:line="560" w:lineRule="exact"/>
        <w:ind w:firstLineChars="200"/>
      </w:pPr>
      <w:r w:rsidRPr="00C63E07">
        <w:lastRenderedPageBreak/>
        <w:t xml:space="preserve">5.3 </w:t>
      </w:r>
      <w:r w:rsidRPr="00C63E07">
        <w:t>比赛期间，凡是规则中没有说明的事项</w:t>
      </w:r>
      <w:r w:rsidR="001970A5" w:rsidRPr="00C63E07">
        <w:rPr>
          <w:rFonts w:hint="eastAsia"/>
        </w:rPr>
        <w:t>，</w:t>
      </w:r>
      <w:r w:rsidRPr="00C63E07">
        <w:t>由裁判委员会决定。</w:t>
      </w:r>
    </w:p>
    <w:p w14:paraId="68D3BB7C" w14:textId="76423439" w:rsidR="005D6477" w:rsidRPr="00C63E07" w:rsidRDefault="00000000">
      <w:pPr>
        <w:spacing w:line="560" w:lineRule="exact"/>
        <w:ind w:firstLineChars="200"/>
      </w:pPr>
      <w:r w:rsidRPr="00C63E07">
        <w:t xml:space="preserve">5.4 </w:t>
      </w:r>
      <w:r w:rsidRPr="00C63E07">
        <w:t>第</w:t>
      </w:r>
      <w:r w:rsidR="001105CC" w:rsidRPr="00C63E07">
        <w:rPr>
          <w:rFonts w:hint="eastAsia"/>
          <w:lang w:eastAsia="zh-CN"/>
        </w:rPr>
        <w:t>40</w:t>
      </w:r>
      <w:r w:rsidRPr="00C63E07">
        <w:t>届云南省青少年机器人竞赛组委会对凡是规则中未说明事项，以及有争议事项，均拥有最后解释权和决定权。</w:t>
      </w:r>
    </w:p>
    <w:p w14:paraId="3C3CC3F2" w14:textId="77777777" w:rsidR="005D6477" w:rsidRPr="00C63E07" w:rsidRDefault="00000000">
      <w:pPr>
        <w:widowControl/>
        <w:ind w:firstLine="0"/>
        <w:jc w:val="left"/>
      </w:pPr>
      <w:r w:rsidRPr="00C63E07">
        <w:br w:type="page"/>
      </w:r>
    </w:p>
    <w:p w14:paraId="6BA0E8BE" w14:textId="77777777" w:rsidR="005D6477" w:rsidRPr="00C63E07" w:rsidRDefault="00000000">
      <w:pPr>
        <w:spacing w:line="560" w:lineRule="exact"/>
        <w:ind w:firstLine="0"/>
        <w:rPr>
          <w:rFonts w:ascii="方正黑体_GBK" w:eastAsia="方正黑体_GBK"/>
        </w:rPr>
      </w:pPr>
      <w:r w:rsidRPr="00C63E07">
        <w:rPr>
          <w:rFonts w:ascii="方正黑体_GBK" w:eastAsia="方正黑体_GBK" w:hint="eastAsia"/>
        </w:rPr>
        <w:lastRenderedPageBreak/>
        <w:t>附件</w:t>
      </w:r>
    </w:p>
    <w:p w14:paraId="170DC4D3" w14:textId="77777777" w:rsidR="005D6477" w:rsidRPr="00C63E07" w:rsidRDefault="00000000">
      <w:pPr>
        <w:pStyle w:val="a7"/>
        <w:spacing w:beforeLines="100" w:before="312" w:afterLines="100" w:after="312" w:line="560" w:lineRule="exact"/>
        <w:ind w:firstLine="0"/>
        <w:rPr>
          <w:rFonts w:ascii="Times New Roman" w:hAnsi="Times New Roman" w:cs="Times New Roman"/>
          <w:b w:val="0"/>
          <w:bCs w:val="0"/>
          <w:sz w:val="44"/>
          <w:szCs w:val="44"/>
          <w:lang w:val="en-US" w:bidi="ar-SA"/>
        </w:rPr>
      </w:pPr>
      <w:r w:rsidRPr="00C63E07">
        <w:rPr>
          <w:rFonts w:ascii="Times New Roman" w:hAnsi="Times New Roman" w:cs="Times New Roman"/>
          <w:b w:val="0"/>
          <w:bCs w:val="0"/>
          <w:sz w:val="44"/>
          <w:szCs w:val="44"/>
          <w:lang w:val="en-US" w:bidi="ar-SA"/>
        </w:rPr>
        <w:t>关于</w:t>
      </w:r>
      <w:r w:rsidRPr="00C63E07">
        <w:rPr>
          <w:rFonts w:ascii="Times New Roman" w:hAnsi="Times New Roman" w:cs="Times New Roman"/>
          <w:b w:val="0"/>
          <w:bCs w:val="0"/>
          <w:spacing w:val="2"/>
          <w:sz w:val="44"/>
          <w:szCs w:val="44"/>
          <w:lang w:val="en-US" w:bidi="ar-SA"/>
        </w:rPr>
        <w:t>研</w:t>
      </w:r>
      <w:r w:rsidRPr="00C63E07">
        <w:rPr>
          <w:rFonts w:ascii="Times New Roman" w:hAnsi="Times New Roman" w:cs="Times New Roman"/>
          <w:b w:val="0"/>
          <w:bCs w:val="0"/>
          <w:sz w:val="44"/>
          <w:szCs w:val="44"/>
          <w:lang w:val="en-US" w:bidi="ar-SA"/>
        </w:rPr>
        <w:t>究报告的建议</w:t>
      </w:r>
    </w:p>
    <w:p w14:paraId="0644999D" w14:textId="77777777" w:rsidR="005D6477" w:rsidRPr="00C63E07" w:rsidRDefault="00000000">
      <w:pPr>
        <w:spacing w:line="560" w:lineRule="exact"/>
        <w:ind w:firstLineChars="200"/>
      </w:pPr>
      <w:r w:rsidRPr="00C63E07">
        <w:t>鉴于学生对研究报</w:t>
      </w:r>
      <w:r w:rsidRPr="00C63E07">
        <w:rPr>
          <w:spacing w:val="2"/>
        </w:rPr>
        <w:t>告</w:t>
      </w:r>
      <w:r w:rsidRPr="00C63E07">
        <w:t>的撰写缺乏经验，有时</w:t>
      </w:r>
      <w:r w:rsidRPr="00C63E07">
        <w:rPr>
          <w:spacing w:val="2"/>
        </w:rPr>
        <w:t>杂</w:t>
      </w:r>
      <w:r w:rsidRPr="00C63E07">
        <w:t>乱无章</w:t>
      </w:r>
      <w:r w:rsidRPr="00C63E07">
        <w:rPr>
          <w:spacing w:val="1"/>
        </w:rPr>
        <w:t>。</w:t>
      </w:r>
      <w:r w:rsidRPr="00C63E07">
        <w:t>为了使学生认</w:t>
      </w:r>
      <w:r w:rsidRPr="00C63E07">
        <w:rPr>
          <w:spacing w:val="2"/>
        </w:rPr>
        <w:t>识</w:t>
      </w:r>
      <w:r w:rsidRPr="00C63E07">
        <w:t>到研究报告的重要</w:t>
      </w:r>
      <w:r w:rsidRPr="00C63E07">
        <w:rPr>
          <w:spacing w:val="-3"/>
        </w:rPr>
        <w:t>性</w:t>
      </w:r>
      <w:r w:rsidRPr="00C63E07">
        <w:t>，</w:t>
      </w:r>
      <w:r w:rsidRPr="00C63E07">
        <w:rPr>
          <w:spacing w:val="-3"/>
        </w:rPr>
        <w:t>培</w:t>
      </w:r>
      <w:r w:rsidRPr="00C63E07">
        <w:t>养</w:t>
      </w:r>
      <w:r w:rsidRPr="00C63E07">
        <w:rPr>
          <w:spacing w:val="-3"/>
        </w:rPr>
        <w:t>学</w:t>
      </w:r>
      <w:r w:rsidRPr="00C63E07">
        <w:t>生</w:t>
      </w:r>
      <w:r w:rsidRPr="00C63E07">
        <w:rPr>
          <w:spacing w:val="-3"/>
        </w:rPr>
        <w:t>表</w:t>
      </w:r>
      <w:r w:rsidRPr="00C63E07">
        <w:t>述</w:t>
      </w:r>
      <w:r w:rsidRPr="00C63E07">
        <w:rPr>
          <w:spacing w:val="-3"/>
        </w:rPr>
        <w:t>自</w:t>
      </w:r>
      <w:r w:rsidRPr="00C63E07">
        <w:t>己所</w:t>
      </w:r>
      <w:r w:rsidRPr="00C63E07">
        <w:rPr>
          <w:spacing w:val="-3"/>
        </w:rPr>
        <w:t>做</w:t>
      </w:r>
      <w:r w:rsidRPr="00C63E07">
        <w:t>工</w:t>
      </w:r>
      <w:r w:rsidRPr="00C63E07">
        <w:rPr>
          <w:spacing w:val="-3"/>
        </w:rPr>
        <w:t>作</w:t>
      </w:r>
      <w:r w:rsidRPr="00C63E07">
        <w:t>的</w:t>
      </w:r>
      <w:r w:rsidRPr="00C63E07">
        <w:rPr>
          <w:spacing w:val="-3"/>
        </w:rPr>
        <w:t>能</w:t>
      </w:r>
      <w:r w:rsidRPr="00C63E07">
        <w:t>力</w:t>
      </w:r>
      <w:r w:rsidRPr="00C63E07">
        <w:rPr>
          <w:spacing w:val="-3"/>
        </w:rPr>
        <w:t>，</w:t>
      </w:r>
      <w:r w:rsidRPr="00C63E07">
        <w:t>特</w:t>
      </w:r>
      <w:r w:rsidRPr="00C63E07">
        <w:rPr>
          <w:spacing w:val="-3"/>
        </w:rPr>
        <w:t>提</w:t>
      </w:r>
      <w:r w:rsidRPr="00C63E07">
        <w:t>出以</w:t>
      </w:r>
      <w:r w:rsidRPr="00C63E07">
        <w:rPr>
          <w:spacing w:val="-3"/>
        </w:rPr>
        <w:t>下</w:t>
      </w:r>
      <w:r w:rsidRPr="00C63E07">
        <w:t>建</w:t>
      </w:r>
      <w:r w:rsidRPr="00C63E07">
        <w:rPr>
          <w:spacing w:val="-3"/>
        </w:rPr>
        <w:t>议</w:t>
      </w:r>
      <w:r w:rsidRPr="00C63E07">
        <w:t>：</w:t>
      </w:r>
    </w:p>
    <w:p w14:paraId="10C5D00A" w14:textId="77777777" w:rsidR="005D6477" w:rsidRPr="00C63E07" w:rsidRDefault="00000000">
      <w:pPr>
        <w:spacing w:line="560" w:lineRule="exact"/>
        <w:ind w:firstLineChars="200"/>
      </w:pPr>
      <w:r w:rsidRPr="00C63E07">
        <w:t>1</w:t>
      </w:r>
      <w:r w:rsidRPr="00C63E07">
        <w:rPr>
          <w:rFonts w:hint="eastAsia"/>
          <w:lang w:eastAsia="zh-CN"/>
        </w:rPr>
        <w:t>．</w:t>
      </w:r>
      <w:r w:rsidRPr="00C63E07">
        <w:rPr>
          <w:rFonts w:eastAsia="方正楷体_GBK" w:hint="eastAsia"/>
        </w:rPr>
        <w:t>格式</w:t>
      </w:r>
      <w:r w:rsidRPr="00C63E07">
        <w:rPr>
          <w:rFonts w:eastAsia="方正楷体_GBK"/>
        </w:rPr>
        <w:t>。</w:t>
      </w:r>
      <w:r w:rsidRPr="00C63E07">
        <w:rPr>
          <w:spacing w:val="-3"/>
        </w:rPr>
        <w:t>每</w:t>
      </w:r>
      <w:r w:rsidRPr="00C63E07">
        <w:t>份</w:t>
      </w:r>
      <w:r w:rsidRPr="00C63E07">
        <w:rPr>
          <w:spacing w:val="-3"/>
        </w:rPr>
        <w:t>研</w:t>
      </w:r>
      <w:r w:rsidRPr="00C63E07">
        <w:t>究</w:t>
      </w:r>
      <w:r w:rsidRPr="00C63E07">
        <w:rPr>
          <w:spacing w:val="-3"/>
        </w:rPr>
        <w:t>报</w:t>
      </w:r>
      <w:r w:rsidRPr="00C63E07">
        <w:t>告</w:t>
      </w:r>
      <w:r w:rsidRPr="00C63E07">
        <w:rPr>
          <w:spacing w:val="-3"/>
        </w:rPr>
        <w:t>应</w:t>
      </w:r>
      <w:r w:rsidRPr="00C63E07">
        <w:t>包</w:t>
      </w:r>
      <w:r w:rsidRPr="00C63E07">
        <w:rPr>
          <w:spacing w:val="-3"/>
        </w:rPr>
        <w:t>含标</w:t>
      </w:r>
      <w:r w:rsidRPr="00C63E07">
        <w:t>题</w:t>
      </w:r>
      <w:r w:rsidRPr="00C63E07">
        <w:rPr>
          <w:spacing w:val="-53"/>
        </w:rPr>
        <w:t>、</w:t>
      </w:r>
      <w:r w:rsidRPr="00C63E07">
        <w:t>摘</w:t>
      </w:r>
      <w:r w:rsidRPr="00C63E07">
        <w:rPr>
          <w:spacing w:val="-3"/>
        </w:rPr>
        <w:t>要</w:t>
      </w:r>
      <w:r w:rsidRPr="00C63E07">
        <w:rPr>
          <w:spacing w:val="-51"/>
        </w:rPr>
        <w:t>、</w:t>
      </w:r>
      <w:r w:rsidRPr="00C63E07">
        <w:rPr>
          <w:spacing w:val="-3"/>
        </w:rPr>
        <w:t>关</w:t>
      </w:r>
      <w:r w:rsidRPr="00C63E07">
        <w:t>键</w:t>
      </w:r>
      <w:r w:rsidRPr="00C63E07">
        <w:rPr>
          <w:spacing w:val="-3"/>
        </w:rPr>
        <w:t>词</w:t>
      </w:r>
      <w:r w:rsidRPr="00C63E07">
        <w:rPr>
          <w:spacing w:val="-51"/>
        </w:rPr>
        <w:t>、</w:t>
      </w:r>
      <w:r w:rsidRPr="00C63E07">
        <w:rPr>
          <w:spacing w:val="-3"/>
        </w:rPr>
        <w:t>问</w:t>
      </w:r>
      <w:r w:rsidRPr="00C63E07">
        <w:t>题</w:t>
      </w:r>
      <w:r w:rsidRPr="00C63E07">
        <w:rPr>
          <w:spacing w:val="-3"/>
        </w:rPr>
        <w:t>的</w:t>
      </w:r>
      <w:r w:rsidRPr="00C63E07">
        <w:t>提</w:t>
      </w:r>
      <w:r w:rsidRPr="00C63E07">
        <w:rPr>
          <w:spacing w:val="-3"/>
        </w:rPr>
        <w:t>出</w:t>
      </w:r>
      <w:r w:rsidRPr="00C63E07">
        <w:rPr>
          <w:spacing w:val="-51"/>
        </w:rPr>
        <w:t>、</w:t>
      </w:r>
      <w:r w:rsidRPr="00C63E07">
        <w:rPr>
          <w:spacing w:val="-3"/>
        </w:rPr>
        <w:t>相</w:t>
      </w:r>
      <w:r w:rsidRPr="00C63E07">
        <w:t>关</w:t>
      </w:r>
      <w:r w:rsidRPr="00C63E07">
        <w:rPr>
          <w:spacing w:val="-3"/>
        </w:rPr>
        <w:t>工</w:t>
      </w:r>
      <w:r w:rsidRPr="00C63E07">
        <w:t>作</w:t>
      </w:r>
      <w:r w:rsidRPr="00C63E07">
        <w:rPr>
          <w:spacing w:val="-3"/>
        </w:rPr>
        <w:t>介</w:t>
      </w:r>
      <w:r w:rsidRPr="00C63E07">
        <w:t>绍</w:t>
      </w:r>
      <w:r w:rsidRPr="00C63E07">
        <w:rPr>
          <w:spacing w:val="-53"/>
        </w:rPr>
        <w:t>、</w:t>
      </w:r>
      <w:r w:rsidRPr="00C63E07">
        <w:t>作</w:t>
      </w:r>
      <w:r w:rsidRPr="00C63E07">
        <w:rPr>
          <w:spacing w:val="-3"/>
        </w:rPr>
        <w:t>品</w:t>
      </w:r>
      <w:r w:rsidRPr="00C63E07">
        <w:t>描述、实验</w:t>
      </w:r>
      <w:r w:rsidRPr="00C63E07">
        <w:rPr>
          <w:spacing w:val="-3"/>
        </w:rPr>
        <w:t>结</w:t>
      </w:r>
      <w:r w:rsidRPr="00C63E07">
        <w:t>果</w:t>
      </w:r>
      <w:r w:rsidRPr="00C63E07">
        <w:rPr>
          <w:spacing w:val="-3"/>
        </w:rPr>
        <w:t>与</w:t>
      </w:r>
      <w:r w:rsidRPr="00C63E07">
        <w:t>分</w:t>
      </w:r>
      <w:r w:rsidRPr="00C63E07">
        <w:rPr>
          <w:spacing w:val="-3"/>
        </w:rPr>
        <w:t>析</w:t>
      </w:r>
      <w:r w:rsidRPr="00C63E07">
        <w:t>、</w:t>
      </w:r>
      <w:r w:rsidRPr="00C63E07">
        <w:rPr>
          <w:spacing w:val="-3"/>
        </w:rPr>
        <w:t>结</w:t>
      </w:r>
      <w:r w:rsidRPr="00C63E07">
        <w:t>论</w:t>
      </w:r>
      <w:r w:rsidRPr="00C63E07">
        <w:rPr>
          <w:spacing w:val="-3"/>
        </w:rPr>
        <w:t>、</w:t>
      </w:r>
      <w:r w:rsidRPr="00C63E07">
        <w:t>参考</w:t>
      </w:r>
      <w:r w:rsidRPr="00C63E07">
        <w:rPr>
          <w:spacing w:val="-3"/>
        </w:rPr>
        <w:t>文</w:t>
      </w:r>
      <w:r w:rsidRPr="00C63E07">
        <w:t>献</w:t>
      </w:r>
      <w:r w:rsidRPr="00C63E07">
        <w:rPr>
          <w:spacing w:val="-3"/>
        </w:rPr>
        <w:t>等</w:t>
      </w:r>
      <w:r w:rsidRPr="00C63E07">
        <w:t>几</w:t>
      </w:r>
      <w:r w:rsidRPr="00C63E07">
        <w:rPr>
          <w:spacing w:val="-3"/>
        </w:rPr>
        <w:t>部</w:t>
      </w:r>
      <w:r w:rsidRPr="00C63E07">
        <w:t>分。</w:t>
      </w:r>
    </w:p>
    <w:p w14:paraId="0FCAC55C" w14:textId="56FA42FF" w:rsidR="005D6477" w:rsidRPr="00C63E07" w:rsidRDefault="00000000">
      <w:pPr>
        <w:spacing w:line="560" w:lineRule="exact"/>
        <w:ind w:firstLineChars="200"/>
      </w:pPr>
      <w:r w:rsidRPr="00C63E07">
        <w:t>2</w:t>
      </w:r>
      <w:r w:rsidRPr="00C63E07">
        <w:rPr>
          <w:rFonts w:hint="eastAsia"/>
          <w:lang w:eastAsia="zh-CN"/>
        </w:rPr>
        <w:t>．</w:t>
      </w:r>
      <w:r w:rsidRPr="00C63E07">
        <w:rPr>
          <w:rFonts w:eastAsia="方正楷体_GBK"/>
        </w:rPr>
        <w:t>标题。</w:t>
      </w:r>
      <w:r w:rsidRPr="00C63E07">
        <w:rPr>
          <w:spacing w:val="2"/>
        </w:rPr>
        <w:t>它</w:t>
      </w:r>
      <w:r w:rsidRPr="00C63E07">
        <w:t>是项目</w:t>
      </w:r>
      <w:r w:rsidRPr="00C63E07">
        <w:rPr>
          <w:spacing w:val="2"/>
        </w:rPr>
        <w:t>的</w:t>
      </w:r>
      <w:r w:rsidRPr="00C63E07">
        <w:t>名称，</w:t>
      </w:r>
      <w:r w:rsidRPr="00C63E07">
        <w:rPr>
          <w:spacing w:val="2"/>
        </w:rPr>
        <w:t>一</w:t>
      </w:r>
      <w:r w:rsidRPr="00C63E07">
        <w:t>般是名词</w:t>
      </w:r>
      <w:r w:rsidRPr="00C63E07">
        <w:rPr>
          <w:spacing w:val="2"/>
        </w:rPr>
        <w:t>性</w:t>
      </w:r>
      <w:r w:rsidRPr="00C63E07">
        <w:t>短语。标题</w:t>
      </w:r>
      <w:r w:rsidRPr="00C63E07">
        <w:rPr>
          <w:spacing w:val="2"/>
        </w:rPr>
        <w:t>要</w:t>
      </w:r>
      <w:r w:rsidRPr="00C63E07">
        <w:t>突出作品</w:t>
      </w:r>
      <w:r w:rsidRPr="00C63E07">
        <w:rPr>
          <w:spacing w:val="2"/>
        </w:rPr>
        <w:t>的</w:t>
      </w:r>
      <w:r w:rsidRPr="00C63E07">
        <w:t>目标</w:t>
      </w:r>
      <w:r w:rsidR="002B1809" w:rsidRPr="00C63E07">
        <w:rPr>
          <w:rFonts w:hint="eastAsia"/>
          <w:spacing w:val="3"/>
        </w:rPr>
        <w:t>和</w:t>
      </w:r>
      <w:r w:rsidRPr="00C63E07">
        <w:t>特</w:t>
      </w:r>
      <w:r w:rsidRPr="00C63E07">
        <w:rPr>
          <w:spacing w:val="2"/>
        </w:rPr>
        <w:t>色</w:t>
      </w:r>
      <w:r w:rsidRPr="00C63E07">
        <w:t>，起到</w:t>
      </w:r>
      <w:r w:rsidRPr="00C63E07">
        <w:rPr>
          <w:spacing w:val="-3"/>
        </w:rPr>
        <w:t>画</w:t>
      </w:r>
      <w:r w:rsidRPr="00C63E07">
        <w:t>龙</w:t>
      </w:r>
      <w:r w:rsidRPr="00C63E07">
        <w:rPr>
          <w:spacing w:val="-3"/>
        </w:rPr>
        <w:t>点</w:t>
      </w:r>
      <w:r w:rsidRPr="00C63E07">
        <w:t>睛</w:t>
      </w:r>
      <w:r w:rsidRPr="00C63E07">
        <w:rPr>
          <w:spacing w:val="-3"/>
        </w:rPr>
        <w:t>的</w:t>
      </w:r>
      <w:r w:rsidRPr="00C63E07">
        <w:t>作</w:t>
      </w:r>
      <w:r w:rsidRPr="00C63E07">
        <w:rPr>
          <w:spacing w:val="-3"/>
        </w:rPr>
        <w:t>用</w:t>
      </w:r>
      <w:r w:rsidRPr="00C63E07">
        <w:rPr>
          <w:spacing w:val="-25"/>
        </w:rPr>
        <w:t>。</w:t>
      </w:r>
      <w:r w:rsidRPr="00C63E07">
        <w:rPr>
          <w:spacing w:val="-3"/>
        </w:rPr>
        <w:t>但</w:t>
      </w:r>
      <w:r w:rsidRPr="00C63E07">
        <w:t>也要</w:t>
      </w:r>
      <w:r w:rsidRPr="00C63E07">
        <w:rPr>
          <w:spacing w:val="-3"/>
        </w:rPr>
        <w:t>注</w:t>
      </w:r>
      <w:r w:rsidRPr="00C63E07">
        <w:t>意</w:t>
      </w:r>
      <w:r w:rsidRPr="00C63E07">
        <w:rPr>
          <w:spacing w:val="-3"/>
        </w:rPr>
        <w:t>别</w:t>
      </w:r>
      <w:r w:rsidRPr="00C63E07">
        <w:t>夸</w:t>
      </w:r>
      <w:r w:rsidRPr="00C63E07">
        <w:rPr>
          <w:spacing w:val="-3"/>
        </w:rPr>
        <w:t>大</w:t>
      </w:r>
      <w:r w:rsidRPr="00C63E07">
        <w:t>其</w:t>
      </w:r>
      <w:r w:rsidRPr="00C63E07">
        <w:rPr>
          <w:spacing w:val="-3"/>
        </w:rPr>
        <w:t>辞</w:t>
      </w:r>
      <w:r w:rsidRPr="00C63E07">
        <w:rPr>
          <w:spacing w:val="-25"/>
        </w:rPr>
        <w:t>。</w:t>
      </w:r>
      <w:r w:rsidRPr="00C63E07">
        <w:rPr>
          <w:spacing w:val="-3"/>
        </w:rPr>
        <w:t>例</w:t>
      </w:r>
      <w:r w:rsidRPr="00C63E07">
        <w:t>如</w:t>
      </w:r>
      <w:r w:rsidRPr="00C63E07">
        <w:rPr>
          <w:spacing w:val="-25"/>
        </w:rPr>
        <w:t>，</w:t>
      </w:r>
      <w:r w:rsidRPr="00C63E07">
        <w:t>作</w:t>
      </w:r>
      <w:r w:rsidRPr="00C63E07">
        <w:rPr>
          <w:spacing w:val="-3"/>
        </w:rPr>
        <w:t>品</w:t>
      </w:r>
      <w:r w:rsidRPr="00C63E07">
        <w:t>中</w:t>
      </w:r>
      <w:r w:rsidRPr="00C63E07">
        <w:rPr>
          <w:spacing w:val="-3"/>
        </w:rPr>
        <w:t>明</w:t>
      </w:r>
      <w:r w:rsidRPr="00C63E07">
        <w:t>明</w:t>
      </w:r>
      <w:r w:rsidRPr="00C63E07">
        <w:rPr>
          <w:spacing w:val="-3"/>
        </w:rPr>
        <w:t>达</w:t>
      </w:r>
      <w:r w:rsidRPr="00C63E07">
        <w:t>不</w:t>
      </w:r>
      <w:r w:rsidRPr="00C63E07">
        <w:rPr>
          <w:spacing w:val="-3"/>
        </w:rPr>
        <w:t>到大</w:t>
      </w:r>
      <w:r w:rsidRPr="00C63E07">
        <w:t>数据</w:t>
      </w:r>
      <w:r w:rsidRPr="00C63E07">
        <w:rPr>
          <w:spacing w:val="-3"/>
        </w:rPr>
        <w:t>的</w:t>
      </w:r>
      <w:r w:rsidRPr="00C63E07">
        <w:t>规</w:t>
      </w:r>
      <w:r w:rsidRPr="00C63E07">
        <w:rPr>
          <w:spacing w:val="-3"/>
        </w:rPr>
        <w:t>模</w:t>
      </w:r>
      <w:r w:rsidRPr="00C63E07">
        <w:rPr>
          <w:spacing w:val="-25"/>
        </w:rPr>
        <w:t>，</w:t>
      </w:r>
      <w:r w:rsidRPr="00C63E07">
        <w:t>一定用</w:t>
      </w:r>
      <w:r w:rsidRPr="00C63E07">
        <w:rPr>
          <w:spacing w:val="-3"/>
        </w:rPr>
        <w:t>一</w:t>
      </w:r>
      <w:r w:rsidRPr="00C63E07">
        <w:t>个</w:t>
      </w:r>
      <w:r w:rsidRPr="00C63E07">
        <w:rPr>
          <w:spacing w:val="-3"/>
        </w:rPr>
        <w:t>大</w:t>
      </w:r>
      <w:r w:rsidRPr="00C63E07">
        <w:t>数</w:t>
      </w:r>
      <w:r w:rsidRPr="00C63E07">
        <w:rPr>
          <w:spacing w:val="-3"/>
        </w:rPr>
        <w:t>据</w:t>
      </w:r>
      <w:r w:rsidRPr="00C63E07">
        <w:t>的</w:t>
      </w:r>
      <w:r w:rsidRPr="00C63E07">
        <w:rPr>
          <w:spacing w:val="-3"/>
        </w:rPr>
        <w:t>修</w:t>
      </w:r>
      <w:r w:rsidRPr="00C63E07">
        <w:t>饰</w:t>
      </w:r>
      <w:r w:rsidRPr="00C63E07">
        <w:rPr>
          <w:spacing w:val="-3"/>
        </w:rPr>
        <w:t>语</w:t>
      </w:r>
      <w:r w:rsidRPr="00C63E07">
        <w:rPr>
          <w:spacing w:val="-22"/>
        </w:rPr>
        <w:t>，</w:t>
      </w:r>
      <w:r w:rsidRPr="00C63E07">
        <w:rPr>
          <w:spacing w:val="-3"/>
        </w:rPr>
        <w:t>这</w:t>
      </w:r>
      <w:r w:rsidRPr="00C63E07">
        <w:t>样</w:t>
      </w:r>
      <w:r w:rsidRPr="00C63E07">
        <w:rPr>
          <w:spacing w:val="-3"/>
        </w:rPr>
        <w:t>就</w:t>
      </w:r>
      <w:r w:rsidRPr="00C63E07">
        <w:t>会</w:t>
      </w:r>
      <w:r w:rsidRPr="00C63E07">
        <w:rPr>
          <w:spacing w:val="-3"/>
        </w:rPr>
        <w:t>恰</w:t>
      </w:r>
      <w:r w:rsidRPr="00C63E07">
        <w:t>得</w:t>
      </w:r>
      <w:r w:rsidRPr="00C63E07">
        <w:rPr>
          <w:spacing w:val="-3"/>
        </w:rPr>
        <w:t>其</w:t>
      </w:r>
      <w:r w:rsidRPr="00C63E07">
        <w:t>反</w:t>
      </w:r>
      <w:r w:rsidRPr="00C63E07">
        <w:rPr>
          <w:spacing w:val="-25"/>
        </w:rPr>
        <w:t>，</w:t>
      </w:r>
      <w:r w:rsidRPr="00C63E07">
        <w:rPr>
          <w:spacing w:val="-3"/>
        </w:rPr>
        <w:t>画</w:t>
      </w:r>
      <w:r w:rsidRPr="00C63E07">
        <w:t>蛇添</w:t>
      </w:r>
      <w:r w:rsidRPr="00C63E07">
        <w:rPr>
          <w:spacing w:val="-3"/>
        </w:rPr>
        <w:t>足</w:t>
      </w:r>
      <w:r w:rsidRPr="00C63E07">
        <w:rPr>
          <w:spacing w:val="-25"/>
        </w:rPr>
        <w:t>，</w:t>
      </w:r>
      <w:r w:rsidRPr="00C63E07">
        <w:t>因</w:t>
      </w:r>
      <w:r w:rsidRPr="00C63E07">
        <w:rPr>
          <w:spacing w:val="-3"/>
        </w:rPr>
        <w:t>为</w:t>
      </w:r>
      <w:r w:rsidRPr="00C63E07">
        <w:t>科</w:t>
      </w:r>
      <w:r w:rsidRPr="00C63E07">
        <w:rPr>
          <w:spacing w:val="-3"/>
        </w:rPr>
        <w:t>学</w:t>
      </w:r>
      <w:r w:rsidRPr="00C63E07">
        <w:t>论</w:t>
      </w:r>
      <w:r w:rsidRPr="00C63E07">
        <w:rPr>
          <w:spacing w:val="-3"/>
        </w:rPr>
        <w:t>文或</w:t>
      </w:r>
      <w:r w:rsidRPr="00C63E07">
        <w:t>报</w:t>
      </w:r>
      <w:r w:rsidRPr="00C63E07">
        <w:rPr>
          <w:spacing w:val="-3"/>
        </w:rPr>
        <w:t>告</w:t>
      </w:r>
      <w:r w:rsidRPr="00C63E07">
        <w:rPr>
          <w:spacing w:val="-22"/>
        </w:rPr>
        <w:t>，</w:t>
      </w:r>
      <w:r w:rsidRPr="00C63E07">
        <w:rPr>
          <w:spacing w:val="-3"/>
        </w:rPr>
        <w:t>是</w:t>
      </w:r>
      <w:r w:rsidRPr="00C63E07">
        <w:t>非</w:t>
      </w:r>
      <w:r w:rsidRPr="00C63E07">
        <w:rPr>
          <w:spacing w:val="-3"/>
        </w:rPr>
        <w:t>常</w:t>
      </w:r>
      <w:r w:rsidRPr="00C63E07">
        <w:t>强调客</w:t>
      </w:r>
      <w:r w:rsidRPr="00C63E07">
        <w:rPr>
          <w:spacing w:val="-3"/>
        </w:rPr>
        <w:t>观</w:t>
      </w:r>
      <w:r w:rsidRPr="00C63E07">
        <w:t>真</w:t>
      </w:r>
      <w:r w:rsidRPr="00C63E07">
        <w:rPr>
          <w:spacing w:val="-3"/>
        </w:rPr>
        <w:t>实</w:t>
      </w:r>
      <w:r w:rsidRPr="00C63E07">
        <w:t>性</w:t>
      </w:r>
      <w:r w:rsidRPr="00C63E07">
        <w:rPr>
          <w:spacing w:val="-3"/>
        </w:rPr>
        <w:t>的</w:t>
      </w:r>
      <w:r w:rsidRPr="00C63E07">
        <w:t>。</w:t>
      </w:r>
    </w:p>
    <w:p w14:paraId="710216F6" w14:textId="77777777" w:rsidR="005D6477" w:rsidRPr="00C63E07" w:rsidRDefault="00000000">
      <w:pPr>
        <w:spacing w:line="560" w:lineRule="exact"/>
        <w:ind w:firstLineChars="200"/>
      </w:pPr>
      <w:r w:rsidRPr="00C63E07">
        <w:t>3</w:t>
      </w:r>
      <w:r w:rsidRPr="00C63E07">
        <w:rPr>
          <w:rFonts w:hint="eastAsia"/>
          <w:lang w:eastAsia="zh-CN"/>
        </w:rPr>
        <w:t>．</w:t>
      </w:r>
      <w:r w:rsidRPr="00C63E07">
        <w:rPr>
          <w:rFonts w:eastAsia="方正楷体_GBK"/>
          <w:spacing w:val="-3"/>
        </w:rPr>
        <w:t>摘</w:t>
      </w:r>
      <w:r w:rsidRPr="00C63E07">
        <w:rPr>
          <w:rFonts w:eastAsia="方正楷体_GBK"/>
        </w:rPr>
        <w:t>要</w:t>
      </w:r>
      <w:r w:rsidRPr="00C63E07">
        <w:rPr>
          <w:rFonts w:eastAsia="方正楷体_GBK"/>
          <w:spacing w:val="-87"/>
        </w:rPr>
        <w:t>。</w:t>
      </w:r>
      <w:r w:rsidRPr="00C63E07">
        <w:t>写</w:t>
      </w:r>
      <w:r w:rsidRPr="00C63E07">
        <w:rPr>
          <w:spacing w:val="-3"/>
        </w:rPr>
        <w:t>摘</w:t>
      </w:r>
      <w:r w:rsidRPr="00C63E07">
        <w:t>要</w:t>
      </w:r>
      <w:r w:rsidRPr="00C63E07">
        <w:rPr>
          <w:spacing w:val="-3"/>
        </w:rPr>
        <w:t>的</w:t>
      </w:r>
      <w:r w:rsidRPr="00C63E07">
        <w:t>目</w:t>
      </w:r>
      <w:r w:rsidRPr="00C63E07">
        <w:rPr>
          <w:spacing w:val="-3"/>
        </w:rPr>
        <w:t>的是</w:t>
      </w:r>
      <w:r w:rsidRPr="00C63E07">
        <w:t>提供</w:t>
      </w:r>
      <w:r w:rsidRPr="00C63E07">
        <w:rPr>
          <w:spacing w:val="-3"/>
        </w:rPr>
        <w:t>研</w:t>
      </w:r>
      <w:r w:rsidRPr="00C63E07">
        <w:t>究</w:t>
      </w:r>
      <w:r w:rsidRPr="00C63E07">
        <w:rPr>
          <w:spacing w:val="-3"/>
        </w:rPr>
        <w:t>报</w:t>
      </w:r>
      <w:r w:rsidRPr="00C63E07">
        <w:t>告</w:t>
      </w:r>
      <w:r w:rsidRPr="00C63E07">
        <w:rPr>
          <w:spacing w:val="-3"/>
        </w:rPr>
        <w:t>的</w:t>
      </w:r>
      <w:r w:rsidRPr="00C63E07">
        <w:t>内</w:t>
      </w:r>
      <w:r w:rsidRPr="00C63E07">
        <w:rPr>
          <w:spacing w:val="-3"/>
        </w:rPr>
        <w:t>容</w:t>
      </w:r>
      <w:r w:rsidRPr="00C63E07">
        <w:t>梗</w:t>
      </w:r>
      <w:r w:rsidRPr="00C63E07">
        <w:rPr>
          <w:spacing w:val="-3"/>
        </w:rPr>
        <w:t>概</w:t>
      </w:r>
      <w:r w:rsidRPr="00C63E07">
        <w:rPr>
          <w:spacing w:val="-87"/>
        </w:rPr>
        <w:t>，</w:t>
      </w:r>
      <w:r w:rsidRPr="00C63E07">
        <w:t>不加</w:t>
      </w:r>
      <w:r w:rsidRPr="00C63E07">
        <w:rPr>
          <w:spacing w:val="-3"/>
        </w:rPr>
        <w:t>评</w:t>
      </w:r>
      <w:r w:rsidRPr="00C63E07">
        <w:t>论</w:t>
      </w:r>
      <w:r w:rsidRPr="00C63E07">
        <w:rPr>
          <w:spacing w:val="-3"/>
        </w:rPr>
        <w:t>和</w:t>
      </w:r>
      <w:r w:rsidRPr="00C63E07">
        <w:t>补</w:t>
      </w:r>
      <w:r w:rsidRPr="00C63E07">
        <w:rPr>
          <w:spacing w:val="-3"/>
        </w:rPr>
        <w:t>充</w:t>
      </w:r>
      <w:r w:rsidRPr="00C63E07">
        <w:t>解</w:t>
      </w:r>
      <w:r w:rsidRPr="00C63E07">
        <w:rPr>
          <w:spacing w:val="-3"/>
        </w:rPr>
        <w:t>释</w:t>
      </w:r>
      <w:r w:rsidRPr="00C63E07">
        <w:rPr>
          <w:spacing w:val="-87"/>
        </w:rPr>
        <w:t>，</w:t>
      </w:r>
      <w:r w:rsidRPr="00C63E07">
        <w:t>简</w:t>
      </w:r>
      <w:r w:rsidRPr="00C63E07">
        <w:rPr>
          <w:spacing w:val="-3"/>
        </w:rPr>
        <w:t>明</w:t>
      </w:r>
      <w:r w:rsidRPr="00C63E07">
        <w:t>扼要。其基</w:t>
      </w:r>
      <w:r w:rsidRPr="00C63E07">
        <w:rPr>
          <w:spacing w:val="-3"/>
        </w:rPr>
        <w:t>本</w:t>
      </w:r>
      <w:r w:rsidRPr="00C63E07">
        <w:t>要</w:t>
      </w:r>
      <w:r w:rsidRPr="00C63E07">
        <w:rPr>
          <w:spacing w:val="-3"/>
        </w:rPr>
        <w:t>素</w:t>
      </w:r>
      <w:r w:rsidRPr="00C63E07">
        <w:t>包</w:t>
      </w:r>
      <w:r w:rsidRPr="00C63E07">
        <w:rPr>
          <w:spacing w:val="-3"/>
        </w:rPr>
        <w:t>括</w:t>
      </w:r>
      <w:r w:rsidRPr="00C63E07">
        <w:t>研</w:t>
      </w:r>
      <w:r w:rsidRPr="00C63E07">
        <w:rPr>
          <w:spacing w:val="-3"/>
        </w:rPr>
        <w:t>究</w:t>
      </w:r>
      <w:r w:rsidRPr="00C63E07">
        <w:t>目</w:t>
      </w:r>
      <w:r w:rsidRPr="00C63E07">
        <w:rPr>
          <w:spacing w:val="-3"/>
        </w:rPr>
        <w:t>的</w:t>
      </w:r>
      <w:r w:rsidRPr="00C63E07">
        <w:rPr>
          <w:spacing w:val="-77"/>
        </w:rPr>
        <w:t>、</w:t>
      </w:r>
      <w:r w:rsidRPr="00C63E07">
        <w:t>方</w:t>
      </w:r>
      <w:r w:rsidRPr="00C63E07">
        <w:rPr>
          <w:spacing w:val="-3"/>
        </w:rPr>
        <w:t>法</w:t>
      </w:r>
      <w:r w:rsidRPr="00C63E07">
        <w:rPr>
          <w:spacing w:val="-75"/>
        </w:rPr>
        <w:t>、</w:t>
      </w:r>
      <w:r w:rsidRPr="00C63E07">
        <w:rPr>
          <w:spacing w:val="-3"/>
        </w:rPr>
        <w:t>结</w:t>
      </w:r>
      <w:r w:rsidRPr="00C63E07">
        <w:t>果</w:t>
      </w:r>
      <w:r w:rsidRPr="00C63E07">
        <w:rPr>
          <w:spacing w:val="-77"/>
        </w:rPr>
        <w:t>，</w:t>
      </w:r>
      <w:r w:rsidRPr="00C63E07">
        <w:t>也</w:t>
      </w:r>
      <w:r w:rsidRPr="00C63E07">
        <w:rPr>
          <w:spacing w:val="-3"/>
        </w:rPr>
        <w:t>就</w:t>
      </w:r>
      <w:r w:rsidRPr="00C63E07">
        <w:t>是</w:t>
      </w:r>
      <w:r w:rsidRPr="00C63E07">
        <w:rPr>
          <w:spacing w:val="-3"/>
        </w:rPr>
        <w:t>研</w:t>
      </w:r>
      <w:r w:rsidRPr="00C63E07">
        <w:t>究</w:t>
      </w:r>
      <w:r w:rsidRPr="00C63E07">
        <w:rPr>
          <w:spacing w:val="-3"/>
        </w:rPr>
        <w:t>的</w:t>
      </w:r>
      <w:r w:rsidRPr="00C63E07">
        <w:t>主要</w:t>
      </w:r>
      <w:r w:rsidRPr="00C63E07">
        <w:rPr>
          <w:spacing w:val="-3"/>
        </w:rPr>
        <w:t>对</w:t>
      </w:r>
      <w:r w:rsidRPr="00C63E07">
        <w:t>象</w:t>
      </w:r>
      <w:r w:rsidRPr="00C63E07">
        <w:rPr>
          <w:spacing w:val="-3"/>
        </w:rPr>
        <w:t>和</w:t>
      </w:r>
      <w:r w:rsidRPr="00C63E07">
        <w:t>范</w:t>
      </w:r>
      <w:r w:rsidRPr="00C63E07">
        <w:rPr>
          <w:spacing w:val="-3"/>
        </w:rPr>
        <w:t>围</w:t>
      </w:r>
      <w:r w:rsidRPr="00C63E07">
        <w:rPr>
          <w:spacing w:val="-75"/>
        </w:rPr>
        <w:t>，</w:t>
      </w:r>
      <w:r w:rsidRPr="00C63E07">
        <w:rPr>
          <w:spacing w:val="-3"/>
        </w:rPr>
        <w:t>采</w:t>
      </w:r>
      <w:r w:rsidRPr="00C63E07">
        <w:t>用</w:t>
      </w:r>
      <w:r w:rsidRPr="00C63E07">
        <w:rPr>
          <w:spacing w:val="-3"/>
        </w:rPr>
        <w:t>的</w:t>
      </w:r>
      <w:r w:rsidRPr="00C63E07">
        <w:rPr>
          <w:spacing w:val="-2"/>
        </w:rPr>
        <w:t>手</w:t>
      </w:r>
      <w:r w:rsidRPr="00C63E07">
        <w:t>段和</w:t>
      </w:r>
      <w:r w:rsidRPr="00C63E07">
        <w:rPr>
          <w:spacing w:val="-3"/>
        </w:rPr>
        <w:t>方</w:t>
      </w:r>
      <w:r w:rsidRPr="00C63E07">
        <w:t>法，得出</w:t>
      </w:r>
      <w:r w:rsidRPr="00C63E07">
        <w:rPr>
          <w:spacing w:val="-3"/>
        </w:rPr>
        <w:t>的</w:t>
      </w:r>
      <w:r w:rsidRPr="00C63E07">
        <w:t>结</w:t>
      </w:r>
      <w:r w:rsidRPr="00C63E07">
        <w:rPr>
          <w:spacing w:val="-3"/>
        </w:rPr>
        <w:t>果</w:t>
      </w:r>
      <w:r w:rsidRPr="00C63E07">
        <w:t>和</w:t>
      </w:r>
      <w:r w:rsidRPr="00C63E07">
        <w:rPr>
          <w:spacing w:val="-3"/>
        </w:rPr>
        <w:t>重</w:t>
      </w:r>
      <w:r w:rsidRPr="00C63E07">
        <w:t>要</w:t>
      </w:r>
      <w:r w:rsidRPr="00C63E07">
        <w:rPr>
          <w:spacing w:val="-3"/>
        </w:rPr>
        <w:t>的</w:t>
      </w:r>
      <w:r w:rsidRPr="00C63E07">
        <w:t>结</w:t>
      </w:r>
      <w:r w:rsidRPr="00C63E07">
        <w:rPr>
          <w:spacing w:val="-3"/>
        </w:rPr>
        <w:t>论</w:t>
      </w:r>
      <w:r w:rsidRPr="00C63E07">
        <w:rPr>
          <w:spacing w:val="-29"/>
        </w:rPr>
        <w:t>。</w:t>
      </w:r>
      <w:r w:rsidRPr="00C63E07">
        <w:rPr>
          <w:spacing w:val="-3"/>
        </w:rPr>
        <w:t>摘</w:t>
      </w:r>
      <w:r w:rsidRPr="00C63E07">
        <w:t>要</w:t>
      </w:r>
      <w:r w:rsidRPr="00C63E07">
        <w:rPr>
          <w:spacing w:val="-3"/>
        </w:rPr>
        <w:t>一</w:t>
      </w:r>
      <w:r w:rsidRPr="00C63E07">
        <w:t>般</w:t>
      </w:r>
      <w:r w:rsidRPr="00C63E07">
        <w:rPr>
          <w:spacing w:val="-3"/>
        </w:rPr>
        <w:t>采</w:t>
      </w:r>
      <w:r w:rsidRPr="00C63E07">
        <w:t>用</w:t>
      </w:r>
      <w:r w:rsidRPr="00C63E07">
        <w:rPr>
          <w:spacing w:val="-3"/>
        </w:rPr>
        <w:t>第</w:t>
      </w:r>
      <w:r w:rsidRPr="00C63E07">
        <w:t>三</w:t>
      </w:r>
      <w:r w:rsidRPr="00C63E07">
        <w:rPr>
          <w:spacing w:val="-3"/>
        </w:rPr>
        <w:t>人称</w:t>
      </w:r>
      <w:r w:rsidRPr="00C63E07">
        <w:rPr>
          <w:spacing w:val="-29"/>
        </w:rPr>
        <w:t>。</w:t>
      </w:r>
      <w:r w:rsidRPr="00C63E07">
        <w:rPr>
          <w:spacing w:val="-3"/>
        </w:rPr>
        <w:t>创</w:t>
      </w:r>
      <w:r w:rsidRPr="00C63E07">
        <w:t>意</w:t>
      </w:r>
      <w:r w:rsidRPr="00C63E07">
        <w:rPr>
          <w:spacing w:val="-3"/>
        </w:rPr>
        <w:t>项</w:t>
      </w:r>
      <w:r w:rsidRPr="00C63E07">
        <w:t>目</w:t>
      </w:r>
      <w:r w:rsidRPr="00C63E07">
        <w:rPr>
          <w:spacing w:val="-3"/>
        </w:rPr>
        <w:t>研</w:t>
      </w:r>
      <w:r w:rsidRPr="00C63E07">
        <w:t>究</w:t>
      </w:r>
      <w:r w:rsidRPr="00C63E07">
        <w:rPr>
          <w:spacing w:val="-3"/>
        </w:rPr>
        <w:t>报</w:t>
      </w:r>
      <w:r w:rsidRPr="00C63E07">
        <w:t>告</w:t>
      </w:r>
      <w:r w:rsidRPr="00C63E07">
        <w:rPr>
          <w:spacing w:val="-3"/>
        </w:rPr>
        <w:t>的摘</w:t>
      </w:r>
      <w:r w:rsidRPr="00C63E07">
        <w:t>要</w:t>
      </w:r>
      <w:r w:rsidRPr="00C63E07">
        <w:rPr>
          <w:spacing w:val="-32"/>
        </w:rPr>
        <w:t>，</w:t>
      </w:r>
      <w:r w:rsidRPr="00C63E07">
        <w:t>应</w:t>
      </w:r>
      <w:r w:rsidRPr="00C63E07">
        <w:rPr>
          <w:spacing w:val="-3"/>
        </w:rPr>
        <w:t>重</w:t>
      </w:r>
      <w:r w:rsidRPr="00C63E07">
        <w:t>点</w:t>
      </w:r>
      <w:r w:rsidRPr="00C63E07">
        <w:rPr>
          <w:spacing w:val="-3"/>
        </w:rPr>
        <w:t>说</w:t>
      </w:r>
      <w:r w:rsidRPr="00C63E07">
        <w:t>明创意</w:t>
      </w:r>
      <w:r w:rsidRPr="00C63E07">
        <w:rPr>
          <w:spacing w:val="-3"/>
        </w:rPr>
        <w:t>的</w:t>
      </w:r>
      <w:r w:rsidRPr="00C63E07">
        <w:t>新</w:t>
      </w:r>
      <w:r w:rsidRPr="00C63E07">
        <w:rPr>
          <w:spacing w:val="-3"/>
        </w:rPr>
        <w:t>颖</w:t>
      </w:r>
      <w:r w:rsidRPr="00C63E07">
        <w:t>性。</w:t>
      </w:r>
    </w:p>
    <w:p w14:paraId="7837D293" w14:textId="77777777" w:rsidR="005D6477" w:rsidRPr="00C63E07" w:rsidRDefault="00000000">
      <w:pPr>
        <w:spacing w:line="560" w:lineRule="exact"/>
        <w:ind w:firstLineChars="200"/>
      </w:pPr>
      <w:r w:rsidRPr="00C63E07">
        <w:t>4</w:t>
      </w:r>
      <w:r w:rsidRPr="00C63E07">
        <w:rPr>
          <w:rFonts w:hint="eastAsia"/>
          <w:lang w:eastAsia="zh-CN"/>
        </w:rPr>
        <w:t>．</w:t>
      </w:r>
      <w:r w:rsidRPr="00C63E07">
        <w:rPr>
          <w:rFonts w:eastAsia="方正楷体_GBK"/>
          <w:spacing w:val="-3"/>
        </w:rPr>
        <w:t>关</w:t>
      </w:r>
      <w:r w:rsidRPr="00C63E07">
        <w:rPr>
          <w:rFonts w:eastAsia="方正楷体_GBK"/>
        </w:rPr>
        <w:t>键</w:t>
      </w:r>
      <w:r w:rsidRPr="00C63E07">
        <w:rPr>
          <w:rFonts w:eastAsia="方正楷体_GBK"/>
          <w:spacing w:val="-3"/>
        </w:rPr>
        <w:t>词</w:t>
      </w:r>
      <w:r w:rsidRPr="00C63E07">
        <w:rPr>
          <w:rFonts w:eastAsia="方正楷体_GBK"/>
          <w:spacing w:val="-15"/>
        </w:rPr>
        <w:t>。</w:t>
      </w:r>
      <w:r w:rsidRPr="00C63E07">
        <w:rPr>
          <w:spacing w:val="-3"/>
        </w:rPr>
        <w:t>关</w:t>
      </w:r>
      <w:r w:rsidRPr="00C63E07">
        <w:t>键</w:t>
      </w:r>
      <w:r w:rsidRPr="00C63E07">
        <w:rPr>
          <w:spacing w:val="-3"/>
        </w:rPr>
        <w:t>词</w:t>
      </w:r>
      <w:r w:rsidRPr="00C63E07">
        <w:t>是</w:t>
      </w:r>
      <w:r w:rsidRPr="00C63E07">
        <w:rPr>
          <w:spacing w:val="-3"/>
        </w:rPr>
        <w:t>直接</w:t>
      </w:r>
      <w:r w:rsidRPr="00C63E07">
        <w:t>从项</w:t>
      </w:r>
      <w:r w:rsidRPr="00C63E07">
        <w:rPr>
          <w:spacing w:val="-3"/>
        </w:rPr>
        <w:t>目</w:t>
      </w:r>
      <w:r w:rsidRPr="00C63E07">
        <w:t>名</w:t>
      </w:r>
      <w:r w:rsidRPr="00C63E07">
        <w:rPr>
          <w:spacing w:val="-3"/>
        </w:rPr>
        <w:t>称</w:t>
      </w:r>
      <w:r w:rsidRPr="00C63E07">
        <w:rPr>
          <w:spacing w:val="-15"/>
        </w:rPr>
        <w:t>、</w:t>
      </w:r>
      <w:r w:rsidRPr="00C63E07">
        <w:rPr>
          <w:spacing w:val="-3"/>
        </w:rPr>
        <w:t>小</w:t>
      </w:r>
      <w:r w:rsidRPr="00C63E07">
        <w:t>标</w:t>
      </w:r>
      <w:r w:rsidRPr="00C63E07">
        <w:rPr>
          <w:spacing w:val="-3"/>
        </w:rPr>
        <w:t>题</w:t>
      </w:r>
      <w:r w:rsidRPr="00C63E07">
        <w:rPr>
          <w:spacing w:val="-15"/>
        </w:rPr>
        <w:t>、</w:t>
      </w:r>
      <w:r w:rsidRPr="00C63E07">
        <w:rPr>
          <w:spacing w:val="-3"/>
        </w:rPr>
        <w:t>正</w:t>
      </w:r>
      <w:r w:rsidRPr="00C63E07">
        <w:t>文或</w:t>
      </w:r>
      <w:r w:rsidRPr="00C63E07">
        <w:rPr>
          <w:spacing w:val="-3"/>
        </w:rPr>
        <w:t>摘</w:t>
      </w:r>
      <w:r w:rsidRPr="00C63E07">
        <w:t>要</w:t>
      </w:r>
      <w:r w:rsidRPr="00C63E07">
        <w:rPr>
          <w:spacing w:val="-3"/>
        </w:rPr>
        <w:t>里</w:t>
      </w:r>
      <w:r w:rsidRPr="00C63E07">
        <w:t>抽</w:t>
      </w:r>
      <w:r w:rsidRPr="00C63E07">
        <w:rPr>
          <w:spacing w:val="-3"/>
        </w:rPr>
        <w:t>取</w:t>
      </w:r>
      <w:r w:rsidRPr="00C63E07">
        <w:t>的</w:t>
      </w:r>
      <w:r w:rsidRPr="00C63E07">
        <w:rPr>
          <w:spacing w:val="-3"/>
        </w:rPr>
        <w:t>与</w:t>
      </w:r>
      <w:r w:rsidRPr="00C63E07">
        <w:t>研</w:t>
      </w:r>
      <w:r w:rsidRPr="00C63E07">
        <w:rPr>
          <w:spacing w:val="-3"/>
        </w:rPr>
        <w:t>究</w:t>
      </w:r>
      <w:r w:rsidRPr="00C63E07">
        <w:t>报告</w:t>
      </w:r>
      <w:r w:rsidRPr="00C63E07">
        <w:rPr>
          <w:spacing w:val="-3"/>
        </w:rPr>
        <w:t>内</w:t>
      </w:r>
      <w:r w:rsidRPr="00C63E07">
        <w:t>容密切</w:t>
      </w:r>
      <w:r w:rsidRPr="00C63E07">
        <w:rPr>
          <w:spacing w:val="-3"/>
        </w:rPr>
        <w:t>相</w:t>
      </w:r>
      <w:r w:rsidRPr="00C63E07">
        <w:t>关</w:t>
      </w:r>
      <w:r w:rsidRPr="00C63E07">
        <w:rPr>
          <w:spacing w:val="-3"/>
        </w:rPr>
        <w:t>的</w:t>
      </w:r>
      <w:r w:rsidRPr="00C63E07">
        <w:t>部</w:t>
      </w:r>
      <w:r w:rsidRPr="00C63E07">
        <w:rPr>
          <w:spacing w:val="-3"/>
        </w:rPr>
        <w:t>分</w:t>
      </w:r>
      <w:r w:rsidRPr="00C63E07">
        <w:t>重</w:t>
      </w:r>
      <w:r w:rsidRPr="00C63E07">
        <w:rPr>
          <w:spacing w:val="-3"/>
        </w:rPr>
        <w:t>要</w:t>
      </w:r>
      <w:r w:rsidRPr="00C63E07">
        <w:t>词</w:t>
      </w:r>
      <w:r w:rsidRPr="00C63E07">
        <w:rPr>
          <w:spacing w:val="-3"/>
        </w:rPr>
        <w:t>汇</w:t>
      </w:r>
      <w:r w:rsidRPr="00C63E07">
        <w:rPr>
          <w:spacing w:val="-44"/>
        </w:rPr>
        <w:t>。</w:t>
      </w:r>
      <w:r w:rsidRPr="00C63E07">
        <w:rPr>
          <w:spacing w:val="-3"/>
        </w:rPr>
        <w:t>正</w:t>
      </w:r>
      <w:r w:rsidRPr="00C63E07">
        <w:t>确</w:t>
      </w:r>
      <w:r w:rsidRPr="00C63E07">
        <w:rPr>
          <w:spacing w:val="-3"/>
        </w:rPr>
        <w:t>选</w:t>
      </w:r>
      <w:r w:rsidRPr="00C63E07">
        <w:t>用</w:t>
      </w:r>
      <w:r w:rsidRPr="00C63E07">
        <w:rPr>
          <w:spacing w:val="-3"/>
        </w:rPr>
        <w:t>关</w:t>
      </w:r>
      <w:r w:rsidRPr="00C63E07">
        <w:t>键</w:t>
      </w:r>
      <w:r w:rsidRPr="00C63E07">
        <w:rPr>
          <w:spacing w:val="-3"/>
        </w:rPr>
        <w:t>词</w:t>
      </w:r>
      <w:r w:rsidRPr="00C63E07">
        <w:t>给</w:t>
      </w:r>
      <w:r w:rsidRPr="00C63E07">
        <w:rPr>
          <w:spacing w:val="-3"/>
        </w:rPr>
        <w:t>文档</w:t>
      </w:r>
      <w:r w:rsidRPr="00C63E07">
        <w:t>的储</w:t>
      </w:r>
      <w:r w:rsidRPr="00C63E07">
        <w:rPr>
          <w:spacing w:val="-3"/>
        </w:rPr>
        <w:t>存</w:t>
      </w:r>
      <w:r w:rsidRPr="00C63E07">
        <w:t>和</w:t>
      </w:r>
      <w:r w:rsidRPr="00C63E07">
        <w:rPr>
          <w:spacing w:val="-3"/>
        </w:rPr>
        <w:t>检</w:t>
      </w:r>
      <w:r w:rsidRPr="00C63E07">
        <w:t>索</w:t>
      </w:r>
      <w:r w:rsidRPr="00C63E07">
        <w:rPr>
          <w:spacing w:val="-3"/>
        </w:rPr>
        <w:t>带</w:t>
      </w:r>
      <w:r w:rsidRPr="00C63E07">
        <w:t>来</w:t>
      </w:r>
      <w:r w:rsidRPr="00C63E07">
        <w:rPr>
          <w:spacing w:val="-3"/>
        </w:rPr>
        <w:t>极</w:t>
      </w:r>
      <w:r w:rsidRPr="00C63E07">
        <w:t>大</w:t>
      </w:r>
      <w:r w:rsidRPr="00C63E07">
        <w:rPr>
          <w:spacing w:val="-3"/>
        </w:rPr>
        <w:t>的</w:t>
      </w:r>
      <w:r w:rsidRPr="00C63E07">
        <w:t>方</w:t>
      </w:r>
      <w:r w:rsidRPr="00C63E07">
        <w:rPr>
          <w:spacing w:val="-3"/>
        </w:rPr>
        <w:t>便</w:t>
      </w:r>
      <w:r w:rsidRPr="00C63E07">
        <w:rPr>
          <w:spacing w:val="-44"/>
        </w:rPr>
        <w:t>。</w:t>
      </w:r>
      <w:r w:rsidRPr="00C63E07">
        <w:rPr>
          <w:spacing w:val="-3"/>
        </w:rPr>
        <w:t>选</w:t>
      </w:r>
      <w:r w:rsidRPr="00C63E07">
        <w:t>用</w:t>
      </w:r>
      <w:r w:rsidRPr="00C63E07">
        <w:rPr>
          <w:spacing w:val="-3"/>
        </w:rPr>
        <w:t>的</w:t>
      </w:r>
      <w:r w:rsidRPr="00C63E07">
        <w:t>关键词</w:t>
      </w:r>
      <w:r w:rsidRPr="00C63E07">
        <w:rPr>
          <w:spacing w:val="-3"/>
        </w:rPr>
        <w:t>不</w:t>
      </w:r>
      <w:r w:rsidRPr="00C63E07">
        <w:t>要</w:t>
      </w:r>
      <w:r w:rsidRPr="00C63E07">
        <w:rPr>
          <w:spacing w:val="-3"/>
        </w:rPr>
        <w:t>太</w:t>
      </w:r>
      <w:r w:rsidRPr="00C63E07">
        <w:t>多。</w:t>
      </w:r>
    </w:p>
    <w:p w14:paraId="1096514F" w14:textId="77777777" w:rsidR="005D6477" w:rsidRPr="00C63E07" w:rsidRDefault="00000000">
      <w:pPr>
        <w:spacing w:line="560" w:lineRule="exact"/>
        <w:ind w:firstLineChars="200"/>
      </w:pPr>
      <w:r w:rsidRPr="00C63E07">
        <w:t>5</w:t>
      </w:r>
      <w:r w:rsidRPr="00C63E07">
        <w:rPr>
          <w:rFonts w:hint="eastAsia"/>
          <w:lang w:eastAsia="zh-CN"/>
        </w:rPr>
        <w:t>．</w:t>
      </w:r>
      <w:r w:rsidRPr="00C63E07">
        <w:rPr>
          <w:rFonts w:eastAsia="方正楷体_GBK"/>
          <w:spacing w:val="-3"/>
        </w:rPr>
        <w:t>问</w:t>
      </w:r>
      <w:r w:rsidRPr="00C63E07">
        <w:rPr>
          <w:rFonts w:eastAsia="方正楷体_GBK"/>
        </w:rPr>
        <w:t>题</w:t>
      </w:r>
      <w:r w:rsidRPr="00C63E07">
        <w:rPr>
          <w:rFonts w:eastAsia="方正楷体_GBK"/>
          <w:spacing w:val="-3"/>
        </w:rPr>
        <w:t>的</w:t>
      </w:r>
      <w:r w:rsidRPr="00C63E07">
        <w:rPr>
          <w:rFonts w:eastAsia="方正楷体_GBK"/>
        </w:rPr>
        <w:t>提</w:t>
      </w:r>
      <w:r w:rsidRPr="00C63E07">
        <w:rPr>
          <w:rFonts w:eastAsia="方正楷体_GBK"/>
          <w:spacing w:val="-3"/>
        </w:rPr>
        <w:t>出</w:t>
      </w:r>
      <w:r w:rsidRPr="00C63E07">
        <w:rPr>
          <w:rFonts w:eastAsia="方正楷体_GBK"/>
          <w:spacing w:val="-22"/>
        </w:rPr>
        <w:t>。</w:t>
      </w:r>
      <w:r w:rsidRPr="00C63E07">
        <w:rPr>
          <w:spacing w:val="-3"/>
        </w:rPr>
        <w:t>每</w:t>
      </w:r>
      <w:r w:rsidRPr="00C63E07">
        <w:t>个</w:t>
      </w:r>
      <w:r w:rsidRPr="00C63E07">
        <w:rPr>
          <w:spacing w:val="-3"/>
        </w:rPr>
        <w:t>创意</w:t>
      </w:r>
      <w:r w:rsidRPr="00C63E07">
        <w:t>作品</w:t>
      </w:r>
      <w:r w:rsidRPr="00C63E07">
        <w:rPr>
          <w:spacing w:val="-3"/>
        </w:rPr>
        <w:t>都</w:t>
      </w:r>
      <w:r w:rsidRPr="00C63E07">
        <w:t>会</w:t>
      </w:r>
      <w:r w:rsidRPr="00C63E07">
        <w:rPr>
          <w:spacing w:val="-3"/>
        </w:rPr>
        <w:t>有</w:t>
      </w:r>
      <w:r w:rsidRPr="00C63E07">
        <w:t>它</w:t>
      </w:r>
      <w:r w:rsidRPr="00C63E07">
        <w:rPr>
          <w:spacing w:val="-3"/>
        </w:rPr>
        <w:t>的</w:t>
      </w:r>
      <w:r w:rsidRPr="00C63E07">
        <w:t>思</w:t>
      </w:r>
      <w:r w:rsidRPr="00C63E07">
        <w:rPr>
          <w:spacing w:val="-3"/>
        </w:rPr>
        <w:t>想</w:t>
      </w:r>
      <w:r w:rsidRPr="00C63E07">
        <w:t>源</w:t>
      </w:r>
      <w:r w:rsidRPr="00C63E07">
        <w:rPr>
          <w:spacing w:val="-3"/>
        </w:rPr>
        <w:t>泉</w:t>
      </w:r>
      <w:r w:rsidRPr="00C63E07">
        <w:rPr>
          <w:spacing w:val="-22"/>
        </w:rPr>
        <w:t>，</w:t>
      </w:r>
      <w:r w:rsidRPr="00C63E07">
        <w:t>这</w:t>
      </w:r>
      <w:r w:rsidRPr="00C63E07">
        <w:rPr>
          <w:spacing w:val="-3"/>
        </w:rPr>
        <w:t>里</w:t>
      </w:r>
      <w:r w:rsidRPr="00C63E07">
        <w:t>可</w:t>
      </w:r>
      <w:r w:rsidRPr="00C63E07">
        <w:rPr>
          <w:spacing w:val="-3"/>
        </w:rPr>
        <w:lastRenderedPageBreak/>
        <w:t>以</w:t>
      </w:r>
      <w:r w:rsidRPr="00C63E07">
        <w:t>简</w:t>
      </w:r>
      <w:r w:rsidRPr="00C63E07">
        <w:rPr>
          <w:spacing w:val="-3"/>
        </w:rPr>
        <w:t>明</w:t>
      </w:r>
      <w:r w:rsidRPr="00C63E07">
        <w:t>平</w:t>
      </w:r>
      <w:r w:rsidRPr="00C63E07">
        <w:rPr>
          <w:spacing w:val="-3"/>
        </w:rPr>
        <w:t>实</w:t>
      </w:r>
      <w:r w:rsidRPr="00C63E07">
        <w:t>地</w:t>
      </w:r>
      <w:r w:rsidRPr="00C63E07">
        <w:rPr>
          <w:spacing w:val="-3"/>
        </w:rPr>
        <w:t>介</w:t>
      </w:r>
      <w:r w:rsidRPr="00C63E07">
        <w:t>绍你</w:t>
      </w:r>
      <w:r w:rsidRPr="00C63E07">
        <w:rPr>
          <w:spacing w:val="-3"/>
        </w:rPr>
        <w:t>是</w:t>
      </w:r>
      <w:r w:rsidRPr="00C63E07">
        <w:t>怎样想</w:t>
      </w:r>
      <w:r w:rsidRPr="00C63E07">
        <w:rPr>
          <w:spacing w:val="-3"/>
        </w:rPr>
        <w:t>到</w:t>
      </w:r>
      <w:r w:rsidRPr="00C63E07">
        <w:t>这</w:t>
      </w:r>
      <w:r w:rsidRPr="00C63E07">
        <w:rPr>
          <w:spacing w:val="-3"/>
        </w:rPr>
        <w:t>个</w:t>
      </w:r>
      <w:r w:rsidRPr="00C63E07">
        <w:t>创</w:t>
      </w:r>
      <w:r w:rsidRPr="00C63E07">
        <w:rPr>
          <w:spacing w:val="-3"/>
        </w:rPr>
        <w:t>意的</w:t>
      </w:r>
      <w:r w:rsidRPr="00C63E07">
        <w:rPr>
          <w:spacing w:val="-22"/>
        </w:rPr>
        <w:t>。</w:t>
      </w:r>
      <w:r w:rsidRPr="00C63E07">
        <w:rPr>
          <w:spacing w:val="-3"/>
        </w:rPr>
        <w:t>切忌</w:t>
      </w:r>
      <w:r w:rsidRPr="00C63E07">
        <w:t>不要</w:t>
      </w:r>
      <w:r w:rsidRPr="00C63E07">
        <w:rPr>
          <w:spacing w:val="-3"/>
        </w:rPr>
        <w:t>篇</w:t>
      </w:r>
      <w:r w:rsidRPr="00C63E07">
        <w:t>幅</w:t>
      </w:r>
      <w:r w:rsidRPr="00C63E07">
        <w:rPr>
          <w:spacing w:val="-3"/>
        </w:rPr>
        <w:t>过长</w:t>
      </w:r>
      <w:r w:rsidRPr="00C63E07">
        <w:rPr>
          <w:spacing w:val="-22"/>
        </w:rPr>
        <w:t>、</w:t>
      </w:r>
      <w:r w:rsidRPr="00C63E07">
        <w:rPr>
          <w:spacing w:val="-3"/>
        </w:rPr>
        <w:t>文</w:t>
      </w:r>
      <w:r w:rsidRPr="00C63E07">
        <w:t>学</w:t>
      </w:r>
      <w:r w:rsidRPr="00C63E07">
        <w:rPr>
          <w:spacing w:val="-3"/>
        </w:rPr>
        <w:t>化地</w:t>
      </w:r>
      <w:r w:rsidRPr="00C63E07">
        <w:t>讲故</w:t>
      </w:r>
      <w:r w:rsidRPr="00C63E07">
        <w:rPr>
          <w:spacing w:val="-3"/>
        </w:rPr>
        <w:t>事</w:t>
      </w:r>
      <w:r w:rsidRPr="00C63E07">
        <w:rPr>
          <w:spacing w:val="-25"/>
        </w:rPr>
        <w:t>，</w:t>
      </w:r>
      <w:r w:rsidRPr="00C63E07">
        <w:t>因</w:t>
      </w:r>
      <w:r w:rsidRPr="00C63E07">
        <w:rPr>
          <w:spacing w:val="-3"/>
        </w:rPr>
        <w:t>为</w:t>
      </w:r>
      <w:r w:rsidRPr="00C63E07">
        <w:t>研</w:t>
      </w:r>
      <w:r w:rsidRPr="00C63E07">
        <w:rPr>
          <w:spacing w:val="-3"/>
        </w:rPr>
        <w:t>究</w:t>
      </w:r>
      <w:r w:rsidRPr="00C63E07">
        <w:t>报</w:t>
      </w:r>
      <w:r w:rsidRPr="00C63E07">
        <w:rPr>
          <w:spacing w:val="-3"/>
        </w:rPr>
        <w:t>告讲</w:t>
      </w:r>
      <w:r w:rsidRPr="00C63E07">
        <w:t>求客</w:t>
      </w:r>
      <w:r w:rsidRPr="00C63E07">
        <w:rPr>
          <w:spacing w:val="-3"/>
        </w:rPr>
        <w:t>观性</w:t>
      </w:r>
      <w:r w:rsidRPr="00C63E07">
        <w:rPr>
          <w:spacing w:val="-22"/>
        </w:rPr>
        <w:t>，</w:t>
      </w:r>
      <w:r w:rsidRPr="00C63E07">
        <w:rPr>
          <w:spacing w:val="-3"/>
        </w:rPr>
        <w:t>篇</w:t>
      </w:r>
      <w:r w:rsidRPr="00C63E07">
        <w:t>幅过长</w:t>
      </w:r>
      <w:r w:rsidRPr="00C63E07">
        <w:rPr>
          <w:spacing w:val="-3"/>
        </w:rPr>
        <w:t>就</w:t>
      </w:r>
      <w:r w:rsidRPr="00C63E07">
        <w:t>会</w:t>
      </w:r>
      <w:r w:rsidRPr="00C63E07">
        <w:rPr>
          <w:spacing w:val="-3"/>
        </w:rPr>
        <w:t>喧</w:t>
      </w:r>
      <w:r w:rsidRPr="00C63E07">
        <w:t>宾</w:t>
      </w:r>
      <w:r w:rsidRPr="00C63E07">
        <w:rPr>
          <w:spacing w:val="-3"/>
        </w:rPr>
        <w:t>夺</w:t>
      </w:r>
      <w:r w:rsidRPr="00C63E07">
        <w:t>主</w:t>
      </w:r>
      <w:r w:rsidRPr="00C63E07">
        <w:rPr>
          <w:spacing w:val="-3"/>
        </w:rPr>
        <w:t>，</w:t>
      </w:r>
      <w:r w:rsidRPr="00C63E07">
        <w:t>后</w:t>
      </w:r>
      <w:r w:rsidRPr="00C63E07">
        <w:rPr>
          <w:spacing w:val="-3"/>
        </w:rPr>
        <w:t>面</w:t>
      </w:r>
      <w:r w:rsidRPr="00C63E07">
        <w:t>的作</w:t>
      </w:r>
      <w:r w:rsidRPr="00C63E07">
        <w:rPr>
          <w:spacing w:val="-3"/>
        </w:rPr>
        <w:t>品</w:t>
      </w:r>
      <w:r w:rsidRPr="00C63E07">
        <w:t>描</w:t>
      </w:r>
      <w:r w:rsidRPr="00C63E07">
        <w:rPr>
          <w:spacing w:val="-3"/>
        </w:rPr>
        <w:t>述</w:t>
      </w:r>
      <w:r w:rsidRPr="00C63E07">
        <w:t>，</w:t>
      </w:r>
      <w:r w:rsidRPr="00C63E07">
        <w:rPr>
          <w:spacing w:val="-3"/>
        </w:rPr>
        <w:t>实</w:t>
      </w:r>
      <w:r w:rsidRPr="00C63E07">
        <w:t>验</w:t>
      </w:r>
      <w:r w:rsidRPr="00C63E07">
        <w:rPr>
          <w:spacing w:val="-3"/>
        </w:rPr>
        <w:t>结</w:t>
      </w:r>
      <w:r w:rsidRPr="00C63E07">
        <w:t>果</w:t>
      </w:r>
      <w:r w:rsidRPr="00C63E07">
        <w:rPr>
          <w:spacing w:val="-3"/>
        </w:rPr>
        <w:t>与</w:t>
      </w:r>
      <w:r w:rsidRPr="00C63E07">
        <w:t>分析</w:t>
      </w:r>
      <w:r w:rsidRPr="00C63E07">
        <w:rPr>
          <w:spacing w:val="-3"/>
        </w:rPr>
        <w:t>才</w:t>
      </w:r>
      <w:r w:rsidRPr="00C63E07">
        <w:t>是</w:t>
      </w:r>
      <w:r w:rsidRPr="00C63E07">
        <w:rPr>
          <w:spacing w:val="-3"/>
        </w:rPr>
        <w:t>报</w:t>
      </w:r>
      <w:r w:rsidRPr="00C63E07">
        <w:t>告</w:t>
      </w:r>
      <w:r w:rsidRPr="00C63E07">
        <w:rPr>
          <w:spacing w:val="-3"/>
        </w:rPr>
        <w:t>的</w:t>
      </w:r>
      <w:r w:rsidRPr="00C63E07">
        <w:t>重</w:t>
      </w:r>
      <w:r w:rsidRPr="00C63E07">
        <w:rPr>
          <w:spacing w:val="-3"/>
        </w:rPr>
        <w:t>点</w:t>
      </w:r>
      <w:r w:rsidRPr="00C63E07">
        <w:t>。</w:t>
      </w:r>
    </w:p>
    <w:p w14:paraId="71B9F992" w14:textId="77777777" w:rsidR="005D6477" w:rsidRPr="00C63E07" w:rsidRDefault="00000000">
      <w:pPr>
        <w:spacing w:line="560" w:lineRule="exact"/>
        <w:ind w:firstLineChars="200"/>
      </w:pPr>
      <w:r w:rsidRPr="00C63E07">
        <w:t>6</w:t>
      </w:r>
      <w:r w:rsidRPr="00C63E07">
        <w:rPr>
          <w:rFonts w:hint="eastAsia"/>
          <w:lang w:eastAsia="zh-CN"/>
        </w:rPr>
        <w:t>．</w:t>
      </w:r>
      <w:r w:rsidRPr="00C63E07">
        <w:rPr>
          <w:rFonts w:eastAsia="方正楷体_GBK"/>
          <w:spacing w:val="-3"/>
        </w:rPr>
        <w:t>相</w:t>
      </w:r>
      <w:r w:rsidRPr="00C63E07">
        <w:rPr>
          <w:rFonts w:eastAsia="方正楷体_GBK"/>
        </w:rPr>
        <w:t>关</w:t>
      </w:r>
      <w:r w:rsidRPr="00C63E07">
        <w:rPr>
          <w:rFonts w:eastAsia="方正楷体_GBK"/>
          <w:spacing w:val="-3"/>
        </w:rPr>
        <w:t>工</w:t>
      </w:r>
      <w:r w:rsidRPr="00C63E07">
        <w:rPr>
          <w:rFonts w:eastAsia="方正楷体_GBK"/>
        </w:rPr>
        <w:t>作</w:t>
      </w:r>
      <w:r w:rsidRPr="00C63E07">
        <w:rPr>
          <w:rFonts w:eastAsia="方正楷体_GBK"/>
          <w:spacing w:val="-3"/>
        </w:rPr>
        <w:t>介</w:t>
      </w:r>
      <w:r w:rsidRPr="00C63E07">
        <w:rPr>
          <w:rFonts w:eastAsia="方正楷体_GBK"/>
        </w:rPr>
        <w:t>绍</w:t>
      </w:r>
      <w:r w:rsidRPr="00C63E07">
        <w:rPr>
          <w:rFonts w:eastAsia="方正楷体_GBK"/>
          <w:spacing w:val="-25"/>
        </w:rPr>
        <w:t>。</w:t>
      </w:r>
      <w:r w:rsidRPr="00C63E07">
        <w:t>每</w:t>
      </w:r>
      <w:r w:rsidRPr="00C63E07">
        <w:rPr>
          <w:spacing w:val="-3"/>
        </w:rPr>
        <w:t>个创</w:t>
      </w:r>
      <w:r w:rsidRPr="00C63E07">
        <w:t>意都</w:t>
      </w:r>
      <w:r w:rsidRPr="00C63E07">
        <w:rPr>
          <w:spacing w:val="-3"/>
        </w:rPr>
        <w:t>不</w:t>
      </w:r>
      <w:r w:rsidRPr="00C63E07">
        <w:t>是</w:t>
      </w:r>
      <w:r w:rsidRPr="00C63E07">
        <w:rPr>
          <w:spacing w:val="-3"/>
        </w:rPr>
        <w:t>横</w:t>
      </w:r>
      <w:r w:rsidRPr="00C63E07">
        <w:t>空</w:t>
      </w:r>
      <w:r w:rsidRPr="00C63E07">
        <w:rPr>
          <w:spacing w:val="-3"/>
        </w:rPr>
        <w:t>出</w:t>
      </w:r>
      <w:r w:rsidRPr="00C63E07">
        <w:t>世</w:t>
      </w:r>
      <w:r w:rsidRPr="00C63E07">
        <w:rPr>
          <w:spacing w:val="-3"/>
        </w:rPr>
        <w:t>的</w:t>
      </w:r>
      <w:r w:rsidRPr="00C63E07">
        <w:rPr>
          <w:spacing w:val="-22"/>
        </w:rPr>
        <w:t>，</w:t>
      </w:r>
      <w:r w:rsidRPr="00C63E07">
        <w:rPr>
          <w:spacing w:val="-3"/>
        </w:rPr>
        <w:t>往</w:t>
      </w:r>
      <w:r w:rsidRPr="00C63E07">
        <w:t>往它</w:t>
      </w:r>
      <w:r w:rsidRPr="00C63E07">
        <w:rPr>
          <w:spacing w:val="-3"/>
        </w:rPr>
        <w:t>们</w:t>
      </w:r>
      <w:r w:rsidRPr="00C63E07">
        <w:t>都</w:t>
      </w:r>
      <w:r w:rsidRPr="00C63E07">
        <w:rPr>
          <w:spacing w:val="-3"/>
        </w:rPr>
        <w:t>是</w:t>
      </w:r>
      <w:r w:rsidRPr="00C63E07">
        <w:t>建</w:t>
      </w:r>
      <w:r w:rsidRPr="00C63E07">
        <w:rPr>
          <w:spacing w:val="-3"/>
        </w:rPr>
        <w:t>立</w:t>
      </w:r>
      <w:r w:rsidRPr="00C63E07">
        <w:t>在</w:t>
      </w:r>
      <w:r w:rsidRPr="00C63E07">
        <w:rPr>
          <w:spacing w:val="-3"/>
        </w:rPr>
        <w:t>一</w:t>
      </w:r>
      <w:r w:rsidRPr="00C63E07">
        <w:t>些</w:t>
      </w:r>
      <w:r w:rsidRPr="00C63E07">
        <w:rPr>
          <w:spacing w:val="-3"/>
        </w:rPr>
        <w:t>相</w:t>
      </w:r>
      <w:r w:rsidRPr="00C63E07">
        <w:t>关工</w:t>
      </w:r>
      <w:r w:rsidRPr="00C63E07">
        <w:rPr>
          <w:spacing w:val="-3"/>
        </w:rPr>
        <w:t>作</w:t>
      </w:r>
      <w:r w:rsidRPr="00C63E07">
        <w:t>的基础</w:t>
      </w:r>
      <w:r w:rsidRPr="00C63E07">
        <w:rPr>
          <w:spacing w:val="-3"/>
        </w:rPr>
        <w:t>上</w:t>
      </w:r>
      <w:r w:rsidRPr="00C63E07">
        <w:rPr>
          <w:spacing w:val="-25"/>
        </w:rPr>
        <w:t>。</w:t>
      </w:r>
      <w:r w:rsidRPr="00C63E07">
        <w:t>在</w:t>
      </w:r>
      <w:r w:rsidRPr="00C63E07">
        <w:rPr>
          <w:spacing w:val="-3"/>
        </w:rPr>
        <w:t>分</w:t>
      </w:r>
      <w:r w:rsidRPr="00C63E07">
        <w:t>析</w:t>
      </w:r>
      <w:r w:rsidRPr="00C63E07">
        <w:rPr>
          <w:spacing w:val="-3"/>
        </w:rPr>
        <w:t>创</w:t>
      </w:r>
      <w:r w:rsidRPr="00C63E07">
        <w:t>意</w:t>
      </w:r>
      <w:r w:rsidRPr="00C63E07">
        <w:rPr>
          <w:spacing w:val="-3"/>
        </w:rPr>
        <w:t>期间</w:t>
      </w:r>
      <w:r w:rsidRPr="00C63E07">
        <w:rPr>
          <w:spacing w:val="-22"/>
        </w:rPr>
        <w:t>，</w:t>
      </w:r>
      <w:r w:rsidRPr="00C63E07">
        <w:rPr>
          <w:spacing w:val="-3"/>
        </w:rPr>
        <w:t>通</w:t>
      </w:r>
      <w:r w:rsidRPr="00C63E07">
        <w:t>常</w:t>
      </w:r>
      <w:r w:rsidRPr="00C63E07">
        <w:rPr>
          <w:spacing w:val="-3"/>
        </w:rPr>
        <w:t>需</w:t>
      </w:r>
      <w:r w:rsidRPr="00C63E07">
        <w:t>要</w:t>
      </w:r>
      <w:r w:rsidRPr="00C63E07">
        <w:rPr>
          <w:spacing w:val="-3"/>
        </w:rPr>
        <w:t>做</w:t>
      </w:r>
      <w:r w:rsidRPr="00C63E07">
        <w:t>一</w:t>
      </w:r>
      <w:r w:rsidRPr="00C63E07">
        <w:rPr>
          <w:spacing w:val="-3"/>
        </w:rPr>
        <w:t>下</w:t>
      </w:r>
      <w:r w:rsidRPr="00C63E07">
        <w:t>查</w:t>
      </w:r>
      <w:r w:rsidRPr="00C63E07">
        <w:rPr>
          <w:spacing w:val="-3"/>
        </w:rPr>
        <w:t>新的</w:t>
      </w:r>
      <w:r w:rsidRPr="00C63E07">
        <w:t>工</w:t>
      </w:r>
      <w:r w:rsidRPr="00C63E07">
        <w:rPr>
          <w:spacing w:val="-3"/>
        </w:rPr>
        <w:t>作</w:t>
      </w:r>
      <w:r w:rsidRPr="00C63E07">
        <w:rPr>
          <w:spacing w:val="-22"/>
        </w:rPr>
        <w:t>，</w:t>
      </w:r>
      <w:r w:rsidRPr="00C63E07">
        <w:rPr>
          <w:spacing w:val="-3"/>
        </w:rPr>
        <w:t>了</w:t>
      </w:r>
      <w:r w:rsidRPr="00C63E07">
        <w:t>解</w:t>
      </w:r>
      <w:r w:rsidRPr="00C63E07">
        <w:rPr>
          <w:spacing w:val="-3"/>
        </w:rPr>
        <w:t>是</w:t>
      </w:r>
      <w:r w:rsidRPr="00C63E07">
        <w:t>否</w:t>
      </w:r>
      <w:r w:rsidRPr="00C63E07">
        <w:rPr>
          <w:spacing w:val="-3"/>
        </w:rPr>
        <w:t>已</w:t>
      </w:r>
      <w:r w:rsidRPr="00C63E07">
        <w:t>经</w:t>
      </w:r>
      <w:r w:rsidRPr="00C63E07">
        <w:rPr>
          <w:spacing w:val="-3"/>
        </w:rPr>
        <w:t>有过</w:t>
      </w:r>
      <w:r w:rsidRPr="00C63E07">
        <w:t>类同</w:t>
      </w:r>
      <w:r w:rsidRPr="00C63E07">
        <w:rPr>
          <w:spacing w:val="-3"/>
        </w:rPr>
        <w:t>的</w:t>
      </w:r>
      <w:r w:rsidRPr="00C63E07">
        <w:t>工</w:t>
      </w:r>
      <w:r w:rsidRPr="00C63E07">
        <w:rPr>
          <w:spacing w:val="-3"/>
        </w:rPr>
        <w:t>作</w:t>
      </w:r>
      <w:r w:rsidRPr="00C63E07">
        <w:rPr>
          <w:spacing w:val="-25"/>
        </w:rPr>
        <w:t>，</w:t>
      </w:r>
      <w:r w:rsidRPr="00C63E07">
        <w:t>通过对</w:t>
      </w:r>
      <w:r w:rsidRPr="00C63E07">
        <w:rPr>
          <w:spacing w:val="-3"/>
        </w:rPr>
        <w:t>文</w:t>
      </w:r>
      <w:r w:rsidRPr="00C63E07">
        <w:t>献</w:t>
      </w:r>
      <w:r w:rsidRPr="00C63E07">
        <w:rPr>
          <w:spacing w:val="-3"/>
        </w:rPr>
        <w:t>的</w:t>
      </w:r>
      <w:r w:rsidRPr="00C63E07">
        <w:t>阅</w:t>
      </w:r>
      <w:r w:rsidRPr="00C63E07">
        <w:rPr>
          <w:spacing w:val="-3"/>
        </w:rPr>
        <w:t>读</w:t>
      </w:r>
      <w:r w:rsidRPr="00C63E07">
        <w:t>，</w:t>
      </w:r>
      <w:r w:rsidRPr="00C63E07">
        <w:rPr>
          <w:spacing w:val="-3"/>
        </w:rPr>
        <w:t>可</w:t>
      </w:r>
      <w:r w:rsidRPr="00C63E07">
        <w:t>以</w:t>
      </w:r>
      <w:r w:rsidRPr="00C63E07">
        <w:rPr>
          <w:spacing w:val="-3"/>
        </w:rPr>
        <w:t>开</w:t>
      </w:r>
      <w:r w:rsidRPr="00C63E07">
        <w:t>阔自</w:t>
      </w:r>
      <w:r w:rsidRPr="00C63E07">
        <w:rPr>
          <w:spacing w:val="-3"/>
        </w:rPr>
        <w:t>己</w:t>
      </w:r>
      <w:r w:rsidRPr="00C63E07">
        <w:t>的</w:t>
      </w:r>
      <w:r w:rsidRPr="00C63E07">
        <w:rPr>
          <w:spacing w:val="-3"/>
        </w:rPr>
        <w:t>思</w:t>
      </w:r>
      <w:r w:rsidRPr="00C63E07">
        <w:t>路</w:t>
      </w:r>
      <w:r w:rsidRPr="00C63E07">
        <w:rPr>
          <w:spacing w:val="-3"/>
        </w:rPr>
        <w:t>，</w:t>
      </w:r>
      <w:r w:rsidRPr="00C63E07">
        <w:t>也</w:t>
      </w:r>
      <w:r w:rsidRPr="00C63E07">
        <w:rPr>
          <w:spacing w:val="-3"/>
        </w:rPr>
        <w:t>便</w:t>
      </w:r>
      <w:r w:rsidRPr="00C63E07">
        <w:t>于</w:t>
      </w:r>
      <w:r w:rsidRPr="00C63E07">
        <w:rPr>
          <w:spacing w:val="-3"/>
        </w:rPr>
        <w:t>对</w:t>
      </w:r>
      <w:r w:rsidRPr="00C63E07">
        <w:t>自己</w:t>
      </w:r>
      <w:r w:rsidRPr="00C63E07">
        <w:rPr>
          <w:spacing w:val="-3"/>
        </w:rPr>
        <w:t>创</w:t>
      </w:r>
      <w:r w:rsidRPr="00C63E07">
        <w:t>意</w:t>
      </w:r>
      <w:r w:rsidRPr="00C63E07">
        <w:rPr>
          <w:spacing w:val="-3"/>
        </w:rPr>
        <w:t>作</w:t>
      </w:r>
      <w:r w:rsidRPr="00C63E07">
        <w:t>品</w:t>
      </w:r>
      <w:r w:rsidRPr="00C63E07">
        <w:rPr>
          <w:spacing w:val="-3"/>
        </w:rPr>
        <w:t>把</w:t>
      </w:r>
      <w:r w:rsidRPr="00C63E07">
        <w:t>握</w:t>
      </w:r>
      <w:r w:rsidRPr="00C63E07">
        <w:rPr>
          <w:spacing w:val="-3"/>
        </w:rPr>
        <w:t>特</w:t>
      </w:r>
      <w:r w:rsidRPr="00C63E07">
        <w:t>色。</w:t>
      </w:r>
    </w:p>
    <w:p w14:paraId="06A846E3" w14:textId="77777777" w:rsidR="005D6477" w:rsidRPr="00C63E07" w:rsidRDefault="00000000">
      <w:pPr>
        <w:spacing w:line="560" w:lineRule="exact"/>
        <w:ind w:firstLineChars="200"/>
      </w:pPr>
      <w:r w:rsidRPr="00C63E07">
        <w:t>7</w:t>
      </w:r>
      <w:r w:rsidRPr="00C63E07">
        <w:rPr>
          <w:rFonts w:hint="eastAsia"/>
          <w:lang w:eastAsia="zh-CN"/>
        </w:rPr>
        <w:t>．</w:t>
      </w:r>
      <w:r w:rsidRPr="00C63E07">
        <w:rPr>
          <w:rFonts w:eastAsia="方正楷体_GBK"/>
          <w:spacing w:val="-3"/>
        </w:rPr>
        <w:t>验</w:t>
      </w:r>
      <w:r w:rsidRPr="00C63E07">
        <w:rPr>
          <w:rFonts w:eastAsia="方正楷体_GBK"/>
        </w:rPr>
        <w:t>证</w:t>
      </w:r>
      <w:r w:rsidRPr="00C63E07">
        <w:rPr>
          <w:rFonts w:eastAsia="方正楷体_GBK"/>
          <w:spacing w:val="-3"/>
        </w:rPr>
        <w:t>作</w:t>
      </w:r>
      <w:r w:rsidRPr="00C63E07">
        <w:rPr>
          <w:rFonts w:eastAsia="方正楷体_GBK"/>
        </w:rPr>
        <w:t>品</w:t>
      </w:r>
      <w:r w:rsidRPr="00C63E07">
        <w:rPr>
          <w:rFonts w:eastAsia="方正楷体_GBK"/>
          <w:spacing w:val="-3"/>
        </w:rPr>
        <w:t>描</w:t>
      </w:r>
      <w:r w:rsidRPr="00C63E07">
        <w:rPr>
          <w:rFonts w:eastAsia="方正楷体_GBK"/>
        </w:rPr>
        <w:t>述</w:t>
      </w:r>
      <w:r w:rsidRPr="00C63E07">
        <w:rPr>
          <w:rFonts w:eastAsia="方正楷体_GBK"/>
          <w:spacing w:val="-25"/>
        </w:rPr>
        <w:t>。</w:t>
      </w:r>
      <w:r w:rsidRPr="00C63E07">
        <w:t>机</w:t>
      </w:r>
      <w:r w:rsidRPr="00C63E07">
        <w:rPr>
          <w:spacing w:val="-3"/>
        </w:rPr>
        <w:t>器人</w:t>
      </w:r>
      <w:r w:rsidRPr="00C63E07">
        <w:t>作品</w:t>
      </w:r>
      <w:r w:rsidRPr="00C63E07">
        <w:rPr>
          <w:spacing w:val="-3"/>
        </w:rPr>
        <w:t>是</w:t>
      </w:r>
      <w:r w:rsidRPr="00C63E07">
        <w:t>对</w:t>
      </w:r>
      <w:r w:rsidRPr="00C63E07">
        <w:rPr>
          <w:spacing w:val="-3"/>
        </w:rPr>
        <w:t>创</w:t>
      </w:r>
      <w:r w:rsidRPr="00C63E07">
        <w:t>意</w:t>
      </w:r>
      <w:r w:rsidRPr="00C63E07">
        <w:rPr>
          <w:spacing w:val="-3"/>
        </w:rPr>
        <w:t>设</w:t>
      </w:r>
      <w:r w:rsidRPr="00C63E07">
        <w:t>想</w:t>
      </w:r>
      <w:r w:rsidRPr="00C63E07">
        <w:rPr>
          <w:spacing w:val="-3"/>
        </w:rPr>
        <w:t>可</w:t>
      </w:r>
      <w:r w:rsidRPr="00C63E07">
        <w:t>行</w:t>
      </w:r>
      <w:r w:rsidRPr="00C63E07">
        <w:rPr>
          <w:spacing w:val="-3"/>
        </w:rPr>
        <w:t>性</w:t>
      </w:r>
      <w:r w:rsidRPr="00C63E07">
        <w:t>的验</w:t>
      </w:r>
      <w:r w:rsidRPr="00C63E07">
        <w:rPr>
          <w:spacing w:val="-3"/>
        </w:rPr>
        <w:t>证</w:t>
      </w:r>
      <w:r w:rsidRPr="00C63E07">
        <w:t>手</w:t>
      </w:r>
      <w:r w:rsidRPr="00C63E07">
        <w:rPr>
          <w:spacing w:val="-3"/>
        </w:rPr>
        <w:t>段</w:t>
      </w:r>
      <w:r w:rsidRPr="00C63E07">
        <w:rPr>
          <w:spacing w:val="-22"/>
        </w:rPr>
        <w:t>，</w:t>
      </w:r>
      <w:r w:rsidRPr="00C63E07">
        <w:rPr>
          <w:spacing w:val="-3"/>
        </w:rPr>
        <w:t>要</w:t>
      </w:r>
      <w:r w:rsidRPr="00C63E07">
        <w:t>说</w:t>
      </w:r>
      <w:r w:rsidRPr="00C63E07">
        <w:rPr>
          <w:spacing w:val="-3"/>
        </w:rPr>
        <w:t>明</w:t>
      </w:r>
      <w:r w:rsidRPr="00C63E07">
        <w:t>创</w:t>
      </w:r>
      <w:r w:rsidRPr="00C63E07">
        <w:rPr>
          <w:spacing w:val="-3"/>
        </w:rPr>
        <w:t>意</w:t>
      </w:r>
      <w:r w:rsidRPr="00C63E07">
        <w:t>是奇</w:t>
      </w:r>
      <w:r w:rsidRPr="00C63E07">
        <w:rPr>
          <w:spacing w:val="-3"/>
        </w:rPr>
        <w:t>思</w:t>
      </w:r>
      <w:r w:rsidRPr="00C63E07">
        <w:t>妙想而不</w:t>
      </w:r>
      <w:r w:rsidRPr="00C63E07">
        <w:rPr>
          <w:spacing w:val="-3"/>
        </w:rPr>
        <w:t>是</w:t>
      </w:r>
      <w:r w:rsidRPr="00C63E07">
        <w:t>胡思乱</w:t>
      </w:r>
      <w:r w:rsidRPr="00C63E07">
        <w:rPr>
          <w:spacing w:val="-3"/>
        </w:rPr>
        <w:t>想</w:t>
      </w:r>
      <w:r w:rsidRPr="00C63E07">
        <w:t>。这</w:t>
      </w:r>
      <w:r w:rsidRPr="00C63E07">
        <w:rPr>
          <w:spacing w:val="-3"/>
        </w:rPr>
        <w:t>部</w:t>
      </w:r>
      <w:r w:rsidRPr="00C63E07">
        <w:t>分是报</w:t>
      </w:r>
      <w:r w:rsidRPr="00C63E07">
        <w:rPr>
          <w:spacing w:val="-3"/>
        </w:rPr>
        <w:t>告</w:t>
      </w:r>
      <w:r w:rsidRPr="00C63E07">
        <w:t>的重点</w:t>
      </w:r>
      <w:r w:rsidRPr="00C63E07">
        <w:rPr>
          <w:spacing w:val="-3"/>
        </w:rPr>
        <w:t>，</w:t>
      </w:r>
      <w:r w:rsidRPr="00C63E07">
        <w:t>参赛</w:t>
      </w:r>
      <w:r w:rsidRPr="00C63E07">
        <w:rPr>
          <w:spacing w:val="-3"/>
        </w:rPr>
        <w:t>队</w:t>
      </w:r>
      <w:r w:rsidRPr="00C63E07">
        <w:t>应清楚</w:t>
      </w:r>
      <w:r w:rsidRPr="00C63E07">
        <w:rPr>
          <w:spacing w:val="-3"/>
        </w:rPr>
        <w:t>详</w:t>
      </w:r>
      <w:r w:rsidRPr="00C63E07">
        <w:t>实地描</w:t>
      </w:r>
      <w:r w:rsidRPr="00C63E07">
        <w:rPr>
          <w:spacing w:val="-3"/>
        </w:rPr>
        <w:t>述</w:t>
      </w:r>
      <w:r w:rsidRPr="00C63E07">
        <w:t>自己</w:t>
      </w:r>
      <w:r w:rsidRPr="00C63E07">
        <w:rPr>
          <w:spacing w:val="-3"/>
        </w:rPr>
        <w:t>作</w:t>
      </w:r>
      <w:r w:rsidRPr="00C63E07">
        <w:t>品的基</w:t>
      </w:r>
      <w:r w:rsidRPr="00C63E07">
        <w:rPr>
          <w:spacing w:val="-3"/>
        </w:rPr>
        <w:t>本</w:t>
      </w:r>
      <w:r w:rsidRPr="00C63E07">
        <w:t>构</w:t>
      </w:r>
      <w:r w:rsidRPr="00C63E07">
        <w:rPr>
          <w:spacing w:val="-3"/>
        </w:rPr>
        <w:t>成</w:t>
      </w:r>
      <w:r w:rsidRPr="00C63E07">
        <w:t>，功能</w:t>
      </w:r>
      <w:r w:rsidRPr="00C63E07">
        <w:rPr>
          <w:spacing w:val="-3"/>
        </w:rPr>
        <w:t>特</w:t>
      </w:r>
      <w:r w:rsidRPr="00C63E07">
        <w:t>色</w:t>
      </w:r>
      <w:r w:rsidRPr="00C63E07">
        <w:rPr>
          <w:spacing w:val="-3"/>
        </w:rPr>
        <w:t>等</w:t>
      </w:r>
      <w:r w:rsidRPr="00C63E07">
        <w:t>，</w:t>
      </w:r>
      <w:r w:rsidRPr="00C63E07">
        <w:rPr>
          <w:spacing w:val="-3"/>
        </w:rPr>
        <w:t>要</w:t>
      </w:r>
      <w:r w:rsidRPr="00C63E07">
        <w:t>图</w:t>
      </w:r>
      <w:r w:rsidRPr="00C63E07">
        <w:rPr>
          <w:spacing w:val="-3"/>
        </w:rPr>
        <w:t>文</w:t>
      </w:r>
      <w:r w:rsidRPr="00C63E07">
        <w:t>并</w:t>
      </w:r>
      <w:r w:rsidRPr="00C63E07">
        <w:rPr>
          <w:spacing w:val="-3"/>
        </w:rPr>
        <w:t>茂</w:t>
      </w:r>
      <w:r w:rsidRPr="00C63E07">
        <w:t>，条</w:t>
      </w:r>
      <w:r w:rsidRPr="00C63E07">
        <w:rPr>
          <w:spacing w:val="-3"/>
        </w:rPr>
        <w:t>理</w:t>
      </w:r>
      <w:r w:rsidRPr="00C63E07">
        <w:t>清</w:t>
      </w:r>
      <w:r w:rsidRPr="00C63E07">
        <w:rPr>
          <w:spacing w:val="-3"/>
        </w:rPr>
        <w:t>楚</w:t>
      </w:r>
      <w:r w:rsidRPr="00C63E07">
        <w:t>。</w:t>
      </w:r>
    </w:p>
    <w:p w14:paraId="00B414DC" w14:textId="77777777" w:rsidR="005D6477" w:rsidRPr="00C63E07" w:rsidRDefault="00000000">
      <w:pPr>
        <w:spacing w:line="560" w:lineRule="exact"/>
        <w:ind w:firstLineChars="200"/>
      </w:pPr>
      <w:r w:rsidRPr="00C63E07">
        <w:t>8</w:t>
      </w:r>
      <w:r w:rsidRPr="00C63E07">
        <w:rPr>
          <w:rFonts w:hint="eastAsia"/>
          <w:lang w:eastAsia="zh-CN"/>
        </w:rPr>
        <w:t>．</w:t>
      </w:r>
      <w:r w:rsidRPr="00C63E07">
        <w:rPr>
          <w:rFonts w:eastAsia="方正楷体_GBK"/>
          <w:spacing w:val="-3"/>
        </w:rPr>
        <w:t>实</w:t>
      </w:r>
      <w:r w:rsidRPr="00C63E07">
        <w:rPr>
          <w:rFonts w:eastAsia="方正楷体_GBK"/>
        </w:rPr>
        <w:t>验</w:t>
      </w:r>
      <w:r w:rsidRPr="00C63E07">
        <w:rPr>
          <w:rFonts w:eastAsia="方正楷体_GBK"/>
          <w:spacing w:val="-3"/>
        </w:rPr>
        <w:t>结</w:t>
      </w:r>
      <w:r w:rsidRPr="00C63E07">
        <w:rPr>
          <w:rFonts w:eastAsia="方正楷体_GBK"/>
        </w:rPr>
        <w:t>果</w:t>
      </w:r>
      <w:r w:rsidRPr="00C63E07">
        <w:rPr>
          <w:rFonts w:eastAsia="方正楷体_GBK"/>
          <w:spacing w:val="-3"/>
        </w:rPr>
        <w:t>与</w:t>
      </w:r>
      <w:r w:rsidRPr="00C63E07">
        <w:rPr>
          <w:rFonts w:eastAsia="方正楷体_GBK"/>
        </w:rPr>
        <w:t>分</w:t>
      </w:r>
      <w:r w:rsidRPr="00C63E07">
        <w:rPr>
          <w:rFonts w:eastAsia="方正楷体_GBK"/>
          <w:spacing w:val="-3"/>
        </w:rPr>
        <w:t>析</w:t>
      </w:r>
      <w:r w:rsidRPr="00C63E07">
        <w:rPr>
          <w:rFonts w:eastAsia="方正楷体_GBK"/>
          <w:spacing w:val="-22"/>
        </w:rPr>
        <w:t>。</w:t>
      </w:r>
      <w:r w:rsidRPr="00C63E07">
        <w:rPr>
          <w:spacing w:val="-3"/>
        </w:rPr>
        <w:t>验证</w:t>
      </w:r>
      <w:r w:rsidRPr="00C63E07">
        <w:t>作品</w:t>
      </w:r>
      <w:r w:rsidRPr="00C63E07">
        <w:rPr>
          <w:spacing w:val="-3"/>
        </w:rPr>
        <w:t>完</w:t>
      </w:r>
      <w:r w:rsidRPr="00C63E07">
        <w:t>成</w:t>
      </w:r>
      <w:r w:rsidRPr="00C63E07">
        <w:rPr>
          <w:spacing w:val="-3"/>
        </w:rPr>
        <w:t>后</w:t>
      </w:r>
      <w:r w:rsidRPr="00C63E07">
        <w:t>不</w:t>
      </w:r>
      <w:r w:rsidRPr="00C63E07">
        <w:rPr>
          <w:spacing w:val="-3"/>
        </w:rPr>
        <w:t>进</w:t>
      </w:r>
      <w:r w:rsidRPr="00C63E07">
        <w:t>行</w:t>
      </w:r>
      <w:r w:rsidRPr="00C63E07">
        <w:rPr>
          <w:spacing w:val="-3"/>
        </w:rPr>
        <w:t>任</w:t>
      </w:r>
      <w:r w:rsidRPr="00C63E07">
        <w:t>何</w:t>
      </w:r>
      <w:r w:rsidRPr="00C63E07">
        <w:rPr>
          <w:spacing w:val="-3"/>
        </w:rPr>
        <w:t>实</w:t>
      </w:r>
      <w:r w:rsidRPr="00C63E07">
        <w:t>验是</w:t>
      </w:r>
      <w:r w:rsidRPr="00C63E07">
        <w:rPr>
          <w:spacing w:val="-3"/>
        </w:rPr>
        <w:t>非</w:t>
      </w:r>
      <w:r w:rsidRPr="00C63E07">
        <w:t>常</w:t>
      </w:r>
      <w:r w:rsidRPr="00C63E07">
        <w:rPr>
          <w:spacing w:val="-3"/>
        </w:rPr>
        <w:t>可</w:t>
      </w:r>
      <w:r w:rsidRPr="00C63E07">
        <w:t>惜</w:t>
      </w:r>
      <w:r w:rsidRPr="00C63E07">
        <w:rPr>
          <w:spacing w:val="-3"/>
        </w:rPr>
        <w:t>的</w:t>
      </w:r>
      <w:r w:rsidRPr="00C63E07">
        <w:rPr>
          <w:spacing w:val="-22"/>
        </w:rPr>
        <w:t>。</w:t>
      </w:r>
      <w:r w:rsidRPr="00C63E07">
        <w:rPr>
          <w:spacing w:val="-3"/>
        </w:rPr>
        <w:t>为</w:t>
      </w:r>
      <w:r w:rsidRPr="00C63E07">
        <w:t>了</w:t>
      </w:r>
      <w:r w:rsidRPr="00C63E07">
        <w:rPr>
          <w:spacing w:val="-3"/>
        </w:rPr>
        <w:t>验</w:t>
      </w:r>
      <w:r w:rsidRPr="00C63E07">
        <w:t>证创</w:t>
      </w:r>
      <w:r w:rsidRPr="00C63E07">
        <w:rPr>
          <w:spacing w:val="-3"/>
        </w:rPr>
        <w:t>意</w:t>
      </w:r>
      <w:r w:rsidRPr="00C63E07">
        <w:t>的可行</w:t>
      </w:r>
      <w:r w:rsidRPr="00C63E07">
        <w:rPr>
          <w:spacing w:val="-3"/>
        </w:rPr>
        <w:t>性</w:t>
      </w:r>
      <w:r w:rsidRPr="00C63E07">
        <w:rPr>
          <w:spacing w:val="-25"/>
        </w:rPr>
        <w:t>，</w:t>
      </w:r>
      <w:r w:rsidRPr="00C63E07">
        <w:t>需</w:t>
      </w:r>
      <w:r w:rsidRPr="00C63E07">
        <w:rPr>
          <w:spacing w:val="-3"/>
        </w:rPr>
        <w:t>要</w:t>
      </w:r>
      <w:r w:rsidRPr="00C63E07">
        <w:t>设</w:t>
      </w:r>
      <w:r w:rsidRPr="00C63E07">
        <w:rPr>
          <w:spacing w:val="-3"/>
        </w:rPr>
        <w:t>计</w:t>
      </w:r>
      <w:r w:rsidRPr="00C63E07">
        <w:t>相</w:t>
      </w:r>
      <w:r w:rsidRPr="00C63E07">
        <w:rPr>
          <w:spacing w:val="-3"/>
        </w:rPr>
        <w:t>关的</w:t>
      </w:r>
      <w:r w:rsidRPr="00C63E07">
        <w:t>实验</w:t>
      </w:r>
      <w:r w:rsidRPr="00C63E07">
        <w:rPr>
          <w:spacing w:val="-3"/>
        </w:rPr>
        <w:t>内容</w:t>
      </w:r>
      <w:r w:rsidRPr="00C63E07">
        <w:rPr>
          <w:spacing w:val="-22"/>
        </w:rPr>
        <w:t>，</w:t>
      </w:r>
      <w:r w:rsidRPr="00C63E07">
        <w:rPr>
          <w:spacing w:val="-3"/>
        </w:rPr>
        <w:t>记</w:t>
      </w:r>
      <w:r w:rsidRPr="00C63E07">
        <w:t>录</w:t>
      </w:r>
      <w:r w:rsidRPr="00C63E07">
        <w:rPr>
          <w:spacing w:val="-3"/>
        </w:rPr>
        <w:t>实</w:t>
      </w:r>
      <w:r w:rsidRPr="00C63E07">
        <w:t>验</w:t>
      </w:r>
      <w:r w:rsidRPr="00C63E07">
        <w:rPr>
          <w:spacing w:val="-3"/>
        </w:rPr>
        <w:t>数据</w:t>
      </w:r>
      <w:r w:rsidRPr="00C63E07">
        <w:rPr>
          <w:spacing w:val="-22"/>
        </w:rPr>
        <w:t>，</w:t>
      </w:r>
      <w:r w:rsidRPr="00C63E07">
        <w:rPr>
          <w:spacing w:val="-3"/>
        </w:rPr>
        <w:t>通</w:t>
      </w:r>
      <w:r w:rsidRPr="00C63E07">
        <w:t>过</w:t>
      </w:r>
      <w:r w:rsidRPr="00C63E07">
        <w:rPr>
          <w:spacing w:val="-3"/>
        </w:rPr>
        <w:t>对</w:t>
      </w:r>
      <w:r w:rsidRPr="00C63E07">
        <w:t>量</w:t>
      </w:r>
      <w:r w:rsidRPr="00C63E07">
        <w:rPr>
          <w:spacing w:val="-3"/>
        </w:rPr>
        <w:t>化</w:t>
      </w:r>
      <w:r w:rsidRPr="00C63E07">
        <w:t>数</w:t>
      </w:r>
      <w:r w:rsidRPr="00C63E07">
        <w:rPr>
          <w:spacing w:val="-3"/>
        </w:rPr>
        <w:t>据</w:t>
      </w:r>
      <w:r w:rsidRPr="00C63E07">
        <w:t>的</w:t>
      </w:r>
      <w:r w:rsidRPr="00C63E07">
        <w:rPr>
          <w:spacing w:val="-3"/>
        </w:rPr>
        <w:t>分析</w:t>
      </w:r>
      <w:r w:rsidRPr="00C63E07">
        <w:rPr>
          <w:spacing w:val="-22"/>
        </w:rPr>
        <w:t>，</w:t>
      </w:r>
      <w:r w:rsidRPr="00C63E07">
        <w:rPr>
          <w:spacing w:val="-3"/>
        </w:rPr>
        <w:t>得</w:t>
      </w:r>
      <w:r w:rsidRPr="00C63E07">
        <w:t>出</w:t>
      </w:r>
      <w:r w:rsidRPr="00C63E07">
        <w:rPr>
          <w:spacing w:val="-3"/>
        </w:rPr>
        <w:t>相</w:t>
      </w:r>
      <w:r w:rsidRPr="00C63E07">
        <w:t>关</w:t>
      </w:r>
      <w:r w:rsidRPr="00C63E07">
        <w:rPr>
          <w:spacing w:val="-3"/>
        </w:rPr>
        <w:t>的</w:t>
      </w:r>
      <w:r w:rsidRPr="00C63E07">
        <w:t>实验结</w:t>
      </w:r>
      <w:r w:rsidRPr="00C63E07">
        <w:rPr>
          <w:spacing w:val="-3"/>
        </w:rPr>
        <w:t>论</w:t>
      </w:r>
      <w:r w:rsidRPr="00C63E07">
        <w:t>。</w:t>
      </w:r>
      <w:r w:rsidRPr="00C63E07">
        <w:rPr>
          <w:spacing w:val="-3"/>
        </w:rPr>
        <w:t>实</w:t>
      </w:r>
      <w:r w:rsidRPr="00C63E07">
        <w:t>验</w:t>
      </w:r>
      <w:r w:rsidRPr="00C63E07">
        <w:rPr>
          <w:spacing w:val="-3"/>
        </w:rPr>
        <w:t>的</w:t>
      </w:r>
      <w:r w:rsidRPr="00C63E07">
        <w:t>组</w:t>
      </w:r>
      <w:r w:rsidRPr="00C63E07">
        <w:rPr>
          <w:spacing w:val="-3"/>
        </w:rPr>
        <w:t>数</w:t>
      </w:r>
      <w:r w:rsidRPr="00C63E07">
        <w:t>越</w:t>
      </w:r>
      <w:r w:rsidRPr="00C63E07">
        <w:rPr>
          <w:spacing w:val="-3"/>
        </w:rPr>
        <w:t>多</w:t>
      </w:r>
      <w:r w:rsidRPr="00C63E07">
        <w:t>，越</w:t>
      </w:r>
      <w:r w:rsidRPr="00C63E07">
        <w:rPr>
          <w:spacing w:val="-3"/>
        </w:rPr>
        <w:t>全</w:t>
      </w:r>
      <w:r w:rsidRPr="00C63E07">
        <w:t>面</w:t>
      </w:r>
      <w:r w:rsidRPr="00C63E07">
        <w:rPr>
          <w:spacing w:val="-3"/>
        </w:rPr>
        <w:t>，</w:t>
      </w:r>
      <w:r w:rsidRPr="00C63E07">
        <w:t>你</w:t>
      </w:r>
      <w:r w:rsidRPr="00C63E07">
        <w:rPr>
          <w:spacing w:val="-3"/>
        </w:rPr>
        <w:t>的</w:t>
      </w:r>
      <w:r w:rsidRPr="00C63E07">
        <w:t>创</w:t>
      </w:r>
      <w:r w:rsidRPr="00C63E07">
        <w:rPr>
          <w:spacing w:val="-3"/>
        </w:rPr>
        <w:t>意</w:t>
      </w:r>
      <w:r w:rsidRPr="00C63E07">
        <w:t>作</w:t>
      </w:r>
      <w:r w:rsidRPr="00C63E07">
        <w:rPr>
          <w:spacing w:val="-3"/>
        </w:rPr>
        <w:t>品</w:t>
      </w:r>
      <w:r w:rsidRPr="00C63E07">
        <w:t>的可</w:t>
      </w:r>
      <w:r w:rsidRPr="00C63E07">
        <w:rPr>
          <w:spacing w:val="-3"/>
        </w:rPr>
        <w:t>靠</w:t>
      </w:r>
      <w:r w:rsidRPr="00C63E07">
        <w:t>性</w:t>
      </w:r>
      <w:r w:rsidRPr="00C63E07">
        <w:rPr>
          <w:spacing w:val="-3"/>
        </w:rPr>
        <w:t>就</w:t>
      </w:r>
      <w:r w:rsidRPr="00C63E07">
        <w:t>越</w:t>
      </w:r>
      <w:r w:rsidRPr="00C63E07">
        <w:rPr>
          <w:spacing w:val="-3"/>
        </w:rPr>
        <w:t>高</w:t>
      </w:r>
      <w:r w:rsidRPr="00C63E07">
        <w:t>，</w:t>
      </w:r>
      <w:r w:rsidRPr="00C63E07">
        <w:rPr>
          <w:spacing w:val="-3"/>
        </w:rPr>
        <w:t>结</w:t>
      </w:r>
      <w:r w:rsidRPr="00C63E07">
        <w:t>论</w:t>
      </w:r>
      <w:r w:rsidRPr="00C63E07">
        <w:rPr>
          <w:spacing w:val="-3"/>
        </w:rPr>
        <w:t>的</w:t>
      </w:r>
      <w:r w:rsidRPr="00C63E07">
        <w:t>可信性</w:t>
      </w:r>
      <w:r w:rsidRPr="00C63E07">
        <w:rPr>
          <w:spacing w:val="2"/>
        </w:rPr>
        <w:t>就</w:t>
      </w:r>
      <w:r w:rsidRPr="00C63E07">
        <w:t>越</w:t>
      </w:r>
      <w:r w:rsidRPr="00C63E07">
        <w:rPr>
          <w:spacing w:val="2"/>
        </w:rPr>
        <w:t>大</w:t>
      </w:r>
      <w:r w:rsidRPr="00C63E07">
        <w:t>。</w:t>
      </w:r>
    </w:p>
    <w:p w14:paraId="1790FDB6" w14:textId="77777777" w:rsidR="005D6477" w:rsidRPr="00C63E07" w:rsidRDefault="00000000">
      <w:pPr>
        <w:spacing w:line="560" w:lineRule="exact"/>
        <w:ind w:firstLineChars="200"/>
      </w:pPr>
      <w:r w:rsidRPr="00C63E07">
        <w:t>9</w:t>
      </w:r>
      <w:r w:rsidRPr="00C63E07">
        <w:rPr>
          <w:rFonts w:hint="eastAsia"/>
          <w:lang w:eastAsia="zh-CN"/>
        </w:rPr>
        <w:t>．</w:t>
      </w:r>
      <w:r w:rsidRPr="00C63E07">
        <w:rPr>
          <w:rFonts w:eastAsia="方正楷体_GBK"/>
          <w:spacing w:val="-3"/>
        </w:rPr>
        <w:t>结</w:t>
      </w:r>
      <w:r w:rsidRPr="00C63E07">
        <w:rPr>
          <w:rFonts w:eastAsia="方正楷体_GBK"/>
        </w:rPr>
        <w:t>论</w:t>
      </w:r>
      <w:r w:rsidRPr="00C63E07">
        <w:rPr>
          <w:rFonts w:eastAsia="方正楷体_GBK"/>
          <w:spacing w:val="-3"/>
        </w:rPr>
        <w:t>。</w:t>
      </w:r>
      <w:r w:rsidRPr="00C63E07">
        <w:t>这</w:t>
      </w:r>
      <w:r w:rsidRPr="00C63E07">
        <w:rPr>
          <w:spacing w:val="-3"/>
        </w:rPr>
        <w:t>部</w:t>
      </w:r>
      <w:r w:rsidRPr="00C63E07">
        <w:t>分</w:t>
      </w:r>
      <w:r w:rsidRPr="00C63E07">
        <w:rPr>
          <w:spacing w:val="-3"/>
        </w:rPr>
        <w:t>是</w:t>
      </w:r>
      <w:r w:rsidRPr="00C63E07">
        <w:t>对</w:t>
      </w:r>
      <w:r w:rsidRPr="00C63E07">
        <w:rPr>
          <w:spacing w:val="-3"/>
        </w:rPr>
        <w:t>整个</w:t>
      </w:r>
      <w:r w:rsidRPr="00C63E07">
        <w:t>创意</w:t>
      </w:r>
      <w:r w:rsidRPr="00C63E07">
        <w:rPr>
          <w:spacing w:val="-3"/>
        </w:rPr>
        <w:t>过</w:t>
      </w:r>
      <w:r w:rsidRPr="00C63E07">
        <w:t>程</w:t>
      </w:r>
      <w:r w:rsidRPr="00C63E07">
        <w:rPr>
          <w:spacing w:val="-3"/>
        </w:rPr>
        <w:t>所</w:t>
      </w:r>
      <w:r w:rsidRPr="00C63E07">
        <w:t>得</w:t>
      </w:r>
      <w:r w:rsidRPr="00C63E07">
        <w:rPr>
          <w:spacing w:val="-3"/>
        </w:rPr>
        <w:t>到</w:t>
      </w:r>
      <w:r w:rsidRPr="00C63E07">
        <w:t>的</w:t>
      </w:r>
      <w:r w:rsidRPr="00C63E07">
        <w:rPr>
          <w:spacing w:val="-3"/>
        </w:rPr>
        <w:t>一</w:t>
      </w:r>
      <w:r w:rsidRPr="00C63E07">
        <w:t>些</w:t>
      </w:r>
      <w:r w:rsidRPr="00C63E07">
        <w:rPr>
          <w:spacing w:val="-3"/>
        </w:rPr>
        <w:t>结</w:t>
      </w:r>
      <w:r w:rsidRPr="00C63E07">
        <w:t>论性</w:t>
      </w:r>
      <w:r w:rsidRPr="00C63E07">
        <w:rPr>
          <w:spacing w:val="-3"/>
        </w:rPr>
        <w:t>论</w:t>
      </w:r>
      <w:r w:rsidRPr="00C63E07">
        <w:t>断</w:t>
      </w:r>
      <w:r w:rsidRPr="00C63E07">
        <w:rPr>
          <w:spacing w:val="-3"/>
        </w:rPr>
        <w:t>的</w:t>
      </w:r>
      <w:r w:rsidRPr="00C63E07">
        <w:t>扼</w:t>
      </w:r>
      <w:r w:rsidRPr="00C63E07">
        <w:rPr>
          <w:spacing w:val="-3"/>
        </w:rPr>
        <w:t>要</w:t>
      </w:r>
      <w:r w:rsidRPr="00C63E07">
        <w:t>总</w:t>
      </w:r>
      <w:r w:rsidRPr="00C63E07">
        <w:rPr>
          <w:spacing w:val="-3"/>
        </w:rPr>
        <w:t>结</w:t>
      </w:r>
      <w:r w:rsidRPr="00C63E07">
        <w:t>。</w:t>
      </w:r>
    </w:p>
    <w:p w14:paraId="3061F507" w14:textId="77777777" w:rsidR="005D6477" w:rsidRPr="00C63E07" w:rsidRDefault="00000000">
      <w:pPr>
        <w:spacing w:line="560" w:lineRule="exact"/>
        <w:ind w:firstLineChars="200"/>
      </w:pPr>
      <w:r w:rsidRPr="00C63E07">
        <w:t>10</w:t>
      </w:r>
      <w:r w:rsidRPr="00C63E07">
        <w:rPr>
          <w:rFonts w:hint="eastAsia"/>
          <w:lang w:eastAsia="zh-CN"/>
        </w:rPr>
        <w:t>．</w:t>
      </w:r>
      <w:r w:rsidRPr="00C63E07">
        <w:rPr>
          <w:rFonts w:eastAsia="方正楷体_GBK"/>
          <w:spacing w:val="-3"/>
        </w:rPr>
        <w:t>参</w:t>
      </w:r>
      <w:r w:rsidRPr="00C63E07">
        <w:rPr>
          <w:rFonts w:eastAsia="方正楷体_GBK"/>
        </w:rPr>
        <w:t>考</w:t>
      </w:r>
      <w:r w:rsidRPr="00C63E07">
        <w:rPr>
          <w:rFonts w:eastAsia="方正楷体_GBK"/>
          <w:spacing w:val="-3"/>
        </w:rPr>
        <w:t>文</w:t>
      </w:r>
      <w:r w:rsidRPr="00C63E07">
        <w:rPr>
          <w:rFonts w:eastAsia="方正楷体_GBK"/>
        </w:rPr>
        <w:t>献</w:t>
      </w:r>
      <w:r w:rsidRPr="00C63E07">
        <w:rPr>
          <w:rFonts w:eastAsia="方正楷体_GBK"/>
          <w:spacing w:val="-25"/>
        </w:rPr>
        <w:t>。</w:t>
      </w:r>
      <w:r w:rsidRPr="00C63E07">
        <w:t>你</w:t>
      </w:r>
      <w:r w:rsidRPr="00C63E07">
        <w:rPr>
          <w:spacing w:val="-3"/>
        </w:rPr>
        <w:t>的</w:t>
      </w:r>
      <w:r w:rsidRPr="00C63E07">
        <w:t>研</w:t>
      </w:r>
      <w:r w:rsidRPr="00C63E07">
        <w:rPr>
          <w:spacing w:val="-3"/>
        </w:rPr>
        <w:t>究过</w:t>
      </w:r>
      <w:r w:rsidRPr="00C63E07">
        <w:t>程肯</w:t>
      </w:r>
      <w:r w:rsidRPr="00C63E07">
        <w:rPr>
          <w:spacing w:val="-3"/>
        </w:rPr>
        <w:t>定</w:t>
      </w:r>
      <w:r w:rsidRPr="00C63E07">
        <w:t>受</w:t>
      </w:r>
      <w:r w:rsidRPr="00C63E07">
        <w:rPr>
          <w:spacing w:val="-3"/>
        </w:rPr>
        <w:t>到</w:t>
      </w:r>
      <w:r w:rsidRPr="00C63E07">
        <w:t>了</w:t>
      </w:r>
      <w:r w:rsidRPr="00C63E07">
        <w:rPr>
          <w:spacing w:val="-3"/>
        </w:rPr>
        <w:t>很</w:t>
      </w:r>
      <w:r w:rsidRPr="00C63E07">
        <w:t>多</w:t>
      </w:r>
      <w:r w:rsidRPr="00C63E07">
        <w:rPr>
          <w:spacing w:val="-3"/>
        </w:rPr>
        <w:t>文</w:t>
      </w:r>
      <w:r w:rsidRPr="00C63E07">
        <w:t>献</w:t>
      </w:r>
      <w:r w:rsidRPr="00C63E07">
        <w:rPr>
          <w:spacing w:val="-3"/>
        </w:rPr>
        <w:t>信</w:t>
      </w:r>
      <w:r w:rsidRPr="00C63E07">
        <w:t>息的</w:t>
      </w:r>
      <w:r w:rsidRPr="00C63E07">
        <w:rPr>
          <w:spacing w:val="-3"/>
        </w:rPr>
        <w:t>影</w:t>
      </w:r>
      <w:r w:rsidRPr="00C63E07">
        <w:t>响</w:t>
      </w:r>
      <w:r w:rsidRPr="00C63E07">
        <w:rPr>
          <w:spacing w:val="-25"/>
        </w:rPr>
        <w:t>，</w:t>
      </w:r>
      <w:r w:rsidRPr="00C63E07">
        <w:t>这</w:t>
      </w:r>
      <w:r w:rsidRPr="00C63E07">
        <w:rPr>
          <w:spacing w:val="-3"/>
        </w:rPr>
        <w:t>里</w:t>
      </w:r>
      <w:r w:rsidRPr="00C63E07">
        <w:t>列</w:t>
      </w:r>
      <w:r w:rsidRPr="00C63E07">
        <w:rPr>
          <w:spacing w:val="-3"/>
        </w:rPr>
        <w:t>出</w:t>
      </w:r>
      <w:r w:rsidRPr="00C63E07">
        <w:t>它</w:t>
      </w:r>
      <w:r w:rsidRPr="00C63E07">
        <w:rPr>
          <w:spacing w:val="-3"/>
        </w:rPr>
        <w:t>们</w:t>
      </w:r>
      <w:r w:rsidRPr="00C63E07">
        <w:t>是对</w:t>
      </w:r>
      <w:r w:rsidRPr="00C63E07">
        <w:rPr>
          <w:spacing w:val="-3"/>
        </w:rPr>
        <w:t>前</w:t>
      </w:r>
      <w:r w:rsidRPr="00C63E07">
        <w:t>人工作</w:t>
      </w:r>
      <w:r w:rsidRPr="00C63E07">
        <w:rPr>
          <w:spacing w:val="-3"/>
        </w:rPr>
        <w:t>的</w:t>
      </w:r>
      <w:r w:rsidRPr="00C63E07">
        <w:t>感</w:t>
      </w:r>
      <w:r w:rsidRPr="00C63E07">
        <w:rPr>
          <w:spacing w:val="-3"/>
        </w:rPr>
        <w:t>谢</w:t>
      </w:r>
      <w:r w:rsidRPr="00C63E07">
        <w:t>与</w:t>
      </w:r>
      <w:r w:rsidRPr="00C63E07">
        <w:rPr>
          <w:spacing w:val="-3"/>
        </w:rPr>
        <w:t>致</w:t>
      </w:r>
      <w:r w:rsidRPr="00C63E07">
        <w:t>敬</w:t>
      </w:r>
      <w:r w:rsidRPr="00C63E07">
        <w:rPr>
          <w:spacing w:val="-3"/>
        </w:rPr>
        <w:t>。</w:t>
      </w:r>
      <w:r w:rsidRPr="00C63E07">
        <w:t>这</w:t>
      </w:r>
      <w:r w:rsidRPr="00C63E07">
        <w:rPr>
          <w:spacing w:val="-3"/>
        </w:rPr>
        <w:t>里</w:t>
      </w:r>
      <w:r w:rsidRPr="00C63E07">
        <w:t>包括</w:t>
      </w:r>
      <w:r w:rsidRPr="00C63E07">
        <w:rPr>
          <w:spacing w:val="-3"/>
        </w:rPr>
        <w:t>书</w:t>
      </w:r>
      <w:r w:rsidRPr="00C63E07">
        <w:t>籍</w:t>
      </w:r>
      <w:r w:rsidRPr="00C63E07">
        <w:rPr>
          <w:spacing w:val="-3"/>
        </w:rPr>
        <w:t>、</w:t>
      </w:r>
      <w:r w:rsidRPr="00C63E07">
        <w:t>论</w:t>
      </w:r>
      <w:r w:rsidRPr="00C63E07">
        <w:rPr>
          <w:spacing w:val="-3"/>
        </w:rPr>
        <w:t>文</w:t>
      </w:r>
      <w:r w:rsidRPr="00C63E07">
        <w:t>等。</w:t>
      </w:r>
    </w:p>
    <w:p w14:paraId="51314E97" w14:textId="77777777" w:rsidR="005D6477" w:rsidRPr="00C63E07" w:rsidRDefault="005D6477">
      <w:pPr>
        <w:spacing w:line="560" w:lineRule="exact"/>
        <w:ind w:firstLineChars="200"/>
      </w:pPr>
    </w:p>
    <w:sectPr w:rsidR="005D6477" w:rsidRPr="00C63E07">
      <w:pgSz w:w="11906" w:h="16838"/>
      <w:pgMar w:top="1588" w:right="1588" w:bottom="158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2FDBB" w14:textId="77777777" w:rsidR="00BC1767" w:rsidRDefault="00BC1767" w:rsidP="004F3754">
      <w:r>
        <w:separator/>
      </w:r>
    </w:p>
  </w:endnote>
  <w:endnote w:type="continuationSeparator" w:id="0">
    <w:p w14:paraId="731E8E43" w14:textId="77777777" w:rsidR="00BC1767" w:rsidRDefault="00BC1767" w:rsidP="004F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CC3F" w14:textId="77777777" w:rsidR="00BC1767" w:rsidRDefault="00BC1767" w:rsidP="004F3754">
      <w:r>
        <w:separator/>
      </w:r>
    </w:p>
  </w:footnote>
  <w:footnote w:type="continuationSeparator" w:id="0">
    <w:p w14:paraId="5313DC27" w14:textId="77777777" w:rsidR="00BC1767" w:rsidRDefault="00BC1767" w:rsidP="004F3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02497"/>
    <w:multiLevelType w:val="multilevel"/>
    <w:tmpl w:val="F338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E32725"/>
    <w:multiLevelType w:val="multilevel"/>
    <w:tmpl w:val="CC5E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8F3A99"/>
    <w:multiLevelType w:val="multilevel"/>
    <w:tmpl w:val="784A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729306">
    <w:abstractNumId w:val="1"/>
  </w:num>
  <w:num w:numId="2" w16cid:durableId="2124373403">
    <w:abstractNumId w:val="2"/>
  </w:num>
  <w:num w:numId="3" w16cid:durableId="132666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1FB"/>
    <w:rsid w:val="00004272"/>
    <w:rsid w:val="000147A1"/>
    <w:rsid w:val="00032042"/>
    <w:rsid w:val="000360A7"/>
    <w:rsid w:val="00040C50"/>
    <w:rsid w:val="0006062F"/>
    <w:rsid w:val="00063C98"/>
    <w:rsid w:val="0007634F"/>
    <w:rsid w:val="000824C1"/>
    <w:rsid w:val="00084A81"/>
    <w:rsid w:val="000B5A80"/>
    <w:rsid w:val="000C502E"/>
    <w:rsid w:val="0010183F"/>
    <w:rsid w:val="00104387"/>
    <w:rsid w:val="00107CD8"/>
    <w:rsid w:val="001105CC"/>
    <w:rsid w:val="00120971"/>
    <w:rsid w:val="00136A8E"/>
    <w:rsid w:val="001528F5"/>
    <w:rsid w:val="00173E0A"/>
    <w:rsid w:val="001909FC"/>
    <w:rsid w:val="001970A5"/>
    <w:rsid w:val="001A1630"/>
    <w:rsid w:val="001F6541"/>
    <w:rsid w:val="002037AB"/>
    <w:rsid w:val="0023533F"/>
    <w:rsid w:val="002725B2"/>
    <w:rsid w:val="002B1809"/>
    <w:rsid w:val="002C379E"/>
    <w:rsid w:val="002D479F"/>
    <w:rsid w:val="0030153C"/>
    <w:rsid w:val="00375B7B"/>
    <w:rsid w:val="00387ED1"/>
    <w:rsid w:val="00391FE4"/>
    <w:rsid w:val="003B0FEC"/>
    <w:rsid w:val="003E1EAD"/>
    <w:rsid w:val="003E2990"/>
    <w:rsid w:val="003E77CC"/>
    <w:rsid w:val="00430B1B"/>
    <w:rsid w:val="00450B42"/>
    <w:rsid w:val="0045576C"/>
    <w:rsid w:val="00474782"/>
    <w:rsid w:val="004938D3"/>
    <w:rsid w:val="004B4EA4"/>
    <w:rsid w:val="004C4EB9"/>
    <w:rsid w:val="004F3754"/>
    <w:rsid w:val="00510311"/>
    <w:rsid w:val="00517F48"/>
    <w:rsid w:val="00544956"/>
    <w:rsid w:val="00547E2C"/>
    <w:rsid w:val="00573B28"/>
    <w:rsid w:val="005A306E"/>
    <w:rsid w:val="005D156C"/>
    <w:rsid w:val="005D6477"/>
    <w:rsid w:val="00601E29"/>
    <w:rsid w:val="00611CBF"/>
    <w:rsid w:val="0062466B"/>
    <w:rsid w:val="00632505"/>
    <w:rsid w:val="00652AC7"/>
    <w:rsid w:val="007035D7"/>
    <w:rsid w:val="00715057"/>
    <w:rsid w:val="00762302"/>
    <w:rsid w:val="0077354B"/>
    <w:rsid w:val="00795F12"/>
    <w:rsid w:val="007B390A"/>
    <w:rsid w:val="007C167A"/>
    <w:rsid w:val="00844A9E"/>
    <w:rsid w:val="008474CE"/>
    <w:rsid w:val="008D28AB"/>
    <w:rsid w:val="008E4EEE"/>
    <w:rsid w:val="00907036"/>
    <w:rsid w:val="009543FD"/>
    <w:rsid w:val="009544BA"/>
    <w:rsid w:val="00966F6B"/>
    <w:rsid w:val="00974489"/>
    <w:rsid w:val="00974B0C"/>
    <w:rsid w:val="009826B2"/>
    <w:rsid w:val="009967F7"/>
    <w:rsid w:val="009D04C5"/>
    <w:rsid w:val="009E6CB4"/>
    <w:rsid w:val="00A147E1"/>
    <w:rsid w:val="00A224E3"/>
    <w:rsid w:val="00A300A9"/>
    <w:rsid w:val="00A361CC"/>
    <w:rsid w:val="00A4372C"/>
    <w:rsid w:val="00A5443F"/>
    <w:rsid w:val="00A747A5"/>
    <w:rsid w:val="00A80D9F"/>
    <w:rsid w:val="00AE1A63"/>
    <w:rsid w:val="00AF5060"/>
    <w:rsid w:val="00B64A6C"/>
    <w:rsid w:val="00B7214D"/>
    <w:rsid w:val="00B74533"/>
    <w:rsid w:val="00B90D4A"/>
    <w:rsid w:val="00BC1767"/>
    <w:rsid w:val="00BF5212"/>
    <w:rsid w:val="00C00700"/>
    <w:rsid w:val="00C01A38"/>
    <w:rsid w:val="00C47CEA"/>
    <w:rsid w:val="00C63E07"/>
    <w:rsid w:val="00C77D59"/>
    <w:rsid w:val="00C9402D"/>
    <w:rsid w:val="00CA3098"/>
    <w:rsid w:val="00CA55E4"/>
    <w:rsid w:val="00CD595F"/>
    <w:rsid w:val="00CD7327"/>
    <w:rsid w:val="00D0506E"/>
    <w:rsid w:val="00D30A60"/>
    <w:rsid w:val="00D335E0"/>
    <w:rsid w:val="00D54AAC"/>
    <w:rsid w:val="00DD730F"/>
    <w:rsid w:val="00DF00F8"/>
    <w:rsid w:val="00DF2C02"/>
    <w:rsid w:val="00DF744A"/>
    <w:rsid w:val="00E1660A"/>
    <w:rsid w:val="00E2610F"/>
    <w:rsid w:val="00E477C1"/>
    <w:rsid w:val="00EB0CB6"/>
    <w:rsid w:val="00EF11FB"/>
    <w:rsid w:val="00F34D0F"/>
    <w:rsid w:val="00F34E81"/>
    <w:rsid w:val="00F4544B"/>
    <w:rsid w:val="00F51B5B"/>
    <w:rsid w:val="00FC3CCA"/>
    <w:rsid w:val="2E7546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4BF1"/>
  <w15:docId w15:val="{C08D45C2-AF9F-4B9B-AB48-67F56E11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640"/>
      <w:jc w:val="both"/>
    </w:pPr>
    <w:rPr>
      <w:rFonts w:ascii="Times New Roman" w:eastAsia="方正仿宋_GBK" w:hAnsi="Times New Roman" w:cs="Times New Roman"/>
      <w:kern w:val="2"/>
      <w:sz w:val="32"/>
      <w:szCs w:val="32"/>
      <w:lang w:eastAsia="zh-Hans"/>
    </w:rPr>
  </w:style>
  <w:style w:type="paragraph" w:styleId="2">
    <w:name w:val="heading 2"/>
    <w:basedOn w:val="a"/>
    <w:next w:val="a"/>
    <w:link w:val="20"/>
    <w:unhideWhenUsed/>
    <w:qFormat/>
    <w:pPr>
      <w:keepNext/>
      <w:keepLines/>
      <w:autoSpaceDE w:val="0"/>
      <w:autoSpaceDN w:val="0"/>
      <w:spacing w:line="600" w:lineRule="exact"/>
      <w:ind w:firstLineChars="200" w:firstLine="200"/>
      <w:jc w:val="left"/>
      <w:outlineLvl w:val="1"/>
    </w:pPr>
    <w:rPr>
      <w:rFonts w:asciiTheme="majorHAnsi" w:hAnsiTheme="majorHAnsi" w:cstheme="majorBidi"/>
      <w:b/>
      <w:bCs/>
      <w:kern w:val="0"/>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Title"/>
    <w:basedOn w:val="a"/>
    <w:next w:val="a"/>
    <w:link w:val="a8"/>
    <w:qFormat/>
    <w:pPr>
      <w:autoSpaceDE w:val="0"/>
      <w:autoSpaceDN w:val="0"/>
      <w:spacing w:line="360" w:lineRule="auto"/>
      <w:jc w:val="center"/>
      <w:outlineLvl w:val="0"/>
    </w:pPr>
    <w:rPr>
      <w:rFonts w:asciiTheme="majorHAnsi" w:eastAsia="方正小标宋_GBK" w:hAnsiTheme="majorHAnsi" w:cstheme="majorBidi"/>
      <w:b/>
      <w:bCs/>
      <w:kern w:val="0"/>
      <w:sz w:val="36"/>
      <w:lang w:val="zh-CN" w:bidi="zh-CN"/>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a8">
    <w:name w:val="标题 字符"/>
    <w:basedOn w:val="a0"/>
    <w:link w:val="a7"/>
    <w:rPr>
      <w:rFonts w:asciiTheme="majorHAnsi" w:eastAsia="方正小标宋_GBK" w:hAnsiTheme="majorHAnsi" w:cstheme="majorBidi"/>
      <w:b/>
      <w:bCs/>
      <w:kern w:val="0"/>
      <w:sz w:val="36"/>
      <w:szCs w:val="32"/>
      <w:lang w:val="zh-CN" w:bidi="zh-CN"/>
    </w:rPr>
  </w:style>
  <w:style w:type="character" w:customStyle="1" w:styleId="20">
    <w:name w:val="标题 2 字符"/>
    <w:basedOn w:val="a0"/>
    <w:link w:val="2"/>
    <w:rPr>
      <w:rFonts w:asciiTheme="majorHAnsi" w:eastAsia="方正仿宋_GBK" w:hAnsiTheme="majorHAnsi" w:cstheme="majorBidi"/>
      <w:b/>
      <w:bCs/>
      <w:kern w:val="0"/>
      <w:sz w:val="32"/>
      <w:szCs w:val="32"/>
      <w:lang w:val="zh-CN" w:bidi="zh-CN"/>
    </w:rPr>
  </w:style>
  <w:style w:type="table" w:customStyle="1" w:styleId="TableNormal1">
    <w:name w:val="Table Normal1"/>
    <w:uiPriority w:val="2"/>
    <w:semiHidden/>
    <w:unhideWhenUsed/>
    <w:qFormat/>
    <w:pPr>
      <w:widowControl w:val="0"/>
    </w:pPr>
    <w:rPr>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龑 杨</dc:creator>
  <cp:lastModifiedBy>2543938018@qq.com</cp:lastModifiedBy>
  <cp:revision>2</cp:revision>
  <dcterms:created xsi:type="dcterms:W3CDTF">2025-11-25T01:56:00Z</dcterms:created>
  <dcterms:modified xsi:type="dcterms:W3CDTF">2025-11-25T01:56:00Z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eyJoZGlkIjoiYmU4NjIyOGZjZWZmOGFlNjZiYzYwYzMyOGJiMjkzNjEiLCJ1c2VySWQiOiIxMzgwNjUzNzYyIn0=</vt:lpwstr>
  </property>
  <property fmtid="{D5CDD505-2E9C-101B-9397-08002B2CF9AE}" pid="3" name="KSOProductBuildVer">
    <vt:lpwstr>2052-12.1.0.20305</vt:lpwstr>
  </property>
  <property fmtid="{D5CDD505-2E9C-101B-9397-08002B2CF9AE}" pid="4" name="ICV">
    <vt:lpwstr>744E323BD97741728C17F03724E5C869_12</vt:lpwstr>
  </property>
</Properties>
</file>